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EF0E" w14:textId="41EDF710" w:rsidR="00605194" w:rsidRDefault="00605194" w:rsidP="009C29C9">
      <w:pPr>
        <w:pStyle w:val="Title"/>
        <w:spacing w:line="360" w:lineRule="auto"/>
        <w:jc w:val="center"/>
      </w:pPr>
      <w:r>
        <w:t>Tugas Pendidikan Pancasila Sesi 2</w:t>
      </w:r>
    </w:p>
    <w:p w14:paraId="612C04B1" w14:textId="2986114B" w:rsidR="00605194" w:rsidRPr="00605194" w:rsidRDefault="00605194" w:rsidP="009C29C9">
      <w:pPr>
        <w:pStyle w:val="Heading1"/>
        <w:spacing w:line="360" w:lineRule="auto"/>
        <w:jc w:val="center"/>
        <w:rPr>
          <w:b/>
          <w:bCs/>
          <w:color w:val="auto"/>
        </w:rPr>
      </w:pPr>
      <w:r w:rsidRPr="00605194">
        <w:rPr>
          <w:b/>
          <w:bCs/>
          <w:color w:val="auto"/>
        </w:rPr>
        <w:t xml:space="preserve">Sila </w:t>
      </w:r>
      <w:proofErr w:type="spellStart"/>
      <w:r w:rsidRPr="00605194">
        <w:rPr>
          <w:b/>
          <w:bCs/>
          <w:color w:val="auto"/>
        </w:rPr>
        <w:t>Pertama</w:t>
      </w:r>
      <w:proofErr w:type="spellEnd"/>
      <w:r w:rsidRPr="00605194">
        <w:rPr>
          <w:b/>
          <w:bCs/>
          <w:color w:val="auto"/>
        </w:rPr>
        <w:t xml:space="preserve"> (</w:t>
      </w:r>
      <w:proofErr w:type="spellStart"/>
      <w:r w:rsidRPr="00605194">
        <w:rPr>
          <w:b/>
          <w:bCs/>
          <w:color w:val="auto"/>
        </w:rPr>
        <w:t>Ketuhanan</w:t>
      </w:r>
      <w:proofErr w:type="spellEnd"/>
      <w:r w:rsidRPr="00605194">
        <w:rPr>
          <w:b/>
          <w:bCs/>
          <w:color w:val="auto"/>
        </w:rPr>
        <w:t xml:space="preserve"> yang Maha </w:t>
      </w:r>
      <w:proofErr w:type="spellStart"/>
      <w:r w:rsidRPr="00605194">
        <w:rPr>
          <w:b/>
          <w:bCs/>
          <w:color w:val="auto"/>
        </w:rPr>
        <w:t>Esa</w:t>
      </w:r>
      <w:proofErr w:type="spellEnd"/>
      <w:r w:rsidRPr="00605194">
        <w:rPr>
          <w:b/>
          <w:bCs/>
          <w:color w:val="auto"/>
        </w:rPr>
        <w:t>)</w:t>
      </w:r>
    </w:p>
    <w:p w14:paraId="031A2A63" w14:textId="022D1741" w:rsidR="00605194" w:rsidRPr="00605194" w:rsidRDefault="00605194" w:rsidP="009C29C9">
      <w:pPr>
        <w:pStyle w:val="Heading2"/>
        <w:spacing w:line="360" w:lineRule="auto"/>
        <w:rPr>
          <w:b/>
          <w:bCs/>
          <w:color w:val="auto"/>
        </w:rPr>
      </w:pPr>
      <w:r w:rsidRPr="00605194">
        <w:rPr>
          <w:b/>
          <w:bCs/>
          <w:color w:val="auto"/>
        </w:rPr>
        <w:t xml:space="preserve">Bunyi </w:t>
      </w:r>
      <w:proofErr w:type="spellStart"/>
      <w:r w:rsidRPr="00605194">
        <w:rPr>
          <w:b/>
          <w:bCs/>
          <w:color w:val="auto"/>
        </w:rPr>
        <w:t>Butirnya</w:t>
      </w:r>
      <w:proofErr w:type="spellEnd"/>
    </w:p>
    <w:p w14:paraId="175225D1" w14:textId="2884D72F" w:rsidR="00605194" w:rsidRDefault="00605194" w:rsidP="009C29C9">
      <w:pPr>
        <w:spacing w:line="360" w:lineRule="auto"/>
        <w:ind w:firstLine="720"/>
        <w:rPr>
          <w:sz w:val="24"/>
          <w:szCs w:val="24"/>
        </w:rPr>
      </w:pPr>
      <w:proofErr w:type="spellStart"/>
      <w:r w:rsidRPr="00605194">
        <w:rPr>
          <w:sz w:val="24"/>
          <w:szCs w:val="24"/>
        </w:rPr>
        <w:t>Mengembangkan</w:t>
      </w:r>
      <w:proofErr w:type="spellEnd"/>
      <w:r w:rsidRPr="00605194">
        <w:rPr>
          <w:sz w:val="24"/>
          <w:szCs w:val="24"/>
        </w:rPr>
        <w:t xml:space="preserve"> </w:t>
      </w:r>
      <w:proofErr w:type="spellStart"/>
      <w:r w:rsidRPr="00605194">
        <w:rPr>
          <w:sz w:val="24"/>
          <w:szCs w:val="24"/>
        </w:rPr>
        <w:t>sikap</w:t>
      </w:r>
      <w:proofErr w:type="spellEnd"/>
      <w:r w:rsidRPr="00605194">
        <w:rPr>
          <w:sz w:val="24"/>
          <w:szCs w:val="24"/>
        </w:rPr>
        <w:t xml:space="preserve"> </w:t>
      </w:r>
      <w:proofErr w:type="spellStart"/>
      <w:r w:rsidRPr="00605194">
        <w:rPr>
          <w:sz w:val="24"/>
          <w:szCs w:val="24"/>
        </w:rPr>
        <w:t>hormat</w:t>
      </w:r>
      <w:proofErr w:type="spellEnd"/>
      <w:r w:rsidRPr="00605194">
        <w:rPr>
          <w:sz w:val="24"/>
          <w:szCs w:val="24"/>
        </w:rPr>
        <w:t xml:space="preserve"> </w:t>
      </w:r>
      <w:proofErr w:type="spellStart"/>
      <w:r w:rsidRPr="00605194">
        <w:rPr>
          <w:sz w:val="24"/>
          <w:szCs w:val="24"/>
        </w:rPr>
        <w:t>menghormati</w:t>
      </w:r>
      <w:proofErr w:type="spellEnd"/>
      <w:r w:rsidRPr="00605194">
        <w:rPr>
          <w:sz w:val="24"/>
          <w:szCs w:val="24"/>
        </w:rPr>
        <w:t xml:space="preserve"> dan </w:t>
      </w:r>
      <w:proofErr w:type="spellStart"/>
      <w:r w:rsidRPr="00605194"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05194">
        <w:rPr>
          <w:sz w:val="24"/>
          <w:szCs w:val="24"/>
        </w:rPr>
        <w:t>sama</w:t>
      </w:r>
      <w:proofErr w:type="spellEnd"/>
      <w:r w:rsidRPr="00605194">
        <w:rPr>
          <w:sz w:val="24"/>
          <w:szCs w:val="24"/>
        </w:rPr>
        <w:t xml:space="preserve"> </w:t>
      </w:r>
      <w:proofErr w:type="spellStart"/>
      <w:r w:rsidRPr="00605194">
        <w:rPr>
          <w:sz w:val="24"/>
          <w:szCs w:val="24"/>
        </w:rPr>
        <w:t>antara</w:t>
      </w:r>
      <w:proofErr w:type="spellEnd"/>
      <w:r w:rsidRPr="00605194">
        <w:rPr>
          <w:sz w:val="24"/>
          <w:szCs w:val="24"/>
        </w:rPr>
        <w:t xml:space="preserve"> </w:t>
      </w:r>
      <w:proofErr w:type="spellStart"/>
      <w:r w:rsidRPr="00605194">
        <w:rPr>
          <w:sz w:val="24"/>
          <w:szCs w:val="24"/>
        </w:rPr>
        <w:t>pemeluk</w:t>
      </w:r>
      <w:proofErr w:type="spellEnd"/>
      <w:r w:rsidRPr="00605194">
        <w:rPr>
          <w:sz w:val="24"/>
          <w:szCs w:val="24"/>
        </w:rPr>
        <w:t xml:space="preserve"> agama </w:t>
      </w:r>
      <w:proofErr w:type="spellStart"/>
      <w:r w:rsidRPr="00605194">
        <w:rPr>
          <w:sz w:val="24"/>
          <w:szCs w:val="24"/>
        </w:rPr>
        <w:t>dengan</w:t>
      </w:r>
      <w:proofErr w:type="spellEnd"/>
      <w:r w:rsidRPr="00605194">
        <w:rPr>
          <w:sz w:val="24"/>
          <w:szCs w:val="24"/>
        </w:rPr>
        <w:t xml:space="preserve"> </w:t>
      </w:r>
      <w:proofErr w:type="spellStart"/>
      <w:r w:rsidRPr="00605194">
        <w:rPr>
          <w:sz w:val="24"/>
          <w:szCs w:val="24"/>
        </w:rPr>
        <w:t>penganut</w:t>
      </w:r>
      <w:proofErr w:type="spellEnd"/>
      <w:r w:rsidRPr="00605194">
        <w:rPr>
          <w:sz w:val="24"/>
          <w:szCs w:val="24"/>
        </w:rPr>
        <w:t xml:space="preserve"> </w:t>
      </w:r>
      <w:proofErr w:type="spellStart"/>
      <w:r w:rsidRPr="00605194">
        <w:rPr>
          <w:sz w:val="24"/>
          <w:szCs w:val="24"/>
        </w:rPr>
        <w:t>kepercayaan</w:t>
      </w:r>
      <w:proofErr w:type="spellEnd"/>
      <w:r w:rsidRPr="00605194">
        <w:rPr>
          <w:sz w:val="24"/>
          <w:szCs w:val="24"/>
        </w:rPr>
        <w:t xml:space="preserve"> yang </w:t>
      </w:r>
      <w:proofErr w:type="spellStart"/>
      <w:r w:rsidRPr="00605194">
        <w:rPr>
          <w:sz w:val="24"/>
          <w:szCs w:val="24"/>
        </w:rPr>
        <w:t>berbeda-beda</w:t>
      </w:r>
      <w:proofErr w:type="spellEnd"/>
      <w:r w:rsidRPr="00605194">
        <w:rPr>
          <w:sz w:val="24"/>
          <w:szCs w:val="24"/>
        </w:rPr>
        <w:t xml:space="preserve"> </w:t>
      </w:r>
      <w:proofErr w:type="spellStart"/>
      <w:r w:rsidRPr="00605194">
        <w:rPr>
          <w:sz w:val="24"/>
          <w:szCs w:val="24"/>
        </w:rPr>
        <w:t>terhadap</w:t>
      </w:r>
      <w:proofErr w:type="spellEnd"/>
      <w:r w:rsidRPr="00605194">
        <w:rPr>
          <w:sz w:val="24"/>
          <w:szCs w:val="24"/>
        </w:rPr>
        <w:t xml:space="preserve"> Tuhan Yang Maha </w:t>
      </w:r>
      <w:proofErr w:type="spellStart"/>
      <w:r w:rsidRPr="00605194">
        <w:rPr>
          <w:sz w:val="24"/>
          <w:szCs w:val="24"/>
        </w:rPr>
        <w:t>Esa</w:t>
      </w:r>
      <w:proofErr w:type="spellEnd"/>
    </w:p>
    <w:p w14:paraId="2EED2E30" w14:textId="6F230B8A" w:rsidR="00605194" w:rsidRDefault="00605194" w:rsidP="009C29C9">
      <w:pPr>
        <w:spacing w:line="360" w:lineRule="auto"/>
        <w:rPr>
          <w:sz w:val="24"/>
          <w:szCs w:val="24"/>
        </w:rPr>
      </w:pPr>
      <w:proofErr w:type="spellStart"/>
      <w:r w:rsidRPr="00605194">
        <w:rPr>
          <w:rStyle w:val="Heading2Char"/>
          <w:b/>
          <w:bCs/>
          <w:color w:val="auto"/>
        </w:rPr>
        <w:t>Contoh</w:t>
      </w:r>
      <w:proofErr w:type="spellEnd"/>
      <w:r w:rsidRPr="00605194">
        <w:rPr>
          <w:rStyle w:val="Heading2Char"/>
          <w:b/>
          <w:bCs/>
          <w:color w:val="auto"/>
        </w:rPr>
        <w:t xml:space="preserve"> </w:t>
      </w:r>
      <w:proofErr w:type="spellStart"/>
      <w:r w:rsidRPr="00605194">
        <w:rPr>
          <w:rStyle w:val="Heading2Char"/>
          <w:b/>
          <w:bCs/>
          <w:color w:val="auto"/>
        </w:rPr>
        <w:t>Kasus</w:t>
      </w:r>
      <w:proofErr w:type="spellEnd"/>
    </w:p>
    <w:p w14:paraId="284AC394" w14:textId="5970F915" w:rsidR="009C29C9" w:rsidRPr="009C29C9" w:rsidRDefault="009C29C9" w:rsidP="009C29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C29C9">
        <w:rPr>
          <w:sz w:val="24"/>
          <w:szCs w:val="24"/>
        </w:rPr>
        <w:t xml:space="preserve">Tidak </w:t>
      </w:r>
      <w:proofErr w:type="spellStart"/>
      <w:r w:rsidRPr="009C29C9">
        <w:rPr>
          <w:sz w:val="24"/>
          <w:szCs w:val="24"/>
        </w:rPr>
        <w:t>boleh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ada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diskriminasi</w:t>
      </w:r>
      <w:proofErr w:type="spellEnd"/>
      <w:r w:rsidRPr="009C29C9">
        <w:rPr>
          <w:sz w:val="24"/>
          <w:szCs w:val="24"/>
        </w:rPr>
        <w:t xml:space="preserve"> dan </w:t>
      </w:r>
      <w:proofErr w:type="spellStart"/>
      <w:r w:rsidRPr="009C29C9">
        <w:rPr>
          <w:sz w:val="24"/>
          <w:szCs w:val="24"/>
        </w:rPr>
        <w:t>tidak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menghormati</w:t>
      </w:r>
      <w:proofErr w:type="spellEnd"/>
      <w:r w:rsidRPr="009C29C9">
        <w:rPr>
          <w:sz w:val="24"/>
          <w:szCs w:val="24"/>
        </w:rPr>
        <w:t xml:space="preserve"> orang yang </w:t>
      </w:r>
      <w:proofErr w:type="spellStart"/>
      <w:r w:rsidRPr="009C29C9">
        <w:rPr>
          <w:sz w:val="24"/>
          <w:szCs w:val="24"/>
        </w:rPr>
        <w:t>berbeda</w:t>
      </w:r>
      <w:proofErr w:type="spellEnd"/>
      <w:r w:rsidRPr="009C29C9">
        <w:rPr>
          <w:sz w:val="24"/>
          <w:szCs w:val="24"/>
        </w:rPr>
        <w:t xml:space="preserve"> agama </w:t>
      </w:r>
      <w:proofErr w:type="spellStart"/>
      <w:r w:rsidRPr="009C29C9">
        <w:rPr>
          <w:sz w:val="24"/>
          <w:szCs w:val="24"/>
        </w:rPr>
        <w:t>atau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kepercayaan</w:t>
      </w:r>
      <w:proofErr w:type="spellEnd"/>
      <w:r w:rsidRPr="009C29C9">
        <w:rPr>
          <w:sz w:val="24"/>
          <w:szCs w:val="24"/>
        </w:rPr>
        <w:t xml:space="preserve">, </w:t>
      </w:r>
      <w:proofErr w:type="spellStart"/>
      <w:r w:rsidRPr="009C29C9">
        <w:rPr>
          <w:sz w:val="24"/>
          <w:szCs w:val="24"/>
        </w:rPr>
        <w:t>baik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minoritas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maupun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mayoritas</w:t>
      </w:r>
      <w:proofErr w:type="spellEnd"/>
      <w:r w:rsidRPr="009C29C9">
        <w:rPr>
          <w:sz w:val="24"/>
          <w:szCs w:val="24"/>
        </w:rPr>
        <w:t>.</w:t>
      </w:r>
    </w:p>
    <w:p w14:paraId="573DC2F4" w14:textId="3759BC63" w:rsidR="009C29C9" w:rsidRPr="009C29C9" w:rsidRDefault="009C29C9" w:rsidP="009C29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9C29C9">
        <w:rPr>
          <w:sz w:val="24"/>
          <w:szCs w:val="24"/>
        </w:rPr>
        <w:t>Menjaga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hubungan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baik</w:t>
      </w:r>
      <w:proofErr w:type="spellEnd"/>
      <w:r w:rsidRPr="009C29C9">
        <w:rPr>
          <w:sz w:val="24"/>
          <w:szCs w:val="24"/>
        </w:rPr>
        <w:t xml:space="preserve"> dan </w:t>
      </w:r>
      <w:proofErr w:type="spellStart"/>
      <w:r w:rsidRPr="009C29C9">
        <w:rPr>
          <w:sz w:val="24"/>
          <w:szCs w:val="24"/>
        </w:rPr>
        <w:t>menjaga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kerukunan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antar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umat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beragama</w:t>
      </w:r>
      <w:proofErr w:type="spellEnd"/>
    </w:p>
    <w:p w14:paraId="776D01B3" w14:textId="0AC25082" w:rsidR="009C29C9" w:rsidRPr="009C29C9" w:rsidRDefault="009C29C9" w:rsidP="009C29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C29C9">
        <w:rPr>
          <w:sz w:val="24"/>
          <w:szCs w:val="24"/>
        </w:rPr>
        <w:t xml:space="preserve">Saat </w:t>
      </w:r>
      <w:proofErr w:type="spellStart"/>
      <w:r w:rsidRPr="009C29C9">
        <w:rPr>
          <w:sz w:val="24"/>
          <w:szCs w:val="24"/>
        </w:rPr>
        <w:t>umat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beragama</w:t>
      </w:r>
      <w:proofErr w:type="spellEnd"/>
      <w:r w:rsidRPr="009C29C9">
        <w:rPr>
          <w:sz w:val="24"/>
          <w:szCs w:val="24"/>
        </w:rPr>
        <w:t xml:space="preserve"> lain </w:t>
      </w:r>
      <w:proofErr w:type="spellStart"/>
      <w:r w:rsidRPr="009C29C9">
        <w:rPr>
          <w:sz w:val="24"/>
          <w:szCs w:val="24"/>
        </w:rPr>
        <w:t>beribadah</w:t>
      </w:r>
      <w:proofErr w:type="spellEnd"/>
      <w:r w:rsidRPr="009C29C9">
        <w:rPr>
          <w:sz w:val="24"/>
          <w:szCs w:val="24"/>
        </w:rPr>
        <w:t xml:space="preserve">, </w:t>
      </w:r>
      <w:proofErr w:type="spellStart"/>
      <w:r w:rsidRPr="009C29C9">
        <w:rPr>
          <w:sz w:val="24"/>
          <w:szCs w:val="24"/>
        </w:rPr>
        <w:t>kita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harus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menghormati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mereka</w:t>
      </w:r>
      <w:proofErr w:type="spellEnd"/>
      <w:r w:rsidRPr="009C29C9">
        <w:rPr>
          <w:sz w:val="24"/>
          <w:szCs w:val="24"/>
        </w:rPr>
        <w:t xml:space="preserve"> dan </w:t>
      </w:r>
      <w:proofErr w:type="spellStart"/>
      <w:r w:rsidRPr="009C29C9">
        <w:rPr>
          <w:sz w:val="24"/>
          <w:szCs w:val="24"/>
        </w:rPr>
        <w:t>menghindari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kegiatan</w:t>
      </w:r>
      <w:proofErr w:type="spellEnd"/>
      <w:r w:rsidRPr="009C29C9">
        <w:rPr>
          <w:sz w:val="24"/>
          <w:szCs w:val="24"/>
        </w:rPr>
        <w:t xml:space="preserve"> yang </w:t>
      </w:r>
      <w:proofErr w:type="spellStart"/>
      <w:r w:rsidRPr="009C29C9">
        <w:rPr>
          <w:sz w:val="24"/>
          <w:szCs w:val="24"/>
        </w:rPr>
        <w:t>dapat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mengganggu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mereka</w:t>
      </w:r>
      <w:proofErr w:type="spellEnd"/>
      <w:r w:rsidRPr="009C29C9">
        <w:rPr>
          <w:sz w:val="24"/>
          <w:szCs w:val="24"/>
        </w:rPr>
        <w:t>.</w:t>
      </w:r>
    </w:p>
    <w:p w14:paraId="388AEB30" w14:textId="61F6ABDC" w:rsidR="009C29C9" w:rsidRPr="00605194" w:rsidRDefault="009C29C9" w:rsidP="009C29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9C29C9">
        <w:rPr>
          <w:sz w:val="24"/>
          <w:szCs w:val="24"/>
        </w:rPr>
        <w:t xml:space="preserve">idak </w:t>
      </w:r>
      <w:proofErr w:type="spellStart"/>
      <w:r w:rsidRPr="009C29C9">
        <w:rPr>
          <w:sz w:val="24"/>
          <w:szCs w:val="24"/>
        </w:rPr>
        <w:t>mencampuri</w:t>
      </w:r>
      <w:proofErr w:type="spellEnd"/>
      <w:r w:rsidRPr="009C29C9">
        <w:rPr>
          <w:sz w:val="24"/>
          <w:szCs w:val="24"/>
        </w:rPr>
        <w:t xml:space="preserve"> dan </w:t>
      </w:r>
      <w:proofErr w:type="spellStart"/>
      <w:r w:rsidRPr="009C29C9">
        <w:rPr>
          <w:sz w:val="24"/>
          <w:szCs w:val="24"/>
        </w:rPr>
        <w:t>memaksakan</w:t>
      </w:r>
      <w:proofErr w:type="spellEnd"/>
      <w:r w:rsidRPr="009C29C9">
        <w:rPr>
          <w:sz w:val="24"/>
          <w:szCs w:val="24"/>
        </w:rPr>
        <w:t xml:space="preserve"> agama </w:t>
      </w:r>
      <w:proofErr w:type="spellStart"/>
      <w:r w:rsidRPr="009C29C9">
        <w:rPr>
          <w:sz w:val="24"/>
          <w:szCs w:val="24"/>
        </w:rPr>
        <w:t>atau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kepercayaan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kepada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warga</w:t>
      </w:r>
      <w:proofErr w:type="spellEnd"/>
      <w:r w:rsidRPr="009C29C9">
        <w:rPr>
          <w:sz w:val="24"/>
          <w:szCs w:val="24"/>
        </w:rPr>
        <w:t xml:space="preserve"> negara lain yang </w:t>
      </w:r>
      <w:proofErr w:type="spellStart"/>
      <w:r w:rsidRPr="009C29C9">
        <w:rPr>
          <w:sz w:val="24"/>
          <w:szCs w:val="24"/>
        </w:rPr>
        <w:t>berbeda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keyakinan</w:t>
      </w:r>
      <w:proofErr w:type="spellEnd"/>
      <w:r w:rsidRPr="009C29C9">
        <w:rPr>
          <w:sz w:val="24"/>
          <w:szCs w:val="24"/>
        </w:rPr>
        <w:t xml:space="preserve"> </w:t>
      </w:r>
      <w:proofErr w:type="spellStart"/>
      <w:r w:rsidRPr="009C29C9">
        <w:rPr>
          <w:sz w:val="24"/>
          <w:szCs w:val="24"/>
        </w:rPr>
        <w:t>atau</w:t>
      </w:r>
      <w:proofErr w:type="spellEnd"/>
      <w:r w:rsidRPr="009C29C9">
        <w:rPr>
          <w:sz w:val="24"/>
          <w:szCs w:val="24"/>
        </w:rPr>
        <w:t xml:space="preserve"> agama.</w:t>
      </w:r>
    </w:p>
    <w:p w14:paraId="2E7EAAB7" w14:textId="4ACCA939" w:rsidR="00605194" w:rsidRPr="00605194" w:rsidRDefault="00605194" w:rsidP="009C29C9">
      <w:pPr>
        <w:spacing w:line="360" w:lineRule="auto"/>
        <w:rPr>
          <w:sz w:val="24"/>
          <w:szCs w:val="24"/>
        </w:rPr>
      </w:pPr>
    </w:p>
    <w:sectPr w:rsidR="00605194" w:rsidRPr="00605194" w:rsidSect="0060519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1B4"/>
    <w:multiLevelType w:val="multilevel"/>
    <w:tmpl w:val="AD78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337A4"/>
    <w:multiLevelType w:val="hybridMultilevel"/>
    <w:tmpl w:val="923C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826505">
    <w:abstractNumId w:val="0"/>
  </w:num>
  <w:num w:numId="2" w16cid:durableId="1053771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94"/>
    <w:rsid w:val="00605194"/>
    <w:rsid w:val="009C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1689"/>
  <w15:chartTrackingRefBased/>
  <w15:docId w15:val="{660E1735-51EB-4815-B48A-FDB82107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1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5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1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</cp:revision>
  <dcterms:created xsi:type="dcterms:W3CDTF">2022-04-07T11:21:00Z</dcterms:created>
  <dcterms:modified xsi:type="dcterms:W3CDTF">2022-04-07T11:30:00Z</dcterms:modified>
</cp:coreProperties>
</file>