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</w:t>
      </w:r>
      <w:r>
        <w:rPr>
          <w:rFonts w:ascii="Times New Roman" w:hAnsi="Times New Roman" w:cs="Times New Roman"/>
          <w:b/>
          <w:sz w:val="56"/>
          <w:szCs w:val="56"/>
        </w:rPr>
        <w:t>23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计算机学院《软件构造》课程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3实验报告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房昕玉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2021113290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2137102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2354598747@qq.com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18629831988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tabs>
              <w:tab w:val="left" w:pos="440"/>
              <w:tab w:val="right" w:leader="dot" w:pos="8296"/>
            </w:tabs>
            <w:rPr>
              <w:rFonts w:ascii="Times New Roman" w:hAnsi="Times New Roman" w:eastAsia="宋体" w:cs="Times New Roman"/>
              <w:kern w:val="0"/>
              <w:sz w:val="21"/>
              <w:szCs w:val="21"/>
              <w:lang w:val="en-US" w:eastAsia="zh-CN" w:bidi="ar-SA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_Toc1822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1 </w:t>
          </w:r>
          <w:r>
            <w:rPr>
              <w:rFonts w:ascii="Times New Roman" w:hAnsi="Times New Roman" w:cs="Times New Roman"/>
            </w:rPr>
            <w:t>实验目标概述</w:t>
          </w:r>
          <w:r>
            <w:tab/>
          </w:r>
          <w:r>
            <w:fldChar w:fldCharType="begin"/>
          </w:r>
          <w:r>
            <w:instrText xml:space="preserve"> PAGEREF _Toc1822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_Toc28452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2 </w:t>
          </w:r>
          <w:r>
            <w:rPr>
              <w:rFonts w:ascii="Times New Roman" w:hAnsi="Times New Roman" w:cs="Times New Roman"/>
            </w:rPr>
            <w:t>实验环境配置</w:t>
          </w:r>
          <w:r>
            <w:tab/>
          </w:r>
          <w:r>
            <w:fldChar w:fldCharType="begin"/>
          </w:r>
          <w:r>
            <w:instrText xml:space="preserve"> PAGEREF _Toc28452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_Toc5938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3 </w:t>
          </w:r>
          <w:r>
            <w:rPr>
              <w:rFonts w:ascii="Times New Roman" w:hAnsi="Times New Roman" w:cs="Times New Roman"/>
            </w:rPr>
            <w:t>实验过程</w:t>
          </w:r>
          <w:r>
            <w:tab/>
          </w:r>
          <w:r>
            <w:fldChar w:fldCharType="begin"/>
          </w:r>
          <w:r>
            <w:instrText xml:space="preserve"> PAGEREF _Toc5938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_Toc23708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3.1 待开发的三个应用场景</w:t>
          </w:r>
          <w:r>
            <w:tab/>
          </w:r>
          <w:r>
            <w:fldChar w:fldCharType="begin"/>
          </w:r>
          <w:r>
            <w:instrText xml:space="preserve"> PAGEREF _Toc23708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_Toc31186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 xml:space="preserve">3.2 </w:t>
          </w:r>
          <w:r>
            <w:rPr>
              <w:rFonts w:ascii="Times New Roman" w:hAnsi="Times New Roman" w:eastAsia="宋体" w:cs="Times New Roman"/>
              <w:szCs w:val="28"/>
            </w:rPr>
            <w:t>基于语法的图数据输入</w:t>
          </w:r>
          <w:r>
            <w:tab/>
          </w:r>
          <w:r>
            <w:fldChar w:fldCharType="begin"/>
          </w:r>
          <w:r>
            <w:instrText xml:space="preserve"> PAGEREF _Toc31186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_Toc10050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 xml:space="preserve">3.3 </w:t>
          </w:r>
          <w:r>
            <w:rPr>
              <w:rFonts w:ascii="Times New Roman" w:hAnsi="Times New Roman" w:eastAsia="宋体" w:cs="Times New Roman"/>
              <w:szCs w:val="28"/>
            </w:rPr>
            <w:t>面向复用的设计：</w:t>
          </w:r>
          <w:r>
            <w:rPr>
              <w:rFonts w:ascii="Consolas" w:hAnsi="Consolas" w:eastAsia="宋体" w:cs="Times New Roman"/>
              <w:szCs w:val="28"/>
            </w:rPr>
            <w:t>CircularOrbit&lt;L,E&gt;</w:t>
          </w:r>
          <w:r>
            <w:tab/>
          </w:r>
          <w:r>
            <w:fldChar w:fldCharType="begin"/>
          </w:r>
          <w:r>
            <w:instrText xml:space="preserve"> PAGEREF _Toc10050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_Toc26474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3.4 面向复用的设计：</w:t>
          </w:r>
          <w:r>
            <w:rPr>
              <w:rFonts w:hint="eastAsia" w:ascii="Consolas" w:hAnsi="Consolas" w:eastAsia="宋体" w:cs="Times New Roman"/>
              <w:szCs w:val="28"/>
            </w:rPr>
            <w:t>Track</w:t>
          </w:r>
          <w:r>
            <w:tab/>
          </w:r>
          <w:r>
            <w:fldChar w:fldCharType="begin"/>
          </w:r>
          <w:r>
            <w:instrText xml:space="preserve"> PAGEREF _Toc26474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_Toc1654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3.5 面向复用的设计：</w:t>
          </w:r>
          <w:r>
            <w:rPr>
              <w:rFonts w:hint="eastAsia" w:ascii="Consolas" w:hAnsi="Consolas" w:eastAsia="宋体" w:cs="Times New Roman"/>
              <w:szCs w:val="28"/>
            </w:rPr>
            <w:t>L</w:t>
          </w:r>
          <w:r>
            <w:tab/>
          </w:r>
          <w:r>
            <w:fldChar w:fldCharType="begin"/>
          </w:r>
          <w:r>
            <w:instrText xml:space="preserve"> PAGEREF _Toc1654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_Toc8185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3.6 面向复用的设计：</w:t>
          </w:r>
          <w:r>
            <w:rPr>
              <w:rFonts w:ascii="Consolas" w:hAnsi="Consolas" w:eastAsia="宋体" w:cs="Times New Roman"/>
              <w:szCs w:val="28"/>
            </w:rPr>
            <w:t>PhysicalObject</w:t>
          </w:r>
          <w:r>
            <w:tab/>
          </w:r>
          <w:r>
            <w:fldChar w:fldCharType="begin"/>
          </w:r>
          <w:r>
            <w:instrText xml:space="preserve"> PAGEREF _Toc8185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_Toc28655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3.7 可复用API设计</w:t>
          </w:r>
          <w:r>
            <w:tab/>
          </w:r>
          <w:r>
            <w:fldChar w:fldCharType="begin"/>
          </w:r>
          <w:r>
            <w:instrText xml:space="preserve"> PAGEREF _Toc28655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_Toc26942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3.8 图的可视化：第三方API的复用</w:t>
          </w:r>
          <w:r>
            <w:tab/>
          </w:r>
          <w:r>
            <w:fldChar w:fldCharType="begin"/>
          </w:r>
          <w:r>
            <w:instrText xml:space="preserve"> PAGEREF _Toc26942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_Toc17840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  <w:lang w:val="en-US" w:eastAsia="zh-CN"/>
            </w:rPr>
            <w:t xml:space="preserve">3.9 </w:t>
          </w:r>
          <w:r>
            <w:rPr>
              <w:rFonts w:hint="eastAsia" w:ascii="Times New Roman" w:hAnsi="Times New Roman" w:eastAsia="宋体" w:cs="Times New Roman"/>
              <w:szCs w:val="28"/>
            </w:rPr>
            <w:t>设计模式应用</w:t>
          </w:r>
          <w:r>
            <w:tab/>
          </w:r>
          <w:r>
            <w:fldChar w:fldCharType="begin"/>
          </w:r>
          <w:r>
            <w:instrText xml:space="preserve"> PAGEREF _Toc17840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_Toc2924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3.10 应用设计与开发</w:t>
          </w:r>
          <w:r>
            <w:tab/>
          </w:r>
          <w:r>
            <w:fldChar w:fldCharType="begin"/>
          </w:r>
          <w:r>
            <w:instrText xml:space="preserve"> PAGEREF _Toc2924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_Toc19569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3.10.1 </w:t>
          </w:r>
          <w:r>
            <w:rPr>
              <w:rFonts w:ascii="Consolas" w:hAnsi="Consolas" w:eastAsia="宋体" w:cs="Times New Roman"/>
            </w:rPr>
            <w:t>AtomStructure</w:t>
          </w:r>
          <w:r>
            <w:tab/>
          </w:r>
          <w:r>
            <w:fldChar w:fldCharType="begin"/>
          </w:r>
          <w:r>
            <w:instrText xml:space="preserve"> PAGEREF _Toc19569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_Toc10340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3.10.2 </w:t>
          </w:r>
          <w:r>
            <w:rPr>
              <w:rFonts w:ascii="Consolas" w:hAnsi="Consolas" w:eastAsia="宋体" w:cs="Times New Roman"/>
            </w:rPr>
            <w:t>TrackGame</w:t>
          </w:r>
          <w:r>
            <w:tab/>
          </w:r>
          <w:r>
            <w:fldChar w:fldCharType="begin"/>
          </w:r>
          <w:r>
            <w:instrText xml:space="preserve"> PAGEREF _Toc10340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  <w:bookmarkStart w:id="36" w:name="_GoBack"/>
          <w:bookmarkEnd w:id="36"/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_Toc30324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3.10.3 </w:t>
          </w:r>
          <w:r>
            <w:rPr>
              <w:rFonts w:ascii="Consolas" w:hAnsi="Consolas" w:eastAsia="宋体" w:cs="Times New Roman"/>
            </w:rPr>
            <w:t>SocialNetworkCircle</w:t>
          </w:r>
          <w:r>
            <w:tab/>
          </w:r>
          <w:r>
            <w:fldChar w:fldCharType="begin"/>
          </w:r>
          <w:r>
            <w:instrText xml:space="preserve"> PAGEREF _Toc30324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_Toc27071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3.11 应对应用面临的新变化</w:t>
          </w:r>
          <w:r>
            <w:tab/>
          </w:r>
          <w:r>
            <w:fldChar w:fldCharType="begin"/>
          </w:r>
          <w:r>
            <w:instrText xml:space="preserve"> PAGEREF _Toc27071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_Toc11742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3.11.1 </w:t>
          </w:r>
          <w:r>
            <w:rPr>
              <w:rFonts w:ascii="Consolas" w:hAnsi="Consolas" w:eastAsia="宋体" w:cs="Times New Roman"/>
            </w:rPr>
            <w:t>TrackGame</w:t>
          </w:r>
          <w:r>
            <w:tab/>
          </w:r>
          <w:r>
            <w:fldChar w:fldCharType="begin"/>
          </w:r>
          <w:r>
            <w:instrText xml:space="preserve"> PAGEREF _Toc11742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_Toc9266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3.11.2 </w:t>
          </w:r>
          <w:r>
            <w:rPr>
              <w:rFonts w:ascii="Consolas" w:hAnsi="Consolas" w:eastAsia="宋体" w:cs="Times New Roman"/>
            </w:rPr>
            <w:t>AtomStructure</w:t>
          </w:r>
          <w:r>
            <w:tab/>
          </w:r>
          <w:r>
            <w:fldChar w:fldCharType="begin"/>
          </w:r>
          <w:r>
            <w:instrText xml:space="preserve"> PAGEREF _Toc9266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_Toc25360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3.11.3 </w:t>
          </w:r>
          <w:r>
            <w:rPr>
              <w:rFonts w:ascii="Consolas" w:hAnsi="Consolas" w:eastAsia="宋体" w:cs="Times New Roman"/>
            </w:rPr>
            <w:t>SocialNetworkCircle</w:t>
          </w:r>
          <w:r>
            <w:tab/>
          </w:r>
          <w:r>
            <w:fldChar w:fldCharType="begin"/>
          </w:r>
          <w:r>
            <w:instrText xml:space="preserve"> PAGEREF _Toc25360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_Toc17173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szCs w:val="28"/>
            </w:rPr>
            <w:t>3.12 Git仓库结构</w:t>
          </w:r>
          <w:r>
            <w:tab/>
          </w:r>
          <w:r>
            <w:fldChar w:fldCharType="begin"/>
          </w:r>
          <w:r>
            <w:instrText xml:space="preserve"> PAGEREF _Toc17173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_Toc1686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4 </w:t>
          </w:r>
          <w:r>
            <w:rPr>
              <w:rFonts w:ascii="Times New Roman" w:hAnsi="Times New Roman" w:cs="Times New Roman"/>
            </w:rPr>
            <w:t>实验进度记录</w:t>
          </w:r>
          <w:r>
            <w:tab/>
          </w:r>
          <w:r>
            <w:fldChar w:fldCharType="begin"/>
          </w:r>
          <w:r>
            <w:instrText xml:space="preserve"> PAGEREF _Toc1686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_Toc9488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5 </w:t>
          </w:r>
          <w:r>
            <w:rPr>
              <w:rFonts w:ascii="Times New Roman" w:hAnsi="Times New Roman" w:cs="Times New Roman"/>
            </w:rPr>
            <w:t>实验过程中遇到的困难与解决途径</w:t>
          </w:r>
          <w:r>
            <w:tab/>
          </w:r>
          <w:r>
            <w:fldChar w:fldCharType="begin"/>
          </w:r>
          <w:r>
            <w:instrText xml:space="preserve"> PAGEREF _Toc9488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_Toc5020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6 </w:t>
          </w:r>
          <w:r>
            <w:rPr>
              <w:rFonts w:ascii="Times New Roman" w:hAnsi="Times New Roman" w:cs="Times New Roman"/>
            </w:rPr>
            <w:t>实验过程中收获的经验</w:t>
          </w:r>
          <w:r>
            <w:rPr>
              <w:rFonts w:hint="eastAsia" w:ascii="Times New Roman" w:hAnsi="Times New Roman" w:cs="Times New Roman"/>
            </w:rPr>
            <w:t>、</w:t>
          </w:r>
          <w:r>
            <w:rPr>
              <w:rFonts w:ascii="Times New Roman" w:hAnsi="Times New Roman" w:cs="Times New Roman"/>
            </w:rPr>
            <w:t>教训</w:t>
          </w:r>
          <w:r>
            <w:rPr>
              <w:rFonts w:hint="eastAsia" w:ascii="Times New Roman" w:hAnsi="Times New Roman" w:cs="Times New Roman"/>
            </w:rPr>
            <w:t>、感想</w:t>
          </w:r>
          <w:r>
            <w:tab/>
          </w:r>
          <w:r>
            <w:fldChar w:fldCharType="begin"/>
          </w:r>
          <w:r>
            <w:instrText xml:space="preserve"> PAGEREF _Toc5020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_Toc6969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 xml:space="preserve">6.1 </w:t>
          </w:r>
          <w:r>
            <w:rPr>
              <w:rFonts w:ascii="Times New Roman" w:hAnsi="Times New Roman" w:cs="Times New Roman"/>
            </w:rPr>
            <w:t>实验过程中收获的经验</w:t>
          </w:r>
          <w:r>
            <w:rPr>
              <w:rFonts w:hint="eastAsia" w:ascii="Times New Roman" w:hAnsi="Times New Roman" w:cs="Times New Roman"/>
            </w:rPr>
            <w:t>和</w:t>
          </w:r>
          <w:r>
            <w:rPr>
              <w:rFonts w:ascii="Times New Roman" w:hAnsi="Times New Roman" w:cs="Times New Roman"/>
            </w:rPr>
            <w:t>教训</w:t>
          </w:r>
          <w:r>
            <w:tab/>
          </w:r>
          <w:r>
            <w:fldChar w:fldCharType="begin"/>
          </w:r>
          <w:r>
            <w:instrText xml:space="preserve"> PAGEREF _Toc6969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Times New Roman" w:hAnsi="Times New Roman" w:eastAsia="宋体"/>
              <w:szCs w:val="21"/>
            </w:rPr>
            <w:fldChar w:fldCharType="begin"/>
          </w:r>
          <w:r>
            <w:rPr>
              <w:rFonts w:ascii="Times New Roman" w:hAnsi="Times New Roman" w:eastAsia="宋体"/>
              <w:szCs w:val="21"/>
            </w:rPr>
            <w:instrText xml:space="preserve"> HYPERLINK \l _Toc14097 </w:instrText>
          </w:r>
          <w:r>
            <w:rPr>
              <w:rFonts w:ascii="Times New Roman" w:hAnsi="Times New Roman" w:eastAsia="宋体"/>
              <w:szCs w:val="21"/>
            </w:rPr>
            <w:fldChar w:fldCharType="separate"/>
          </w:r>
          <w:r>
            <w:rPr>
              <w:rFonts w:hint="eastAsia" w:ascii="Times New Roman" w:hAnsi="Times New Roman" w:cs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_Toc14097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Times New Roman" w:hAnsi="Times New Roman" w:eastAsia="宋体"/>
              <w:szCs w:val="21"/>
            </w:rP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1822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本次实验覆盖课程第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章的内容，目标是编写具有可复用性和可维护性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的软件，主要使用以下软件构造技术：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子类型、泛型、多态、重写、重载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继承、委派、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CRP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语法驱动的编程、正则表达式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本次实验给定了多个具体应用，学生不是直接针对每个应用分别编程实现，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而是通过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和泛型等抽象技术，开发一套可复用的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及其实现，充分考虑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这些应用之间的相似性和差异性，使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有更大程度的复用（可复用性）和更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容易面向各种变化（可维护性）。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4" w:name="_Toc28452"/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配置maven框架支持，junit测试，Java swing画图GUI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在这里给出你的GitHub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Lab3仓库的URL地址（Lab3</w:t>
      </w:r>
      <w:r>
        <w:rPr>
          <w:rFonts w:ascii="Times New Roman" w:hAnsi="Times New Roman" w:eastAsia="宋体" w:cs="Times New Roman"/>
          <w:sz w:val="24"/>
          <w:szCs w:val="24"/>
        </w:rPr>
        <w:t>-</w:t>
      </w:r>
      <w:r>
        <w:rPr>
          <w:rFonts w:hint="eastAsia" w:ascii="Times New Roman" w:hAnsi="Times New Roman" w:eastAsia="宋体" w:cs="Times New Roman"/>
          <w:sz w:val="24"/>
          <w:szCs w:val="24"/>
        </w:rPr>
        <w:t>学号）。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</w:rPr>
        <w:instrText xml:space="preserve"> HYPERLINK "mailto:git@github.com:ComputerScienceHIT/HIT-Lab3-2021113290.git" </w:instrText>
      </w:r>
      <w:r>
        <w:rPr>
          <w:rFonts w:hint="eastAsia" w:ascii="Times New Roman" w:hAnsi="Times New Roman" w:eastAsia="宋体" w:cs="Times New Roman"/>
          <w:sz w:val="24"/>
          <w:szCs w:val="24"/>
        </w:rPr>
        <w:fldChar w:fldCharType="separate"/>
      </w:r>
      <w:r>
        <w:rPr>
          <w:rStyle w:val="26"/>
          <w:rFonts w:hint="eastAsia" w:ascii="Times New Roman" w:hAnsi="Times New Roman" w:eastAsia="宋体" w:cs="Times New Roman"/>
          <w:sz w:val="24"/>
          <w:szCs w:val="24"/>
        </w:rPr>
        <w:t>git@github.com:ComputerScienceHIT/HIT-Lab3-2021113290.git</w:t>
      </w:r>
      <w:r>
        <w:rPr>
          <w:rFonts w:hint="eastAsia" w:ascii="Times New Roman" w:hAnsi="Times New Roman" w:eastAsia="宋体" w:cs="Times New Roman"/>
          <w:sz w:val="24"/>
          <w:szCs w:val="24"/>
        </w:rPr>
        <w:fldChar w:fldCharType="end"/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</w:rPr>
        <w:instrText xml:space="preserve"> HYPERLINK "https://github.com/ComputerScienceHIT/HIT-Lab3-2021113290.git" </w:instrText>
      </w:r>
      <w:r>
        <w:rPr>
          <w:rFonts w:hint="eastAsia" w:ascii="Times New Roman" w:hAnsi="Times New Roman" w:eastAsia="宋体" w:cs="Times New Roman"/>
          <w:sz w:val="24"/>
          <w:szCs w:val="24"/>
        </w:rPr>
        <w:fldChar w:fldCharType="separate"/>
      </w:r>
      <w:r>
        <w:rPr>
          <w:rStyle w:val="26"/>
          <w:rFonts w:hint="eastAsia" w:ascii="Times New Roman" w:hAnsi="Times New Roman" w:eastAsia="宋体" w:cs="Times New Roman"/>
          <w:sz w:val="24"/>
          <w:szCs w:val="24"/>
        </w:rPr>
        <w:t>https://github.com/ComputerScienceHIT/HIT-Lab3-2021113290.git</w:t>
      </w:r>
      <w:r>
        <w:rPr>
          <w:rFonts w:hint="eastAsia" w:ascii="Times New Roman" w:hAnsi="Times New Roman" w:eastAsia="宋体" w:cs="Times New Roman"/>
          <w:sz w:val="24"/>
          <w:szCs w:val="24"/>
        </w:rPr>
        <w:fldChar w:fldCharType="end"/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5" w:name="_Toc5938"/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请仔细对照实验手册，针对每一项任务，在下面各节中记录你的实验过程、阐述你的设计思路和问题求解思路，可辅之以示意图或关键源代码加以说明</w:t>
      </w:r>
      <w:r>
        <w:rPr>
          <w:rFonts w:hint="eastAsia" w:ascii="Times New Roman" w:hAnsi="Times New Roman" w:eastAsia="宋体" w:cs="Times New Roman"/>
          <w:sz w:val="24"/>
          <w:szCs w:val="24"/>
        </w:rPr>
        <w:t>（但千万不要把你的源代码全部粘贴过来！）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6" w:name="_Toc23708"/>
      <w:r>
        <w:rPr>
          <w:rFonts w:hint="eastAsia" w:ascii="Times New Roman" w:hAnsi="Times New Roman" w:eastAsia="宋体" w:cs="Times New Roman"/>
          <w:sz w:val="28"/>
          <w:szCs w:val="28"/>
        </w:rPr>
        <w:t>待开发的三个应用场景</w:t>
      </w:r>
      <w:bookmarkEnd w:id="6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首先请列出你要完成的具体应用场景（至少3个，1和2中选一，3必选，4和5中选一，鼓励完成更多的应用场景）。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TrackGame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AtomStructure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SocialNetworkCircle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分析你所选定的多个应用场景的异同，理解需求：它们在哪些方面有共性、哪些方面有差异。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TrackGame:轨道为圆形，每个轨道只有一名运动员，无中心物体，运动员之间不存在关系，运动员不能切换轨道；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AtomStructure：轨道为圆形，每个轨道有多个电子，有中心物体（原子核），电子之间不存在关系，电子能切换轨道；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SocialNetworkCircle：轨道为圆形，每个轨道有多个朋友，有中心物体（人），人与人之间存在关系；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7" w:name="_Toc31186"/>
      <w:r>
        <w:rPr>
          <w:rFonts w:ascii="Times New Roman" w:hAnsi="Times New Roman" w:eastAsia="宋体" w:cs="Times New Roman"/>
          <w:sz w:val="28"/>
          <w:szCs w:val="28"/>
        </w:rPr>
        <w:t>基于语法的图数据输入</w:t>
      </w:r>
      <w:bookmarkEnd w:id="7"/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先</w:t>
      </w:r>
      <w:r>
        <w:rPr>
          <w:rFonts w:hint="eastAsia"/>
        </w:rPr>
        <w:t>读文本文件的数据并将文本文件的数据转化成字符串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然后</w:t>
      </w:r>
      <w:r>
        <w:rPr>
          <w:rFonts w:hint="eastAsia"/>
          <w:lang w:eastAsia="zh-CN"/>
        </w:rPr>
        <w:t>使用正则表达式，将文本文件匹配成相应的数据结构。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通用的数据读取：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我们的输入文件：常规思路就是::=前面是key,后面是value，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可以用pair，key是Athlete，value是&lt;Bolt,1,JAM,38,9.94&gt;，可以看作是数组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Pair&lt;String, List&lt;String&gt;&gt;对应的就是Athlete ::= &lt;Bolt,1,JAM,38,9.94&gt;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返回结果举例子：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{ a-{p,o,i} , b-{u,y,t} , c-{r,e,w} }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0       1        2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//先匹配::=前面的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String pattern1="([a-z,A-Z,0-9]+)( +)?:";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eastAsia="zh-CN"/>
        </w:rPr>
        <w:t>//a-z,A-Z,0-9一次或多次出现； （空格）一次或多次出现或不出现---》直接用 （空格）*</w:t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String pattern2="=( +)?(.*)";//匹配的是整个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针对不同的系统将读取的数据划分：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</w:t>
      </w:r>
      <w:r>
        <w:rPr>
          <w:rFonts w:hint="default"/>
          <w:b w:val="0"/>
          <w:bCs w:val="0"/>
          <w:lang w:val="en-US" w:eastAsia="zh-CN"/>
        </w:rPr>
        <w:t>Pair&lt;String,List&lt;String&gt;&gt; pair</w:t>
      </w:r>
      <w:r>
        <w:rPr>
          <w:rFonts w:hint="eastAsia"/>
          <w:b w:val="0"/>
          <w:bCs w:val="0"/>
          <w:lang w:val="en-US" w:eastAsia="zh-CN"/>
        </w:rPr>
        <w:t>中的每一项key与文本文件中的::=前面的名字匹配；然后value对应文本文件中::=后面的内容，匹配添加到轨道系统中。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这里以AtomStructure为例：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if (pair.getKey().equals(InAtomType.ElementName.toString())){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this.addCentralObject(new AScenter(pair.getValue().get(0)));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}else if (pair.getKey().equals(InAtomType.NumberOfTracks.toString())){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int numOfTracks= Integer.parseInt(pair.getValue().get(0));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for (int i = 1; i &lt;=numOfTracks; i++)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  this.addTrack(new TrackOfAtom(i));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} else if (pair.getKey().equals(InAtomType.NumberOfElectron.toString()))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/**对每一条轨道，都要对该轨道上的电子编号；到下一条轨道时，不重新编号轨道号 /该轨道上的电子数量*/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int Electronicbianhao=0;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Random random=new Random();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   for(String eachString:pair.getValue()){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       String fenshu[]=eachString.split("/");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       for(int i=1;i&lt;=Integer.valueOf(fenshu[1]);i++){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          Integer orbitbianhao=Integer.valueOf(fenshu[0])-1;//拿到轨道编号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         Electron addedElectronic=new Electron(++Electronicbianhao);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         this.addPhysicalObject(addedElectronic,tracks.get(orbitbianhao));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         setPosition(addedElectronic);    positionOfPhysicalObjects.put(addedElectronic,newPosition(((TrackOfAtom)tracks.get(orbitbianhao)).getRadius(), random.nextDouble()*2*Math.PI, 2));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            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        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            }  </w: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8" w:name="_Toc10050"/>
      <w:r>
        <w:rPr>
          <w:rFonts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CircularOrbit&lt;L,E&gt;</w:t>
      </w:r>
      <w:bookmarkEnd w:id="8"/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接口中含有如下方法：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static CircularOrbit empty(String SystemName,String file)  </w:t>
      </w:r>
      <w:r>
        <w:rPr>
          <w:rFonts w:hint="eastAsia"/>
          <w:lang w:val="en-US" w:eastAsia="zh-CN"/>
        </w:rPr>
        <w:t>//静态工厂方法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boolean addTrack(Track track);  </w:t>
      </w:r>
      <w:r>
        <w:rPr>
          <w:rFonts w:hint="eastAsia"/>
          <w:lang w:val="en-US" w:eastAsia="zh-CN"/>
        </w:rPr>
        <w:t>//添加轨道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boolean removeTrack(Track track);  </w:t>
      </w:r>
      <w:r>
        <w:rPr>
          <w:rFonts w:hint="eastAsia"/>
          <w:lang w:val="en-US" w:eastAsia="zh-CN"/>
        </w:rPr>
        <w:t>//删除轨道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boolean addCentralObject(L Object);  </w:t>
      </w:r>
      <w:r>
        <w:rPr>
          <w:rFonts w:hint="eastAsia"/>
          <w:lang w:val="en-US" w:eastAsia="zh-CN"/>
        </w:rPr>
        <w:t>//添加中心物体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boolean addPhysicalObject(E Object,Track track);  </w:t>
      </w:r>
      <w:r>
        <w:rPr>
          <w:rFonts w:hint="eastAsia"/>
          <w:lang w:val="en-US" w:eastAsia="zh-CN"/>
        </w:rPr>
        <w:t>//添加轨道物体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boolean removePhysicalObject(E Object,Track track);  </w:t>
      </w:r>
      <w:r>
        <w:rPr>
          <w:rFonts w:hint="eastAsia"/>
          <w:lang w:val="en-US" w:eastAsia="zh-CN"/>
        </w:rPr>
        <w:t>//删除轨道物体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boolean addRelationCtoP(L Object1, E Object2, Relation relation);  </w:t>
      </w:r>
      <w:r>
        <w:rPr>
          <w:rFonts w:hint="eastAsia"/>
          <w:lang w:val="en-US" w:eastAsia="zh-CN"/>
        </w:rPr>
        <w:t>//添加中心物体和轨道物体关系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boolean addRelationPtoP(E Object1, E Object2, Relation relation);  </w:t>
      </w:r>
      <w:r>
        <w:rPr>
          <w:rFonts w:hint="eastAsia"/>
          <w:lang w:val="en-US" w:eastAsia="zh-CN"/>
        </w:rPr>
        <w:t>//添加轨道物体和轨道物体关系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List&lt;Pair&lt;String, List&lt;String&gt;&gt;&gt; readFile(String fileName);  </w:t>
      </w:r>
      <w:r>
        <w:rPr>
          <w:rFonts w:hint="eastAsia"/>
          <w:lang w:val="en-US" w:eastAsia="zh-CN"/>
        </w:rPr>
        <w:t>//读文件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boolean transit(E Object, Track track);  </w:t>
      </w:r>
      <w:r>
        <w:rPr>
          <w:rFonts w:hint="eastAsia"/>
          <w:lang w:val="en-US" w:eastAsia="zh-CN"/>
        </w:rPr>
        <w:t>//轨道物体移到track轨道上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Iterator&lt;E&gt; iterator();  </w:t>
      </w:r>
      <w:r>
        <w:rPr>
          <w:rFonts w:hint="eastAsia"/>
          <w:lang w:val="en-US" w:eastAsia="zh-CN"/>
        </w:rPr>
        <w:t>//迭代器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Map&lt;Track,List&lt;E&gt;&gt; getTrackAndObjects();  </w:t>
      </w:r>
      <w:r>
        <w:rPr>
          <w:rFonts w:hint="eastAsia"/>
          <w:lang w:val="en-US" w:eastAsia="zh-CN"/>
        </w:rPr>
        <w:t>//轨道和上面的物体的映射关系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int getLogicalDistance(String a,String b);  </w:t>
      </w:r>
      <w:r>
        <w:rPr>
          <w:rFonts w:hint="eastAsia"/>
          <w:lang w:val="en-US" w:eastAsia="zh-CN"/>
        </w:rPr>
        <w:t>//两物体之间的逻辑距离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ApplicationType getType();  </w:t>
      </w:r>
      <w:r>
        <w:rPr>
          <w:rFonts w:hint="eastAsia"/>
          <w:lang w:val="en-US" w:eastAsia="zh-CN"/>
        </w:rPr>
        <w:t>//app类型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L getCentralObject();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List&lt;Track&gt; getTracks();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List&lt;E&gt; getPhysicalObjects(Track track);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Position getPhysicalObjectPosition(E object);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public List&lt;Pair&lt;Position, Position&gt;&gt; getStraight();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eastAsia="宋体"/>
          <w:lang w:val="en-US" w:eastAsia="zh-CN"/>
        </w:rPr>
      </w:pPr>
      <w:r>
        <w:t>public void setPosition(E object);  </w:t>
      </w:r>
      <w:r>
        <w:rPr>
          <w:rFonts w:hint="eastAsia"/>
          <w:lang w:val="en-US" w:eastAsia="zh-CN"/>
        </w:rPr>
        <w:t>//设置位置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用ConcreteCircularOrbit.java实现接口中的方法，针对不同的子类，设计他们各自独有的方法：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TrackGame</w:t>
      </w:r>
      <w:r>
        <w:rPr>
          <w:rFonts w:hint="eastAsia"/>
          <w:lang w:val="en-US" w:eastAsia="zh-CN"/>
        </w:rPr>
        <w:t>：分组时要对分好的组添加运动员信息。这里使用策略模式。具体在3.0阐述。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7338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AtomStructure</w:t>
      </w:r>
      <w:r>
        <w:rPr>
          <w:rFonts w:hint="eastAsia"/>
          <w:lang w:val="en-US" w:eastAsia="zh-CN"/>
        </w:rPr>
        <w:t>：重写transit函数——电子跃迁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SocialNetWorkCircle：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3035"/>
            <wp:effectExtent l="0" t="0" r="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makeGraph通过文本中的数据转化成图结构，使用lab2中用过的ConcreteVerticesGraph()完成；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重写增删改查轨道，轨道物体：对图中数据操作；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重写增加关系函数，补充删除关系函数。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9" w:name="_Toc504057361"/>
      <w:bookmarkStart w:id="10" w:name="_Toc26474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bookmarkEnd w:id="9"/>
      <w:r>
        <w:rPr>
          <w:rFonts w:hint="eastAsia" w:ascii="Consolas" w:hAnsi="Consolas" w:eastAsia="宋体" w:cs="Times New Roman"/>
          <w:sz w:val="28"/>
          <w:szCs w:val="28"/>
        </w:rPr>
        <w:t>Track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Track抽象类里有两个属性：编号和半径；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66570"/>
            <wp:effectExtent l="0" t="0" r="1143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三个子类TrackOfAtom，TrackOfGame，TrackOfSocial，要重写hashcode和equals。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1" w:name="_Toc1654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hint="eastAsia" w:ascii="Consolas" w:hAnsi="Consolas" w:eastAsia="宋体" w:cs="Times New Roman"/>
          <w:sz w:val="28"/>
          <w:szCs w:val="28"/>
        </w:rPr>
        <w:t>L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设计CentralObject接口：只有一个方法public String getName();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设计抽象类ConcreteCentralObject实现CentralObject接口，增加成员变量name和hashcode和equals；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三个子类：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AScenter；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9500" cy="11493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SNcenter：增加两个成员变量年龄和性别，hashcode和equals；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94250" cy="1295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TGcenter：无中心物体，name为“null”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2" w:name="_Toc8185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PhysicalObject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设计PhysicalObject接口：只有一个方法public String getName();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设计抽象类ConcreteCentralObject实现CentralObject接口，增加成员变量name；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三个子类：都要重写hashcode and equals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Athlete：</w:t>
      </w:r>
    </w:p>
    <w:p>
      <w:r>
        <w:drawing>
          <wp:inline distT="0" distB="0" distL="114300" distR="114300">
            <wp:extent cx="2501900" cy="14414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21100" cy="18859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Electron：name即编号（number）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Friend</w:t>
      </w:r>
      <w:r>
        <w:rPr>
          <w:rFonts w:hint="eastAsia"/>
          <w:lang w:val="en-US" w:eastAsia="zh-CN"/>
        </w:rPr>
        <w:t>：和中心物体属性，方法一样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3" w:name="_Toc504057363"/>
      <w:bookmarkStart w:id="14" w:name="_Toc28655"/>
      <w:r>
        <w:rPr>
          <w:rFonts w:hint="eastAsia" w:ascii="Times New Roman" w:hAnsi="Times New Roman" w:eastAsia="宋体" w:cs="Times New Roman"/>
          <w:sz w:val="28"/>
          <w:szCs w:val="28"/>
        </w:rPr>
        <w:t>可复用API设计</w:t>
      </w:r>
      <w:bookmarkEnd w:id="13"/>
      <w:bookmarkEnd w:id="14"/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编写四个函数：计算熵，计算逻辑距离，计算物理距离，删除轨道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public static double getObjectDistributionEntropy(CircularOrbit c)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70500" cy="23736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public static double getPhysicalDistance (CircularOrbit c, String[] arg)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public static int getLogicalDistance (CircularOrbit c,String[] arg)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69865" cy="770255"/>
            <wp:effectExtent l="0" t="0" r="63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public static void deleteTrack(CircularOrbit c, String[] arg)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959350" cy="17653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5" w:name="_Toc26942"/>
      <w:r>
        <w:rPr>
          <w:rFonts w:hint="eastAsia" w:ascii="Times New Roman" w:hAnsi="Times New Roman" w:eastAsia="宋体" w:cs="Times New Roman"/>
          <w:sz w:val="28"/>
          <w:szCs w:val="28"/>
        </w:rPr>
        <w:t>图的可视化：第三方API的复用</w:t>
      </w:r>
      <w:bookmarkEnd w:id="15"/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使用java swing，这里注意SocialNetworkCircle的GUI实现，调用getStraight()，此图较AtomStructure的GUI实现，添加了中心物体对于轨道物体的映射连线，和轨道物体之间映射的连线。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可视化内容</w:t>
      </w:r>
      <w:r>
        <w:rPr>
          <w:rFonts w:hint="eastAsia"/>
        </w:rPr>
        <w:t>继承自J</w:t>
      </w:r>
      <w:r>
        <w:t>P</w:t>
      </w:r>
      <w:r>
        <w:rPr>
          <w:rFonts w:hint="eastAsia"/>
        </w:rPr>
        <w:t>anel。</w:t>
      </w:r>
      <w:r>
        <w:rPr>
          <w:rFonts w:hint="eastAsia"/>
          <w:lang w:val="en-US" w:eastAsia="zh-CN"/>
        </w:rPr>
        <w:t>在Visual类里面</w:t>
      </w:r>
      <w:r>
        <w:rPr>
          <w:rFonts w:hint="eastAsia"/>
        </w:rPr>
        <w:t>重写paintComponent方法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静态方法public static void visualizes(CircularOrbit c)</w:t>
      </w:r>
      <w:r>
        <w:rPr>
          <w:rFonts w:hint="eastAsia"/>
        </w:rPr>
        <w:t>获取轨道系统G</w:t>
      </w:r>
      <w:r>
        <w:t>UI</w:t>
      </w:r>
      <w:r>
        <w:rPr>
          <w:rFonts w:hint="eastAsia"/>
        </w:rPr>
        <w:t>所需要的参数，包括轨道数目，中心物体和轨道物体的映射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可视化AtomicStructure.txt：</w:t>
      </w:r>
    </w:p>
    <w:p>
      <w:r>
        <w:drawing>
          <wp:inline distT="0" distB="0" distL="114300" distR="114300">
            <wp:extent cx="4222750" cy="37592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可视化SocialNetworkCircle.txt：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14922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bookmarkStart w:id="16" w:name="_Toc504057365"/>
      <w:bookmarkStart w:id="17" w:name="_Toc17840"/>
      <w:r>
        <w:rPr>
          <w:rFonts w:hint="eastAsia" w:ascii="Times New Roman" w:hAnsi="Times New Roman" w:eastAsia="宋体" w:cs="Times New Roman"/>
          <w:sz w:val="28"/>
          <w:szCs w:val="28"/>
        </w:rPr>
        <w:t>设计模式应用</w:t>
      </w:r>
      <w:bookmarkEnd w:id="16"/>
      <w:bookmarkEnd w:id="17"/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numPr>
          <w:ilvl w:val="0"/>
          <w:numId w:val="6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初始化建立轨道系统时使用静态工厂方法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在CircularOrbit接口中写如下方法：对应各个不同子类的根据文本文件初始化后的轨道系统。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092700" cy="2108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TrackGame里面为运动员分配跑道时使用策略模式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一个接口Strategy，两个类OperationRandom和OperationSort实现该接口。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425950" cy="5715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随机分配：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040" cy="4803775"/>
            <wp:effectExtent l="0" t="0" r="1016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按成绩分配：分配时使用分数比较器，其余和按随机分配代码一样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9230" cy="634365"/>
            <wp:effectExtent l="0" t="0" r="127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分数比较器：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2405" cy="2515870"/>
            <wp:effectExtent l="0" t="0" r="1079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lang w:val="en-US" w:eastAsia="zh-CN"/>
        </w:rPr>
        <w:t>使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Iterator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设计模式，设计迭代器，客户端可在遍历 </w:t>
      </w:r>
      <w:r>
        <w:rPr>
          <w:rFonts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 xml:space="preserve">CircularOrbit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象中的各 </w:t>
      </w:r>
      <w:r>
        <w:rPr>
          <w:rFonts w:hint="default" w:ascii="Consolas" w:hAnsi="Consolas" w:eastAsia="Consolas" w:cs="Consolas"/>
          <w:color w:val="000000"/>
          <w:kern w:val="0"/>
          <w:sz w:val="21"/>
          <w:szCs w:val="21"/>
          <w:lang w:val="en-US" w:eastAsia="zh-CN" w:bidi="ar"/>
        </w:rPr>
        <w:t xml:space="preserve">PhysicalObject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对象时使用，遍历次序为：从内部轨道逐步向外，同一轨道上的物体按照其角度从小到大的次序（若不考虑绝对位置，则随机遍历）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040" cy="3940810"/>
            <wp:effectExtent l="0" t="0" r="1016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8" w:name="_Toc2924"/>
      <w:r>
        <w:rPr>
          <w:rFonts w:hint="eastAsia" w:ascii="Times New Roman" w:hAnsi="Times New Roman" w:eastAsia="宋体" w:cs="Times New Roman"/>
          <w:sz w:val="28"/>
          <w:szCs w:val="28"/>
        </w:rPr>
        <w:t>应用设计与开发</w:t>
      </w:r>
      <w:bookmarkEnd w:id="18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利用上述设计和实现的ADT，实现手册里要求的各项功能。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三个app通用的功能：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首先选择app：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1682750" cy="6032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选择后展示文件目录下面所有的数据文本文件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2794000" cy="3390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选择文件后，自动弹出画图窗口，画出根据文本文件中的数据生成的轨道系统</w:t>
      </w:r>
    </w:p>
    <w:p>
      <w:pPr>
        <w:spacing w:line="300" w:lineRule="auto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展示功能菜单，前四个功能是通用的，适用于三个轨道系统，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9" w:name="_Toc19569"/>
      <w:r>
        <w:rPr>
          <w:rFonts w:ascii="Consolas" w:hAnsi="Consolas" w:eastAsia="宋体" w:cs="Times New Roman"/>
          <w:sz w:val="24"/>
        </w:rPr>
        <w:t>AtomStructure</w:t>
      </w:r>
      <w:bookmarkEnd w:id="19"/>
    </w:p>
    <w:p>
      <w:pPr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>选择文件1：可视化文件数据的轨道系统</w:t>
      </w:r>
    </w:p>
    <w:p>
      <w:r>
        <w:drawing>
          <wp:inline distT="0" distB="0" distL="114300" distR="114300">
            <wp:extent cx="3340100" cy="3314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展示功能：（前四个是通用的功能）</w:t>
      </w:r>
    </w:p>
    <w:p>
      <w:r>
        <w:drawing>
          <wp:inline distT="0" distB="0" distL="114300" distR="114300">
            <wp:extent cx="2425700" cy="1778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1：计算熵：</w:t>
      </w:r>
      <w:r>
        <w:drawing>
          <wp:inline distT="0" distB="0" distL="114300" distR="114300">
            <wp:extent cx="1524000" cy="1968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39900" cy="622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76350" cy="6096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5250" cy="41211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55900" cy="685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1450" cy="40894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63650" cy="717550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0600" cy="33972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ascii="Times New Roman" w:hAnsi="Times New Roman" w:cs="Times New Roman"/>
          <w:sz w:val="24"/>
        </w:rPr>
      </w:pPr>
      <w:bookmarkStart w:id="20" w:name="_Toc10340"/>
      <w:r>
        <w:rPr>
          <w:rFonts w:ascii="Consolas" w:hAnsi="Consolas" w:eastAsia="宋体" w:cs="Times New Roman"/>
          <w:sz w:val="24"/>
        </w:rPr>
        <w:t>TrackGame</w:t>
      </w:r>
      <w:bookmarkEnd w:id="2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选择文件后，还需要选择要进行的策略：</w:t>
      </w:r>
    </w:p>
    <w:p>
      <w:r>
        <w:drawing>
          <wp:inline distT="0" distB="0" distL="114300" distR="114300">
            <wp:extent cx="787400" cy="393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该app所含的功能：</w:t>
      </w:r>
    </w:p>
    <w:p>
      <w:pPr>
        <w:rPr>
          <w:rFonts w:hint="eastAsia" w:ascii="Consolas" w:hAnsi="Consolas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2508250" cy="14986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ascii="Times New Roman" w:hAnsi="Times New Roman" w:cs="Times New Roman"/>
          <w:sz w:val="24"/>
        </w:rPr>
      </w:pPr>
      <w:bookmarkStart w:id="21" w:name="_Toc30324"/>
      <w:r>
        <w:rPr>
          <w:rFonts w:ascii="Consolas" w:hAnsi="Consolas" w:eastAsia="宋体" w:cs="Times New Roman"/>
          <w:sz w:val="24"/>
        </w:rPr>
        <w:t>SocialNetworkCircle</w:t>
      </w:r>
      <w:bookmarkEnd w:id="21"/>
    </w:p>
    <w:p>
      <w:pPr>
        <w:rPr>
          <w:rFonts w:hint="eastAsia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>1.选择文件8：</w:t>
      </w:r>
    </w:p>
    <w:p>
      <w:r>
        <w:drawing>
          <wp:inline distT="0" distB="0" distL="114300" distR="114300">
            <wp:extent cx="1568450" cy="151130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1631950" cy="40640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2343150" cy="641350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93900" cy="1549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drawing>
          <wp:inline distT="0" distB="0" distL="114300" distR="114300">
            <wp:extent cx="2311400" cy="6223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625600" cy="14224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2" w:name="_Toc27071"/>
      <w:r>
        <w:rPr>
          <w:rFonts w:hint="eastAsia" w:ascii="Times New Roman" w:hAnsi="Times New Roman" w:eastAsia="宋体" w:cs="Times New Roman"/>
          <w:sz w:val="28"/>
          <w:szCs w:val="28"/>
        </w:rPr>
        <w:t>应对应用面临的新变化</w:t>
      </w:r>
      <w:bookmarkEnd w:id="22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3" w:name="_Toc11742"/>
      <w:r>
        <w:rPr>
          <w:rFonts w:ascii="Consolas" w:hAnsi="Consolas" w:eastAsia="宋体" w:cs="Times New Roman"/>
          <w:sz w:val="24"/>
        </w:rPr>
        <w:t>TrackGame</w:t>
      </w:r>
      <w:bookmarkEnd w:id="23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新变化：可支持接力比赛（每个跑道一支队伍，每支队伍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人），从而每个跑道上可以出现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个物体，但无需考虑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个物体的绝对位置。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在策略模式中的两个模式中为跑到设置运动员时修改：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197350" cy="9398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016125"/>
            <wp:effectExtent l="0" t="0" r="1016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4" w:name="_Toc9266"/>
      <w:r>
        <w:rPr>
          <w:rFonts w:ascii="Consolas" w:hAnsi="Consolas" w:eastAsia="宋体" w:cs="Times New Roman"/>
          <w:sz w:val="24"/>
        </w:rPr>
        <w:t>AtomStructure</w:t>
      </w:r>
      <w:bookmarkEnd w:id="24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原子核需要表达为多个质子和多个中子，即处于中心点的物体可以是多个物体构成的集合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修改原子核中心物体的属性及其构造函数：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38700" cy="5270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5" w:name="_Toc25360"/>
      <w:r>
        <w:rPr>
          <w:rFonts w:ascii="Consolas" w:hAnsi="Consolas" w:eastAsia="宋体" w:cs="Times New Roman"/>
          <w:sz w:val="24"/>
        </w:rPr>
        <w:t>SocialNetworkCircle</w:t>
      </w:r>
      <w:bookmarkEnd w:id="25"/>
    </w:p>
    <w:p>
      <w:pPr>
        <w:rPr>
          <w:rFonts w:hint="default" w:eastAsia="宋体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>在子类中新增方法：里面添加亲密度时具体实现要判断两个人所在的轨道编号大小关系</w:t>
      </w:r>
    </w:p>
    <w:p>
      <w:r>
        <w:drawing>
          <wp:inline distT="0" distB="0" distL="114300" distR="114300">
            <wp:extent cx="5268595" cy="1650365"/>
            <wp:effectExtent l="0" t="0" r="190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6" w:name="_Toc17173"/>
      <w:r>
        <w:rPr>
          <w:rFonts w:hint="eastAsia" w:ascii="Times New Roman" w:hAnsi="Times New Roman" w:eastAsia="宋体" w:cs="Times New Roman"/>
          <w:sz w:val="28"/>
          <w:szCs w:val="28"/>
        </w:rPr>
        <w:t>Git仓库结构</w:t>
      </w:r>
      <w:bookmarkEnd w:id="26"/>
    </w:p>
    <w:p>
      <w:pPr>
        <w:spacing w:line="300" w:lineRule="auto"/>
        <w:ind w:firstLine="420"/>
        <w:rPr>
          <w:rFonts w:hint="eastAsia"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请在完成全部实验要求之后，利用Git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log指令或Git图形化客户端或G</w:t>
      </w:r>
      <w:r>
        <w:rPr>
          <w:rFonts w:ascii="Consolas" w:hAnsi="Consolas" w:eastAsia="宋体" w:cs="Times New Roman"/>
          <w:sz w:val="24"/>
        </w:rPr>
        <w:t>i</w:t>
      </w:r>
      <w:r>
        <w:rPr>
          <w:rFonts w:hint="eastAsia" w:ascii="Consolas" w:hAnsi="Consolas" w:eastAsia="宋体" w:cs="Times New Roman"/>
          <w:sz w:val="24"/>
        </w:rPr>
        <w:t>tHub上项目仓库的Insight页面，给出你的仓库到目前为止的Object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Graph，尤其是区分清楚3</w:t>
      </w:r>
      <w:r>
        <w:rPr>
          <w:rFonts w:ascii="Consolas" w:hAnsi="Consolas" w:eastAsia="宋体" w:cs="Times New Roman"/>
          <w:sz w:val="24"/>
        </w:rPr>
        <w:t>12change</w:t>
      </w:r>
      <w:r>
        <w:rPr>
          <w:rFonts w:hint="eastAsia" w:ascii="Consolas" w:hAnsi="Consolas" w:eastAsia="宋体" w:cs="Times New Roman"/>
          <w:sz w:val="24"/>
        </w:rPr>
        <w:t>分支和master分支所指向的位置。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273040" cy="3041650"/>
            <wp:effectExtent l="0" t="0" r="1016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/>
        </w:rPr>
      </w:pPr>
      <w:r>
        <w:drawing>
          <wp:inline distT="0" distB="0" distL="114300" distR="114300">
            <wp:extent cx="3448050" cy="1593850"/>
            <wp:effectExtent l="0" t="0" r="6350" b="635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27" w:name="_Toc1686"/>
      <w:r>
        <w:rPr>
          <w:rFonts w:ascii="Times New Roman" w:hAnsi="Times New Roman" w:cs="Times New Roman"/>
          <w:sz w:val="36"/>
        </w:rPr>
        <w:t>实验进度记录</w:t>
      </w:r>
      <w:bookmarkEnd w:id="27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请使用表格方式记录你的进度情况，以超过半小时的连续编程时间为一行。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每次结束编程时，请向该表格中增加一行。不要事后胡乱填写。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0"/>
        <w:gridCol w:w="3729"/>
        <w:gridCol w:w="20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2023/4/20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17：00-21：30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研究实验手册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未完成，有一些不理解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2023/4/21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15：30-18：00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理解分析实验要求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2023/4/21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19：00-23：00</w:t>
            </w:r>
          </w:p>
        </w:tc>
        <w:tc>
          <w:tcPr>
            <w:tcW w:w="2187" w:type="pct"/>
          </w:tcPr>
          <w:p>
            <w:pPr>
              <w:jc w:val="left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  <w:r>
              <w:rPr>
                <w:rFonts w:hint="eastAsia" w:ascii="Times New Roman" w:hAnsi="Times New Roman" w:eastAsia="宋体" w:cs="Times New Roman"/>
              </w:rPr>
              <w:t>CircularOrbit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接口和Concrete</w:t>
            </w:r>
            <w:r>
              <w:rPr>
                <w:rFonts w:hint="eastAsia" w:ascii="Times New Roman" w:hAnsi="Times New Roman" w:eastAsia="宋体" w:cs="Times New Roman"/>
              </w:rPr>
              <w:t>CircularOrbit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抽象类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2023/4/22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15：30-17：30</w:t>
            </w:r>
          </w:p>
        </w:tc>
        <w:tc>
          <w:tcPr>
            <w:tcW w:w="2187" w:type="pct"/>
          </w:tcPr>
          <w:p>
            <w:pPr>
              <w:jc w:val="left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完成Track接口，轨道物体接口，中心物体接口设计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2023/4/23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9：00-12：00</w:t>
            </w:r>
          </w:p>
        </w:tc>
        <w:tc>
          <w:tcPr>
            <w:tcW w:w="2187" w:type="pct"/>
          </w:tcPr>
          <w:p>
            <w:pPr>
              <w:jc w:val="left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完成轨道，轨道物体，中心物体的三个子类设计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2023/4/23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14：30-18：00</w:t>
            </w:r>
          </w:p>
        </w:tc>
        <w:tc>
          <w:tcPr>
            <w:tcW w:w="2187" w:type="pct"/>
          </w:tcPr>
          <w:p>
            <w:pPr>
              <w:jc w:val="left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设计通用读文件的类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2023/4/24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9：30-12：00</w:t>
            </w:r>
          </w:p>
        </w:tc>
        <w:tc>
          <w:tcPr>
            <w:tcW w:w="2187" w:type="pct"/>
          </w:tcPr>
          <w:p>
            <w:pPr>
              <w:jc w:val="left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完成trackgame类具体设计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未完成，延迟了一个小时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2023/4/24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14：00-17:30</w:t>
            </w:r>
          </w:p>
        </w:tc>
        <w:tc>
          <w:tcPr>
            <w:tcW w:w="2187" w:type="pct"/>
          </w:tcPr>
          <w:p>
            <w:pPr>
              <w:jc w:val="left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  <w:r>
              <w:rPr>
                <w:rFonts w:hint="eastAsia" w:ascii="Times New Roman" w:hAnsi="Times New Roman" w:eastAsia="宋体" w:cs="Times New Roman"/>
              </w:rPr>
              <w:t>A</w:t>
            </w:r>
            <w:r>
              <w:rPr>
                <w:rFonts w:ascii="Times New Roman" w:hAnsi="Times New Roman" w:eastAsia="宋体" w:cs="Times New Roman"/>
              </w:rPr>
              <w:t>tomStructure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类具体设计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2023/4/24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18:30-00:00</w:t>
            </w:r>
          </w:p>
        </w:tc>
        <w:tc>
          <w:tcPr>
            <w:tcW w:w="2187" w:type="pct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  <w:r>
              <w:rPr>
                <w:rFonts w:hint="eastAsia" w:ascii="Times New Roman" w:hAnsi="Times New Roman" w:eastAsia="宋体" w:cs="Times New Roman"/>
              </w:rPr>
              <w:t>SocialNetWork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类具体设计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2023/4/25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9：00-14:30</w:t>
            </w:r>
          </w:p>
        </w:tc>
        <w:tc>
          <w:tcPr>
            <w:tcW w:w="2187" w:type="pct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完成测试类并通过测试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延迟1小时完成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2023/4/26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9：40-12：00</w:t>
            </w:r>
          </w:p>
        </w:tc>
        <w:tc>
          <w:tcPr>
            <w:tcW w:w="2187" w:type="pct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完成APIs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2023/4/26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15：00-18：30</w:t>
            </w:r>
          </w:p>
        </w:tc>
        <w:tc>
          <w:tcPr>
            <w:tcW w:w="2187" w:type="pct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可视化轨道系统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未完成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2023/4/27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9：00-14：00</w:t>
            </w:r>
          </w:p>
        </w:tc>
        <w:tc>
          <w:tcPr>
            <w:tcW w:w="2187" w:type="pct"/>
            <w:vAlign w:val="top"/>
          </w:tcPr>
          <w:p>
            <w:pPr>
              <w:jc w:val="left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可视化轨道系统</w:t>
            </w:r>
          </w:p>
        </w:tc>
        <w:tc>
          <w:tcPr>
            <w:tcW w:w="1174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2023/4/28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18：00-22：00</w:t>
            </w:r>
          </w:p>
        </w:tc>
        <w:tc>
          <w:tcPr>
            <w:tcW w:w="2187" w:type="pct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设计applications的框架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延迟2小时完成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2023/5/1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8:00-18:00</w:t>
            </w:r>
          </w:p>
        </w:tc>
        <w:tc>
          <w:tcPr>
            <w:tcW w:w="2187" w:type="pct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完成applications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2023/5/2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8：00-10：00</w:t>
            </w:r>
          </w:p>
        </w:tc>
        <w:tc>
          <w:tcPr>
            <w:tcW w:w="2187" w:type="pct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完成change</w:t>
            </w:r>
          </w:p>
        </w:tc>
        <w:tc>
          <w:tcPr>
            <w:tcW w:w="1174" w:type="pct"/>
          </w:tcPr>
          <w:p>
            <w:pPr>
              <w:ind w:firstLine="360" w:firstLineChars="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2023/5/2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14：30-18：00</w:t>
            </w:r>
          </w:p>
        </w:tc>
        <w:tc>
          <w:tcPr>
            <w:tcW w:w="2187" w:type="pct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写报告</w:t>
            </w:r>
          </w:p>
        </w:tc>
        <w:tc>
          <w:tcPr>
            <w:tcW w:w="1174" w:type="pct"/>
          </w:tcPr>
          <w:p>
            <w:pPr>
              <w:ind w:firstLine="360" w:firstLineChars="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28" w:name="_Toc9488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任务量太大，不知从哪里开始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仔细研读手册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不太懂设计模式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到图书馆看相关的书，精读《图解设计模式》中常用的几个设计模式，有了一定理解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可视化不知从何下手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询问同学，并上网搜所相关教学料，了解Java swing的用法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测试时遇到测试失败</w:t>
            </w:r>
          </w:p>
        </w:tc>
        <w:tc>
          <w:tcPr>
            <w:tcW w:w="3307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上网搜索发现：总结出了两个测试时容易出现的错误：</w:t>
            </w:r>
          </w:p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1.变量的类型得是包装数据类型，才能用hashcode</w:t>
            </w:r>
          </w:p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2.有的时候测试死活过不去可能是因为导错包了，sun....都不行，测试类所在的包要与具体类一致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问题出现：给轨道编号命名时，new的时候开辟了新的空间，不是名字相同就是同意条轨道，故推测是equals和hashcode的问题</w:t>
            </w:r>
          </w:p>
        </w:tc>
        <w:tc>
          <w:tcPr>
            <w:tcW w:w="3307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重写后测试结果正确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给原子结构的跃迁做测试时，测试失败。</w:t>
            </w:r>
          </w:p>
        </w:tc>
        <w:tc>
          <w:tcPr>
            <w:tcW w:w="3307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原因找到了，是因为要先把轨道物体添加到相应的轨道上才能跃迁，不然对于新建的轨道物体来说没有原轨道beforeTrack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测试makeGraph失败</w:t>
            </w:r>
          </w:p>
        </w:tc>
        <w:tc>
          <w:tcPr>
            <w:tcW w:w="3307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回去查看makeGraph源代码，发现是Init的时候 PhysicalObjects.clear()； this.makeGraph();这两句写到了循环里面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29" w:name="_Toc5020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29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610060"/>
      <w:bookmarkStart w:id="31" w:name="_Toc612083"/>
      <w:bookmarkStart w:id="32" w:name="_Toc6969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0"/>
      <w:bookmarkEnd w:id="31"/>
      <w:bookmarkEnd w:id="32"/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了解java swing，对设计模式的应用有了具体实现，掌握正则表达式匹配文本的方法,学习了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子类型、泛型、多态、重写、重载，继承、委派、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CRP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的应用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3" w:name="_Toc612084"/>
      <w:bookmarkStart w:id="34" w:name="_Toc610061"/>
      <w:bookmarkStart w:id="35" w:name="_Toc14097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3"/>
      <w:bookmarkEnd w:id="34"/>
      <w:bookmarkEnd w:id="35"/>
    </w:p>
    <w:p>
      <w:pPr>
        <w:pStyle w:val="32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重新思考Lab2中的问题：面向ADT的编程和直接面向应用场景编程，你体会到二者有何差异？本实验设计的ADT在五个不同的应用场景下使用，你是否体会到复用的好处？</w:t>
      </w:r>
    </w:p>
    <w:p>
      <w:pPr>
        <w:pStyle w:val="32"/>
        <w:numPr>
          <w:ilvl w:val="0"/>
          <w:numId w:val="9"/>
        </w:numPr>
        <w:spacing w:line="300" w:lineRule="auto"/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向ADT</w:t>
      </w:r>
      <w:r>
        <w:rPr>
          <w:rFonts w:ascii="宋体" w:hAnsi="宋体" w:eastAsia="宋体" w:cs="宋体"/>
          <w:sz w:val="24"/>
          <w:szCs w:val="24"/>
        </w:rPr>
        <w:t>编程要求对编写的程序整体有充分的认识，要考虑接口、抽象类、实例类的整体设计，要考虑到哪些部分能够复用、哪些部分需要具体实现；而面向应用场景编程则是就事论事，编程思路简单，但是工作量大，复用性低。</w:t>
      </w:r>
    </w:p>
    <w:p>
      <w:pPr>
        <w:pStyle w:val="32"/>
        <w:numPr>
          <w:ilvl w:val="0"/>
          <w:numId w:val="9"/>
        </w:numPr>
        <w:spacing w:line="300" w:lineRule="auto"/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体会到了</w:t>
      </w:r>
    </w:p>
    <w:p>
      <w:pPr>
        <w:pStyle w:val="32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重新思考Lab2中的问题：为ADT撰写复杂的specification,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exposure，这些工作的意义是什么？你是否愿意在以后的编程中坚持这么做？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一定要为ADT撰写spec、AF、RI、rep exposure，不要嫌麻烦！在简单的程序中可能用处不大觉得多余，但是大型程序开发时，这些内容可以时刻提醒自己本程序要做什么、输入输出是什么、我的rep对于client来说代表什么抽象的形象、在写程序时要时刻注意满足规约、防止表示泄露的发生！</w:t>
      </w:r>
    </w:p>
    <w:p>
      <w:pPr>
        <w:pStyle w:val="32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愿意。</w:t>
      </w:r>
    </w:p>
    <w:p>
      <w:pPr>
        <w:pStyle w:val="32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之前你将别人提供的API用于自己的程序开发中，本次实验你尝试着开发给别人使用的API，是否能够体会到其中的难处和乐趣？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 xml:space="preserve"> 开发API给别人用是一个十分困难的过程，不仅仅要求其正确性，还需要其他人能够理解自己的想法，学会用法，但是如果能够帮助到他人的开发是一个十分好的方法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。</w:t>
      </w:r>
    </w:p>
    <w:p>
      <w:pPr>
        <w:pStyle w:val="32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在编程中使用设计模式，增加了很多类，但在复用和可维护性方面带来了收益。你如何看待设计模式？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在自己开发的过程中体会到了设计模式的好处，认为它存在的意义十分重大，使用起来对于维护和改变会有很大的帮助</w:t>
      </w:r>
    </w:p>
    <w:p>
      <w:pPr>
        <w:pStyle w:val="32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你之前在使用其他软件时，应该体会过输入各种命令向系统发出指令。本次实验你开发了一个解析器，使用语法和正则表达式去解析输入文件并据此构造对象。你对语法驱动编程有何感受？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语法驱动器能够更加准确的识别文件中的内容，相比用if-else这种方法识别，效率大大提高了</w:t>
      </w:r>
    </w:p>
    <w:p>
      <w:pPr>
        <w:pStyle w:val="32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Lab1和Lab2的大部分工作都不是从0开始，而是基于他人给出的设计方案和初始代码。本次实验是你完全从0开始进行</w:t>
      </w:r>
      <w:r>
        <w:rPr>
          <w:rFonts w:ascii="Times New Roman" w:hAnsi="Times New Roman" w:eastAsia="宋体" w:cs="Times New Roman"/>
          <w:sz w:val="24"/>
          <w:szCs w:val="24"/>
        </w:rPr>
        <w:t>ADT</w:t>
      </w:r>
      <w:r>
        <w:rPr>
          <w:rFonts w:hint="eastAsia" w:ascii="Times New Roman" w:hAnsi="Times New Roman" w:eastAsia="宋体" w:cs="Times New Roman"/>
          <w:sz w:val="24"/>
          <w:szCs w:val="24"/>
        </w:rPr>
        <w:t>的设计并用OOP实现，经过三周之后，你感觉“设计ADT”的难度主要体现在哪些地方？你是如何克服的？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4"/>
          <w:szCs w:val="24"/>
        </w:rPr>
        <w:t>ADT的设计难度主要在于设想与实现的不同步。首先抽象十分困难，初次抽象出来的内容和最终的实可能会有很大出入，需要我们在开发过程中不断去完善自己的设想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。</w:t>
      </w:r>
    </w:p>
    <w:p>
      <w:pPr>
        <w:pStyle w:val="32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你在完成本实验时，是否有参考Lab4和Lab5的实验手册？若有，你如何在本次实验中同时去考虑后续两个实验的要求的？</w:t>
      </w:r>
    </w:p>
    <w:p>
      <w:pPr>
        <w:pStyle w:val="32"/>
        <w:numPr>
          <w:ilvl w:val="0"/>
          <w:numId w:val="0"/>
        </w:numPr>
        <w:spacing w:line="300" w:lineRule="auto"/>
        <w:ind w:left="420" w:leftChars="0"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没有</w:t>
      </w:r>
    </w:p>
    <w:p>
      <w:pPr>
        <w:pStyle w:val="32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numPr>
          <w:ilvl w:val="0"/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大，难，不是deadline的问题，会的可能很快做完，不会的在一个小点就会卡很久，更别说工作量这么大的整个实验了。主要是目前所有的知识与要应用的不匹配，所以要花大量时间来自学，然后消化理解，才能完成实验。</w:t>
      </w:r>
    </w:p>
    <w:p>
      <w:pPr>
        <w:pStyle w:val="32"/>
        <w:numPr>
          <w:ilvl w:val="0"/>
          <w:numId w:val="8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到目前为止你对《软件构造》课程的评价。</w:t>
      </w:r>
    </w:p>
    <w:p>
      <w:pPr>
        <w:spacing w:line="300" w:lineRule="auto"/>
        <w:ind w:left="420" w:leftChars="0"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实验是特色，完成实验后感觉自己变强了不少，不错的课程。就是上课讲的太浅，想要完成实验不够用，可以加课时。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3：面向复用和可维护性的软件构造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FE00AC"/>
    <w:multiLevelType w:val="multilevel"/>
    <w:tmpl w:val="91FE00A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D01C9E4"/>
    <w:multiLevelType w:val="singleLevel"/>
    <w:tmpl w:val="9D01C9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7DA8797"/>
    <w:multiLevelType w:val="multilevel"/>
    <w:tmpl w:val="B7DA879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10319557"/>
    <w:multiLevelType w:val="singleLevel"/>
    <w:tmpl w:val="1031955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">
    <w:nsid w:val="593DE674"/>
    <w:multiLevelType w:val="singleLevel"/>
    <w:tmpl w:val="593DE6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648647D"/>
    <w:multiLevelType w:val="multilevel"/>
    <w:tmpl w:val="7648647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76B552F4"/>
    <w:multiLevelType w:val="multilevel"/>
    <w:tmpl w:val="76B552F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IwNjFkYmM2MTIzZWFjNjc4YWRhMTFhOWRkMjFjYTkifQ=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B2E25"/>
    <w:rsid w:val="000B7234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60DF"/>
    <w:rsid w:val="0029473E"/>
    <w:rsid w:val="00295B37"/>
    <w:rsid w:val="002A5D78"/>
    <w:rsid w:val="002A784D"/>
    <w:rsid w:val="002B4154"/>
    <w:rsid w:val="002C1128"/>
    <w:rsid w:val="002C6D8D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08BA"/>
    <w:rsid w:val="004A45B4"/>
    <w:rsid w:val="004A7219"/>
    <w:rsid w:val="004B6071"/>
    <w:rsid w:val="004E0560"/>
    <w:rsid w:val="004E1A55"/>
    <w:rsid w:val="004E39ED"/>
    <w:rsid w:val="004E481D"/>
    <w:rsid w:val="004E5653"/>
    <w:rsid w:val="004F1318"/>
    <w:rsid w:val="0050468A"/>
    <w:rsid w:val="0051289F"/>
    <w:rsid w:val="00516085"/>
    <w:rsid w:val="00523195"/>
    <w:rsid w:val="00524339"/>
    <w:rsid w:val="00532D88"/>
    <w:rsid w:val="00532DF2"/>
    <w:rsid w:val="00541003"/>
    <w:rsid w:val="00541946"/>
    <w:rsid w:val="00544109"/>
    <w:rsid w:val="00550D52"/>
    <w:rsid w:val="00556FDB"/>
    <w:rsid w:val="005664AF"/>
    <w:rsid w:val="005A422A"/>
    <w:rsid w:val="005A7BDA"/>
    <w:rsid w:val="005B5575"/>
    <w:rsid w:val="005C0015"/>
    <w:rsid w:val="005C337E"/>
    <w:rsid w:val="005D394A"/>
    <w:rsid w:val="005D4804"/>
    <w:rsid w:val="005E0676"/>
    <w:rsid w:val="005F1DFC"/>
    <w:rsid w:val="005F3A96"/>
    <w:rsid w:val="005F6C87"/>
    <w:rsid w:val="0060564A"/>
    <w:rsid w:val="00605E0B"/>
    <w:rsid w:val="0061479C"/>
    <w:rsid w:val="00617476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F70DB"/>
    <w:rsid w:val="00926B3C"/>
    <w:rsid w:val="00940957"/>
    <w:rsid w:val="00941834"/>
    <w:rsid w:val="009450C3"/>
    <w:rsid w:val="00951CA5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258BF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ECF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D0013B"/>
    <w:rsid w:val="00D031FB"/>
    <w:rsid w:val="00D06D0D"/>
    <w:rsid w:val="00D13652"/>
    <w:rsid w:val="00D14B27"/>
    <w:rsid w:val="00D449A2"/>
    <w:rsid w:val="00D45271"/>
    <w:rsid w:val="00D4699B"/>
    <w:rsid w:val="00D56E5B"/>
    <w:rsid w:val="00D605E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A83"/>
    <w:rsid w:val="00EE2F1D"/>
    <w:rsid w:val="00EF0554"/>
    <w:rsid w:val="00EF1E0C"/>
    <w:rsid w:val="00EF5119"/>
    <w:rsid w:val="00F11F28"/>
    <w:rsid w:val="00F1259D"/>
    <w:rsid w:val="00F17F68"/>
    <w:rsid w:val="00F21E7F"/>
    <w:rsid w:val="00F26158"/>
    <w:rsid w:val="00F31FE0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  <w:rsid w:val="2F603DEA"/>
    <w:rsid w:val="4848242D"/>
    <w:rsid w:val="76CD0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qFormat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qFormat/>
    <w:uiPriority w:val="0"/>
  </w:style>
  <w:style w:type="character" w:customStyle="1" w:styleId="36">
    <w:name w:val="HTML 预设格式 字符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qFormat/>
    <w:uiPriority w:val="0"/>
  </w:style>
  <w:style w:type="character" w:customStyle="1" w:styleId="40">
    <w:name w:val="标题 5 字符"/>
    <w:basedOn w:val="21"/>
    <w:link w:val="6"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numbering" Target="numbering.xml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C9FAC-E6D8-4D9E-AB8C-29586D8BDC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26</Pages>
  <Words>4845</Words>
  <Characters>8861</Characters>
  <Lines>29</Lines>
  <Paragraphs>8</Paragraphs>
  <TotalTime>0</TotalTime>
  <ScaleCrop>false</ScaleCrop>
  <LinksUpToDate>false</LinksUpToDate>
  <CharactersWithSpaces>9467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2018-02-12T03:57:00Z</dcterms:created>
  <dc:creator>Zhongjie Wang</dc:creator>
  <cp:lastModifiedBy>xinyu</cp:lastModifiedBy>
  <dcterms:modified xsi:type="dcterms:W3CDTF">2023-05-02T09:38:02Z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977C140CEB1A42AB98122DE42B20AAD7_13</vt:lpwstr>
  </property>
</Properties>
</file>