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10515600</wp:posOffset>
            </wp:positionH>
            <wp:positionV relativeFrom="topMargin">
              <wp:posOffset>10490200</wp:posOffset>
            </wp:positionV>
            <wp:extent cx="254000" cy="330200"/>
            <wp:effectExtent l="0" t="0" r="12700" b="12700"/>
            <wp:wrapNone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第4章　免疫调节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drawing>
          <wp:inline distT="0" distB="0" distL="114300" distR="114300">
            <wp:extent cx="12700" cy="12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第1节　免疫系统的组成和功能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1．免疫系统主要包括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免疫器官、免疫细胞、免疫活性物质</w:t>
      </w:r>
      <w:r>
        <w:rPr>
          <w:rFonts w:ascii="Times New Roman" w:hAnsi="Times New Roman" w:cs="Times New Roman"/>
        </w:rPr>
        <w:t>。（P66）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2．抗体由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核糖体</w:t>
      </w:r>
      <w:r>
        <w:rPr>
          <w:rFonts w:ascii="Times New Roman" w:hAnsi="Times New Roman" w:cs="Times New Roman"/>
        </w:rPr>
        <w:t>产生，化学本质是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蛋白质</w:t>
      </w:r>
      <w:r>
        <w:rPr>
          <w:rFonts w:ascii="Times New Roman" w:hAnsi="Times New Roman" w:cs="Times New Roman"/>
        </w:rPr>
        <w:t>。（P68）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皮肤、黏膜</w:t>
      </w:r>
      <w:r>
        <w:rPr>
          <w:rFonts w:ascii="Times New Roman" w:hAnsi="Times New Roman" w:cs="Times New Roman"/>
        </w:rPr>
        <w:t>是保卫人体的第一道防线；</w:t>
      </w:r>
      <w:r>
        <w:rPr>
          <w:rFonts w:ascii="Times New Roman" w:hAnsi="Times New Roman" w:cs="Times New Roman"/>
          <w:b/>
          <w:bCs/>
          <w:color w:val="FF0000"/>
          <w:u w:val="single"/>
        </w:rPr>
        <w:t>体液中的杀菌物质和吞噬细胞</w:t>
      </w:r>
      <w:r>
        <w:rPr>
          <w:rFonts w:ascii="Times New Roman" w:hAnsi="Times New Roman" w:cs="Times New Roman"/>
        </w:rPr>
        <w:t>是保卫人体的第二道防线，这两道防线属于</w:t>
      </w:r>
      <w:r>
        <w:rPr>
          <w:rFonts w:ascii="Times New Roman" w:hAnsi="Times New Roman" w:cs="Times New Roman"/>
          <w:b/>
          <w:bCs/>
          <w:color w:val="FF0000"/>
          <w:u w:val="single"/>
        </w:rPr>
        <w:t>非特异性免疫</w:t>
      </w:r>
      <w:r>
        <w:rPr>
          <w:rFonts w:ascii="Times New Roman" w:hAnsi="Times New Roman" w:cs="Times New Roman"/>
        </w:rPr>
        <w:t>，特点是：</w:t>
      </w:r>
      <w:r>
        <w:rPr>
          <w:rFonts w:ascii="Times New Roman" w:hAnsi="Times New Roman" w:cs="Times New Roman"/>
          <w:b/>
          <w:bCs/>
          <w:color w:val="FF0000"/>
          <w:u w:val="single"/>
        </w:rPr>
        <w:t>人人生来就有，不针对某一类特定的病原体，而是对多种病原体都有防御作用</w:t>
      </w:r>
      <w:r>
        <w:rPr>
          <w:rFonts w:ascii="Times New Roman" w:hAnsi="Times New Roman" w:cs="Times New Roman"/>
        </w:rPr>
        <w:t>。第三道防线属于特异性免疫，特点是：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机体在个体发育过程中与病原体接触后获得的，主要针对特定的抗原起作用</w:t>
      </w:r>
      <w:r>
        <w:rPr>
          <w:rFonts w:ascii="Times New Roman" w:hAnsi="Times New Roman" w:cs="Times New Roman"/>
        </w:rPr>
        <w:t>。（P69）</w:t>
      </w:r>
    </w:p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免疫系统的三大功能是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免疫防御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免疫自稳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免疫监视</w:t>
      </w:r>
      <w:r>
        <w:rPr>
          <w:rFonts w:ascii="Times New Roman" w:hAnsi="Times New Roman" w:cs="Times New Roman"/>
        </w:rPr>
        <w:t>，其中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免疫防御</w:t>
      </w:r>
      <w:r>
        <w:rPr>
          <w:rFonts w:ascii="Times New Roman" w:hAnsi="Times New Roman" w:cs="Times New Roman"/>
        </w:rPr>
        <w:t>是免疫系统最基本的功能。（P69）</w:t>
      </w:r>
    </w:p>
    <w:p>
      <w:pPr>
        <w:pStyle w:val="5"/>
        <w:spacing w:line="360" w:lineRule="auto"/>
        <w:rPr>
          <w:rFonts w:ascii="Times New Roman" w:hAnsi="Times New Roman" w:cs="Times New Roman" w:eastAsiaTheme="minorEastAsia"/>
          <w:kern w:val="2"/>
        </w:rPr>
      </w:pPr>
      <w:r>
        <w:rPr>
          <w:rFonts w:ascii="Times New Roman" w:hAnsi="Times New Roman" w:cs="Times New Roman" w:eastAsiaTheme="minorEastAsia"/>
          <w:kern w:val="2"/>
        </w:rPr>
        <w:t>第2节　特异性免疫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1．体液免疫基本过程示意图。（P72）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</w:rPr>
      </w:pP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2．当病原体进入细胞内部，就要靠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T细胞</w:t>
      </w:r>
      <w:r>
        <w:rPr>
          <w:rFonts w:ascii="Times New Roman" w:hAnsi="Times New Roman" w:cs="Times New Roman"/>
        </w:rPr>
        <w:t>直接接触靶细胞来“作战”，这种方式称为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细胞</w:t>
      </w:r>
      <w:r>
        <w:rPr>
          <w:rFonts w:ascii="Times New Roman" w:hAnsi="Times New Roman" w:cs="Times New Roman"/>
        </w:rPr>
        <w:t>免疫。（P73）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结核分枝杆菌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麻风分枝杆菌</w:t>
      </w:r>
      <w:r>
        <w:rPr>
          <w:rFonts w:ascii="Times New Roman" w:hAnsi="Times New Roman" w:cs="Times New Roman"/>
        </w:rPr>
        <w:t>等，是寄生在宿主细胞内的，而抗体不能进入宿主细胞。所以，当病毒或一些寄生细菌侵入机体细胞时，就靠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细胞免疫</w:t>
      </w:r>
      <w:r>
        <w:rPr>
          <w:rFonts w:ascii="Times New Roman" w:hAnsi="Times New Roman" w:cs="Times New Roman"/>
        </w:rPr>
        <w:t>。（P73）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4．细胞免疫基本过程示意图。（P73）</w:t>
      </w:r>
    </w:p>
    <w:p>
      <w:pPr>
        <w:numPr>
          <w:numId w:val="0"/>
        </w:numPr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神经调节、体液调节和免疫调节的实现都离不开信号分子（如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神经递质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激素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细胞因子</w:t>
      </w:r>
      <w:r>
        <w:rPr>
          <w:rFonts w:ascii="Times New Roman" w:hAnsi="Times New Roman" w:cs="Times New Roman"/>
        </w:rPr>
        <w:t>等），这些信号分子的作用方式，都是直接与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受体</w:t>
      </w:r>
      <w:r>
        <w:rPr>
          <w:rFonts w:ascii="Times New Roman" w:hAnsi="Times New Roman" w:cs="Times New Roman"/>
        </w:rPr>
        <w:t>接触。受体一般是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蛋白质</w:t>
      </w:r>
      <w:r>
        <w:rPr>
          <w:rFonts w:ascii="Times New Roman" w:hAnsi="Times New Roman" w:cs="Times New Roman"/>
        </w:rPr>
        <w:t>分子，不同受体的结构各异，因此信号分子与受体的结合具有特异性。（P74）</w:t>
      </w:r>
    </w:p>
    <w:p>
      <w:pPr>
        <w:pStyle w:val="5"/>
        <w:spacing w:line="360" w:lineRule="auto"/>
        <w:jc w:val="both"/>
        <w:rPr>
          <w:rFonts w:ascii="Times New Roman" w:hAnsi="Times New Roman" w:cs="Times New Roman" w:eastAsiaTheme="minorEastAsia"/>
          <w:color w:val="FF0000"/>
          <w:kern w:val="2"/>
          <w:sz w:val="21"/>
          <w:szCs w:val="21"/>
        </w:rPr>
      </w:pPr>
      <w:r>
        <w:rPr>
          <w:rFonts w:ascii="Times New Roman" w:hAnsi="Times New Roman" w:cs="Times New Roman" w:eastAsiaTheme="minorEastAsia"/>
          <w:color w:val="FF0000"/>
          <w:kern w:val="2"/>
          <w:sz w:val="21"/>
          <w:szCs w:val="21"/>
        </w:rPr>
        <w:t>抽默</w:t>
      </w:r>
      <w:r>
        <w:rPr>
          <w:rFonts w:hint="eastAsia" w:ascii="Times New Roman" w:hAnsi="Times New Roman" w:cs="Times New Roman" w:eastAsiaTheme="minorEastAsia"/>
          <w:color w:val="FF0000"/>
          <w:kern w:val="2"/>
          <w:sz w:val="21"/>
          <w:szCs w:val="21"/>
          <w:lang w:val="en-US" w:eastAsia="zh-CN"/>
        </w:rPr>
        <w:t>6</w:t>
      </w:r>
      <w:r>
        <w:rPr>
          <w:rFonts w:ascii="Times New Roman" w:hAnsi="Times New Roman" w:cs="Times New Roman" w:eastAsiaTheme="minorEastAsia"/>
          <w:color w:val="FF0000"/>
          <w:kern w:val="2"/>
          <w:sz w:val="21"/>
          <w:szCs w:val="21"/>
        </w:rPr>
        <w:t>答案：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  <w:b/>
          <w:bCs/>
          <w:color w:val="FF0000"/>
        </w:rPr>
        <w:t>1．免疫活性物质　2.造血干　胸腺　3.第一道　第二道　4.特异性　5.吞噬细胞　6.体液　细胞　</w:t>
      </w:r>
      <w:r>
        <w:rPr>
          <w:rFonts w:hint="eastAsia" w:hAnsi="宋体" w:cs="宋体"/>
          <w:b/>
          <w:bCs/>
          <w:color w:val="FF0000"/>
        </w:rPr>
        <w:t>①</w:t>
      </w:r>
      <w:r>
        <w:rPr>
          <w:rFonts w:ascii="Times New Roman" w:hAnsi="Times New Roman" w:cs="Times New Roman" w:eastAsiaTheme="minorEastAsia"/>
          <w:b/>
          <w:bCs/>
          <w:color w:val="FF0000"/>
        </w:rPr>
        <w:t>免疫防御　</w:t>
      </w:r>
      <w:r>
        <w:rPr>
          <w:rFonts w:hint="eastAsia" w:hAnsi="宋体" w:cs="宋体"/>
          <w:b/>
          <w:bCs/>
          <w:color w:val="FF0000"/>
        </w:rPr>
        <w:t>②</w:t>
      </w:r>
      <w:r>
        <w:rPr>
          <w:rFonts w:ascii="Times New Roman" w:hAnsi="Times New Roman" w:cs="Times New Roman" w:eastAsiaTheme="minorEastAsia"/>
          <w:b/>
          <w:bCs/>
          <w:color w:val="FF0000"/>
        </w:rPr>
        <w:t>免疫自稳</w:t>
      </w:r>
      <w:r>
        <w:rPr>
          <w:rFonts w:hint="eastAsia" w:hAnsi="宋体" w:cs="宋体"/>
          <w:b/>
          <w:bCs/>
          <w:color w:val="FF0000"/>
        </w:rPr>
        <w:t>③</w:t>
      </w:r>
      <w:r>
        <w:rPr>
          <w:rFonts w:ascii="Times New Roman" w:hAnsi="Times New Roman" w:cs="Times New Roman" w:eastAsiaTheme="minorEastAsia"/>
          <w:b/>
          <w:bCs/>
          <w:color w:val="FF0000"/>
        </w:rPr>
        <w:t>免疫监视　7.体液　细胞　8.B细胞　辅助性T细胞　细胞因子　抗体　9.特异　10.免疫细胞　11.细胞毒性T细胞　记忆T细胞　辅助性T细胞　12.靶细胞表面分子(信号)的刺激、细胞因子(主要由辅助性T细胞分泌)的刺激　13.加速细胞毒性T细胞的分裂和分化　14.细胞凋亡</w:t>
      </w:r>
    </w:p>
    <w:p>
      <w:pPr>
        <w:pStyle w:val="5"/>
        <w:spacing w:line="360" w:lineRule="auto"/>
        <w:rPr>
          <w:rFonts w:ascii="Times New Roman" w:hAnsi="Times New Roman" w:cs="Times New Roman" w:eastAsiaTheme="minorEastAsia"/>
          <w:kern w:val="2"/>
        </w:rPr>
      </w:pPr>
      <w:r>
        <w:rPr>
          <w:rFonts w:ascii="Times New Roman" w:hAnsi="Times New Roman" w:cs="Times New Roman" w:eastAsiaTheme="minorEastAsia"/>
          <w:kern w:val="2"/>
        </w:rPr>
        <w:t>第3节　免疫失调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已免疫的机体，在再次接触相同的抗原时，有时会发生引起组织损伤或功能紊乱的免疫反应</w:t>
      </w:r>
      <w:r>
        <w:rPr>
          <w:rFonts w:ascii="Times New Roman" w:hAnsi="Times New Roman" w:cs="Times New Roman"/>
        </w:rPr>
        <w:t>，这样的免疫反应称为过敏反应。引起过敏反应的抗原物质叫作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过敏原</w:t>
      </w:r>
      <w:r>
        <w:rPr>
          <w:rFonts w:ascii="Times New Roman" w:hAnsi="Times New Roman" w:cs="Times New Roman"/>
        </w:rPr>
        <w:t>。（P77）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2．有些人在接触过敏原时，在过敏原的刺激下，B细胞会活化产生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抗体</w:t>
      </w:r>
      <w:r>
        <w:rPr>
          <w:rFonts w:ascii="Times New Roman" w:hAnsi="Times New Roman" w:cs="Times New Roman"/>
        </w:rPr>
        <w:t>。这些抗体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吸附</w:t>
      </w:r>
      <w:r>
        <w:rPr>
          <w:rFonts w:ascii="Times New Roman" w:hAnsi="Times New Roman" w:cs="Times New Roman"/>
        </w:rPr>
        <w:t>在皮肤、呼吸道或消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化道黏膜以及血液中某些细胞（如肥大细胞）的表面。当相同的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过敏原</w:t>
      </w:r>
      <w:r>
        <w:rPr>
          <w:rFonts w:ascii="Times New Roman" w:hAnsi="Times New Roman" w:cs="Times New Roman"/>
        </w:rPr>
        <w:t>再次进入机体时，就会与吸附在细胞表面的相应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抗体</w:t>
      </w:r>
      <w:r>
        <w:rPr>
          <w:rFonts w:ascii="Times New Roman" w:hAnsi="Times New Roman" w:cs="Times New Roman"/>
        </w:rPr>
        <w:t>结合，使这些细胞释放出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组胺</w:t>
      </w:r>
      <w:r>
        <w:rPr>
          <w:rFonts w:ascii="Times New Roman" w:hAnsi="Times New Roman" w:cs="Times New Roman"/>
        </w:rPr>
        <w:t>等物质，引起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毛细血管扩张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血管壁通透性增强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平滑肌收缩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腺体分泌增多</w:t>
      </w:r>
      <w:r>
        <w:rPr>
          <w:rFonts w:ascii="Times New Roman" w:hAnsi="Times New Roman" w:cs="Times New Roman"/>
        </w:rPr>
        <w:t>，最终导致过敏者出现皮肤红肿、发疹、流涕、打喷嚏、哮喘、呼吸困难等症状。（P77）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3．如果自身免疫反应对组织和器官造成损伤并出现了症状，就称为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自身免疫</w:t>
      </w:r>
      <w:r>
        <w:rPr>
          <w:rFonts w:ascii="Times New Roman" w:hAnsi="Times New Roman" w:cs="Times New Roman"/>
        </w:rPr>
        <w:t>病。常见的自身免疫病有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类风湿关节炎、系统性红斑狼疮</w:t>
      </w:r>
      <w:r>
        <w:rPr>
          <w:rFonts w:ascii="Times New Roman" w:hAnsi="Times New Roman" w:cs="Times New Roman"/>
        </w:rPr>
        <w:t>等。（P78）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4．人类免疫缺陷病毒（简称HIV）能够攻击人体的免疫系统，主要侵染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辅助性T细胞</w:t>
      </w:r>
      <w:r>
        <w:rPr>
          <w:rFonts w:ascii="Times New Roman" w:hAnsi="Times New Roman" w:cs="Times New Roman"/>
        </w:rPr>
        <w:t>。（P79“思考·讨论”）</w:t>
      </w:r>
    </w:p>
    <w:p>
      <w:pPr>
        <w:pStyle w:val="2"/>
        <w:tabs>
          <w:tab w:val="left" w:pos="4253"/>
        </w:tabs>
        <w:spacing w:line="360" w:lineRule="auto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5．艾滋病的传播途径主要有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性接触</w:t>
      </w:r>
      <w:r>
        <w:rPr>
          <w:rFonts w:ascii="Times New Roman" w:hAnsi="Times New Roman" w:cs="Times New Roman"/>
        </w:rPr>
        <w:t>传播、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血液</w:t>
      </w:r>
      <w:r>
        <w:rPr>
          <w:rFonts w:ascii="Times New Roman" w:hAnsi="Times New Roman" w:cs="Times New Roman"/>
        </w:rPr>
        <w:t>传播和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母婴</w:t>
      </w:r>
      <w:r>
        <w:rPr>
          <w:rFonts w:ascii="Times New Roman" w:hAnsi="Times New Roman" w:cs="Times New Roman"/>
        </w:rPr>
        <w:t>传播。（P80）</w:t>
      </w:r>
    </w:p>
    <w:p>
      <w:pPr>
        <w:pStyle w:val="5"/>
        <w:spacing w:line="360" w:lineRule="auto"/>
        <w:rPr>
          <w:rFonts w:ascii="Times New Roman" w:hAnsi="Times New Roman" w:cs="Times New Roman" w:eastAsiaTheme="minorEastAsia"/>
          <w:kern w:val="2"/>
        </w:rPr>
      </w:pPr>
      <w:r>
        <w:rPr>
          <w:rFonts w:ascii="Times New Roman" w:hAnsi="Times New Roman" w:cs="Times New Roman" w:eastAsiaTheme="minorEastAsia"/>
          <w:kern w:val="2"/>
        </w:rPr>
        <w:t>第4节　免疫学的应用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1．疫苗（vaccine）通常是用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灭活</w:t>
      </w:r>
      <w:r>
        <w:rPr>
          <w:rFonts w:ascii="Times New Roman" w:hAnsi="Times New Roman" w:cs="Times New Roman"/>
        </w:rPr>
        <w:t>的或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减毒</w:t>
      </w:r>
      <w:r>
        <w:rPr>
          <w:rFonts w:ascii="Times New Roman" w:hAnsi="Times New Roman" w:cs="Times New Roman"/>
        </w:rPr>
        <w:t>的病原体制成的生物制品。（P82）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2．每个人的细胞表面都带有一组与别人不同的蛋白质——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组织相容性抗原</w:t>
      </w:r>
      <w:r>
        <w:rPr>
          <w:rFonts w:ascii="Times New Roman" w:hAnsi="Times New Roman" w:cs="Times New Roman"/>
        </w:rPr>
        <w:t>，也叫人类白细胞抗原，简称HLA。器官移植的成败，主要取决于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供者与受者</w:t>
      </w:r>
      <w:r>
        <w:rPr>
          <w:rFonts w:ascii="Times New Roman" w:hAnsi="Times New Roman" w:cs="Times New Roman"/>
        </w:rPr>
        <w:t>的HLA是否一致或相近。（P84）</w:t>
      </w:r>
    </w:p>
    <w:p>
      <w:pPr>
        <w:pStyle w:val="2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免疫抑制剂</w:t>
      </w:r>
      <w:r>
        <w:rPr>
          <w:rFonts w:ascii="Times New Roman" w:hAnsi="Times New Roman" w:cs="Times New Roman"/>
        </w:rPr>
        <w:t>的应用，大大提高了器官移植的成活率，给需要进行器官移植的患者带来了希望。然而，除了存在免疫排斥的问题，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供体器官短缺</w:t>
      </w:r>
      <w:r>
        <w:rPr>
          <w:rFonts w:ascii="Times New Roman" w:hAnsi="Times New Roman" w:cs="Times New Roman"/>
        </w:rPr>
        <w:t>也是世界各国在器官移植方面普遍存在的问题。（P84）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4．免疫学在临床实践上的应用，除了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免疫预防</w:t>
      </w:r>
      <w:r>
        <w:rPr>
          <w:rFonts w:ascii="Times New Roman" w:hAnsi="Times New Roman" w:cs="Times New Roman"/>
        </w:rPr>
        <w:t>，还包括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免疫诊断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免疫治疗</w:t>
      </w:r>
      <w:r>
        <w:rPr>
          <w:rFonts w:ascii="Times New Roman" w:hAnsi="Times New Roman" w:cs="Times New Roman"/>
        </w:rPr>
        <w:t>。（P85）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ascii="Times New Roman" w:hAnsi="Times New Roman" w:cs="Times New Roman" w:eastAsiaTheme="minorEastAsia"/>
          <w:b/>
          <w:bCs/>
          <w:color w:val="FF000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ascii="Times New Roman" w:hAnsi="Times New Roman" w:cs="Times New Roman" w:eastAsiaTheme="minorEastAsia"/>
          <w:b/>
          <w:bCs/>
          <w:color w:val="FF0000"/>
        </w:rPr>
      </w:pPr>
      <w:r>
        <w:rPr>
          <w:rFonts w:ascii="Times New Roman" w:hAnsi="Times New Roman" w:cs="Times New Roman" w:eastAsiaTheme="minorEastAsia"/>
          <w:b/>
          <w:bCs/>
          <w:color w:val="FF0000"/>
        </w:rPr>
        <w:t>抽默</w:t>
      </w:r>
      <w:r>
        <w:rPr>
          <w:rFonts w:hint="eastAsia" w:ascii="Times New Roman" w:hAnsi="Times New Roman" w:cs="Times New Roman" w:eastAsiaTheme="minorEastAsia"/>
          <w:b/>
          <w:bCs/>
          <w:color w:val="FF0000"/>
          <w:lang w:val="en-US" w:eastAsia="zh-CN"/>
        </w:rPr>
        <w:t>7</w:t>
      </w:r>
      <w:r>
        <w:rPr>
          <w:rFonts w:ascii="Times New Roman" w:hAnsi="Times New Roman" w:cs="Times New Roman" w:eastAsiaTheme="minorEastAsia"/>
          <w:b/>
          <w:bCs/>
          <w:color w:val="FF0000"/>
        </w:rPr>
        <w:t>答案：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  <w:b/>
          <w:bCs/>
          <w:color w:val="FF0000"/>
        </w:rPr>
        <w:t>1．自身成分　2.不足或缺乏　3.</w:t>
      </w:r>
      <w:r>
        <w:rPr>
          <w:rFonts w:hint="eastAsia" w:hAnsi="宋体" w:cs="宋体"/>
          <w:b/>
          <w:bCs/>
          <w:color w:val="FF0000"/>
        </w:rPr>
        <w:t>②</w:t>
      </w:r>
      <w:r>
        <w:rPr>
          <w:rFonts w:ascii="Times New Roman" w:hAnsi="Times New Roman" w:cs="Times New Roman" w:eastAsiaTheme="minorEastAsia"/>
          <w:b/>
          <w:bCs/>
          <w:color w:val="FF0000"/>
        </w:rPr>
        <w:t>遗传倾向　个体差异　4.找出过敏原并且尽量避免再次接触该过敏原　5.辅助性T细胞　受体　6.严重感染或恶性肿瘤　7.主动　被动　　8.疫苗作为抗原进入人体后，要经过处理、呈递、识别以及淋巴细胞的增殖、分化后，才能产生记忆细胞和抗体　9.供者与受者的HLA是否一致或相近　10.(1)H7N9禽流感病毒发生了变异或人感染的禽流感的病原体不是H7N9，导致原来产生的抗体或记忆细胞无法识别新的禽流感病毒；(2)接种疫苗量太少或者时间过久，体内特异的记忆细胞和抗体太少甚至没有了。11.保护易感人群　12.防止发生过敏反应　第二次接种的疫苗会与第一次免疫后产生的抗体结合而被清除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020" w:right="1020" w:bottom="1020" w:left="1020" w:header="737" w:footer="737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dotDash" w:color="auto" w:sz="4" w:space="1"/>
      </w:pBdr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卓越班午读资料---免疫调节答案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715F6E"/>
    <w:multiLevelType w:val="singleLevel"/>
    <w:tmpl w:val="D7715F6E"/>
    <w:lvl w:ilvl="0" w:tentative="0">
      <w:start w:val="4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2M2ZmYTVkN2FkMTE3N2JmNDE4YTUyYmQ2OGVmMWUifQ=="/>
  </w:docVars>
  <w:rsids>
    <w:rsidRoot w:val="55695A45"/>
    <w:rsid w:val="0935436E"/>
    <w:rsid w:val="1C151423"/>
    <w:rsid w:val="5569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../NUL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1622</Words>
  <Characters>1719</Characters>
  <Lines>0</Lines>
  <Paragraphs>0</Paragraphs>
  <TotalTime>9</TotalTime>
  <ScaleCrop>false</ScaleCrop>
  <LinksUpToDate>false</LinksUpToDate>
  <CharactersWithSpaces>1763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2023-03-02T11:06:00Z</dcterms:created>
  <dc:creator>Administrator</dc:creator>
  <cp:lastModifiedBy>Administrator</cp:lastModifiedBy>
  <cp:lastPrinted>2023-03-02T11:18:00Z</cp:lastPrinted>
  <dcterms:modified xsi:type="dcterms:W3CDTF">2023-03-02T11:18:42Z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8F07B420B8D7452998744F1F0302C1A3</vt:lpwstr>
  </property>
</Properties>
</file>