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line="360" w:lineRule="auto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10248900</wp:posOffset>
            </wp:positionH>
            <wp:positionV relativeFrom="topMargin">
              <wp:posOffset>11798300</wp:posOffset>
            </wp:positionV>
            <wp:extent cx="444500" cy="279400"/>
            <wp:effectExtent l="0" t="0" r="12700" b="6350"/>
            <wp:wrapNone/>
            <wp:docPr id="100016" name="图片 100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6" name="图片 10001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5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 w:eastAsiaTheme="minorEastAsia"/>
        </w:rPr>
        <w:t>第4章　细胞的物质输入和输出</w:t>
      </w:r>
    </w:p>
    <w:p>
      <w:pPr>
        <w:pStyle w:val="2"/>
        <w:tabs>
          <w:tab w:val="left" w:pos="4253"/>
        </w:tabs>
        <w:spacing w:line="360" w:lineRule="auto"/>
        <w:jc w:val="center"/>
        <w:rPr>
          <w:rFonts w:ascii="Times New Roman" w:hAnsi="Times New Roman" w:cs="Times New Roman" w:eastAsiaTheme="minorEastAsia"/>
          <w:b/>
          <w:bCs/>
          <w:sz w:val="32"/>
          <w:szCs w:val="32"/>
        </w:rPr>
      </w:pPr>
      <w:r>
        <mc:AlternateContent>
          <mc:Choice Requires="wps">
            <w:drawing>
              <wp:inline distT="0" distB="0" distL="114300" distR="114300">
                <wp:extent cx="12700" cy="12700"/>
                <wp:effectExtent l="0" t="0" r="0" b="0"/>
                <wp:docPr id="1" name="矩形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t="1" style="height:1pt;width:1pt;" filled="f" stroked="f" coordsize="21600,21600" o:gfxdata="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uuenEs8AAAABAQAADwAAAAAA&#10;AAABACAAAAAiAAAAZHJzL2Rvd25yZXYueG1sUEsBAhQAFAAAAAgAh07iQF5F29GqAQAAXwMAAA4A&#10;AAAAAAAAAQAgAAAAHgEAAGRycy9lMm9Eb2MueG1sUEsFBgAAAAAGAAYAWQEAADoFAAAAAA=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ascii="Times New Roman" w:hAnsi="Times New Roman" w:cs="Times New Roman" w:eastAsiaTheme="minorEastAsia"/>
          <w:b/>
          <w:bCs/>
          <w:sz w:val="32"/>
          <w:szCs w:val="32"/>
        </w:rPr>
        <w:t>第1节　被动运输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1．水分子(或其他溶剂分子)通过半透膜的扩散，称为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渗透作用</w:t>
      </w:r>
      <w:r>
        <w:rPr>
          <w:rFonts w:ascii="Times New Roman" w:hAnsi="Times New Roman" w:cs="Times New Roman"/>
          <w:sz w:val="24"/>
          <w:szCs w:val="24"/>
        </w:rPr>
        <w:t>。如果半透膜两侧存在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浓度差</w:t>
      </w:r>
      <w:r>
        <w:rPr>
          <w:rFonts w:ascii="Times New Roman" w:hAnsi="Times New Roman" w:cs="Times New Roman"/>
          <w:sz w:val="24"/>
          <w:szCs w:val="24"/>
        </w:rPr>
        <w:t>，渗透的方向就是水分子从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水的相对含量高</w:t>
      </w:r>
      <w:r>
        <w:rPr>
          <w:rFonts w:ascii="Times New Roman" w:hAnsi="Times New Roman" w:cs="Times New Roman"/>
          <w:sz w:val="24"/>
          <w:szCs w:val="24"/>
        </w:rPr>
        <w:t>的一侧向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相对含量低</w:t>
      </w:r>
      <w:r>
        <w:rPr>
          <w:rFonts w:ascii="Times New Roman" w:hAnsi="Times New Roman" w:cs="Times New Roman"/>
          <w:sz w:val="24"/>
          <w:szCs w:val="24"/>
        </w:rPr>
        <w:t>的一侧渗透。(P62)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2．对于水分子来说，细胞壁是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全透性</w:t>
      </w:r>
      <w:r>
        <w:rPr>
          <w:rFonts w:ascii="Times New Roman" w:hAnsi="Times New Roman" w:cs="Times New Roman"/>
          <w:sz w:val="24"/>
          <w:szCs w:val="24"/>
        </w:rPr>
        <w:t>的，即水分子可以自由地通过细胞壁，细胞壁的作用主要是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保护和支持</w:t>
      </w:r>
      <w:r>
        <w:rPr>
          <w:rFonts w:ascii="Times New Roman" w:hAnsi="Times New Roman" w:cs="Times New Roman"/>
          <w:sz w:val="24"/>
          <w:szCs w:val="24"/>
        </w:rPr>
        <w:t>细胞，伸缩性比较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小</w:t>
      </w:r>
      <w:r>
        <w:rPr>
          <w:rFonts w:ascii="Times New Roman" w:hAnsi="Times New Roman" w:cs="Times New Roman"/>
          <w:sz w:val="24"/>
          <w:szCs w:val="24"/>
        </w:rPr>
        <w:t>。(P63)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3．原生质层包括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细胞膜和液胞膜</w:t>
      </w:r>
      <w:r>
        <w:rPr>
          <w:rFonts w:ascii="Times New Roman" w:hAnsi="Times New Roman" w:cs="Times New Roman"/>
          <w:sz w:val="24"/>
          <w:szCs w:val="24"/>
        </w:rPr>
        <w:t>以及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两层膜之间的细胞质</w:t>
      </w:r>
      <w:r>
        <w:rPr>
          <w:rFonts w:ascii="Times New Roman" w:hAnsi="Times New Roman" w:cs="Times New Roman"/>
          <w:sz w:val="24"/>
          <w:szCs w:val="24"/>
        </w:rPr>
        <w:t>，可把它看做一层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半透膜</w:t>
      </w:r>
      <w:r>
        <w:rPr>
          <w:rFonts w:ascii="Times New Roman" w:hAnsi="Times New Roman" w:cs="Times New Roman"/>
          <w:sz w:val="24"/>
          <w:szCs w:val="24"/>
        </w:rPr>
        <w:t>。(P63)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4．观察质壁分离实验采用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成熟的植物细胞</w:t>
      </w:r>
      <w:r>
        <w:rPr>
          <w:rFonts w:ascii="Times New Roman" w:hAnsi="Times New Roman" w:cs="Times New Roman"/>
          <w:sz w:val="24"/>
          <w:szCs w:val="24"/>
        </w:rPr>
        <w:t>为材料，如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紫色洋葱鳞片叶的外表皮细胞</w:t>
      </w:r>
      <w:r>
        <w:rPr>
          <w:rFonts w:ascii="Times New Roman" w:hAnsi="Times New Roman" w:cs="Times New Roman"/>
          <w:sz w:val="24"/>
          <w:szCs w:val="24"/>
        </w:rPr>
        <w:t>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5．成熟的植物细胞的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原生质层</w:t>
      </w:r>
      <w:r>
        <w:rPr>
          <w:rFonts w:ascii="Times New Roman" w:hAnsi="Times New Roman" w:cs="Times New Roman"/>
          <w:sz w:val="24"/>
          <w:szCs w:val="24"/>
        </w:rPr>
        <w:t>相当于一层半透膜。当细胞液浓度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小于</w:t>
      </w:r>
      <w:r>
        <w:rPr>
          <w:rFonts w:ascii="Times New Roman" w:hAnsi="Times New Roman" w:cs="Times New Roman"/>
          <w:sz w:val="24"/>
          <w:szCs w:val="24"/>
        </w:rPr>
        <w:t>外界溶液的浓度时，细胞液中的水分就透过原生质层进入外界溶液中，使细胞壁和原生质层都出现一定程度的收缩。由于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原生质层比细胞壁的伸缩性大</w:t>
      </w:r>
      <w:r>
        <w:rPr>
          <w:rFonts w:ascii="Times New Roman" w:hAnsi="Times New Roman" w:cs="Times New Roman"/>
          <w:sz w:val="24"/>
          <w:szCs w:val="24"/>
        </w:rPr>
        <w:t>，当细胞不断失水时，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原生质层</w:t>
      </w:r>
      <w:r>
        <w:rPr>
          <w:rFonts w:ascii="Times New Roman" w:hAnsi="Times New Roman" w:cs="Times New Roman"/>
          <w:sz w:val="24"/>
          <w:szCs w:val="24"/>
        </w:rPr>
        <w:t>就会与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细胞壁</w:t>
      </w:r>
      <w:r>
        <w:rPr>
          <w:rFonts w:ascii="Times New Roman" w:hAnsi="Times New Roman" w:cs="Times New Roman"/>
          <w:sz w:val="24"/>
          <w:szCs w:val="24"/>
        </w:rPr>
        <w:t>逐渐分离开来。(P65)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6．物质以扩散方式进出细胞，不需要消耗细胞内化学反应所释放的能量，这种物质跨膜运输方式称为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被动运输</w:t>
      </w:r>
      <w:r>
        <w:rPr>
          <w:rFonts w:ascii="Times New Roman" w:hAnsi="Times New Roman" w:cs="Times New Roman"/>
          <w:sz w:val="24"/>
          <w:szCs w:val="24"/>
        </w:rPr>
        <w:t>。被动运输又分为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自由扩散</w:t>
      </w:r>
      <w:r>
        <w:rPr>
          <w:rFonts w:ascii="Times New Roman" w:hAnsi="Times New Roman" w:cs="Times New Roman"/>
          <w:sz w:val="24"/>
          <w:szCs w:val="24"/>
        </w:rPr>
        <w:t>和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协助扩散</w:t>
      </w:r>
      <w:r>
        <w:rPr>
          <w:rFonts w:ascii="Times New Roman" w:hAnsi="Times New Roman" w:cs="Times New Roman"/>
          <w:sz w:val="24"/>
          <w:szCs w:val="24"/>
        </w:rPr>
        <w:t>两类。(P65)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7．有些小分子物质，很容易自由地通过细胞膜的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磷脂双分子层</w:t>
      </w:r>
      <w:r>
        <w:rPr>
          <w:rFonts w:ascii="Times New Roman" w:hAnsi="Times New Roman" w:cs="Times New Roman"/>
          <w:sz w:val="24"/>
          <w:szCs w:val="24"/>
        </w:rPr>
        <w:t>，如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氧</w:t>
      </w:r>
      <w:r>
        <w:rPr>
          <w:rFonts w:ascii="Times New Roman" w:hAnsi="Times New Roman" w:cs="Times New Roman"/>
          <w:sz w:val="24"/>
          <w:szCs w:val="24"/>
        </w:rPr>
        <w:t>和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二氧化碳</w:t>
      </w:r>
      <w:r>
        <w:rPr>
          <w:rFonts w:ascii="Times New Roman" w:hAnsi="Times New Roman" w:cs="Times New Roman"/>
          <w:sz w:val="24"/>
          <w:szCs w:val="24"/>
        </w:rPr>
        <w:t>。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甘油</w:t>
      </w:r>
      <w:r>
        <w:rPr>
          <w:rFonts w:ascii="Times New Roman" w:hAnsi="Times New Roman" w:cs="Times New Roman"/>
          <w:sz w:val="24"/>
          <w:szCs w:val="24"/>
        </w:rPr>
        <w:t>、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乙醇</w:t>
      </w:r>
      <w:r>
        <w:rPr>
          <w:rFonts w:ascii="Times New Roman" w:hAnsi="Times New Roman" w:cs="Times New Roman"/>
          <w:sz w:val="24"/>
          <w:szCs w:val="24"/>
        </w:rPr>
        <w:t xml:space="preserve"> 、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苯</w:t>
      </w:r>
      <w:r>
        <w:rPr>
          <w:rFonts w:ascii="Times New Roman" w:hAnsi="Times New Roman" w:cs="Times New Roman"/>
          <w:sz w:val="24"/>
          <w:szCs w:val="24"/>
        </w:rPr>
        <w:t>等脂溶性的小分子有机物也较易通过自由扩散进出细胞。像这样，物质通过简单的扩散作用进出细胞的方式，叫作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自由扩散</w:t>
      </w:r>
      <w:r>
        <w:rPr>
          <w:rFonts w:ascii="Times New Roman" w:hAnsi="Times New Roman" w:cs="Times New Roman"/>
          <w:sz w:val="24"/>
          <w:szCs w:val="24"/>
        </w:rPr>
        <w:t>，也叫简单扩散。(P66)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8．镶嵌在膜上的一些特殊的蛋白质，能够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协助这些物质顺浓度梯度跨膜运输</w:t>
      </w:r>
      <w:r>
        <w:rPr>
          <w:rFonts w:ascii="Times New Roman" w:hAnsi="Times New Roman" w:cs="Times New Roman"/>
          <w:sz w:val="24"/>
          <w:szCs w:val="24"/>
        </w:rPr>
        <w:t>，这些蛋白质称为转运蛋白。这种借助膜上的转运蛋白进出细胞的物质扩散方式，叫作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协助扩散</w:t>
      </w:r>
      <w:r>
        <w:rPr>
          <w:rFonts w:ascii="Times New Roman" w:hAnsi="Times New Roman" w:cs="Times New Roman"/>
          <w:sz w:val="24"/>
          <w:szCs w:val="24"/>
        </w:rPr>
        <w:t>，也叫易化扩散。(P66)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9．转运蛋白可以分为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载体</w:t>
      </w:r>
      <w:r>
        <w:rPr>
          <w:rFonts w:ascii="Times New Roman" w:hAnsi="Times New Roman" w:cs="Times New Roman"/>
          <w:sz w:val="24"/>
          <w:szCs w:val="24"/>
        </w:rPr>
        <w:t>蛋白和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通道</w:t>
      </w:r>
      <w:r>
        <w:rPr>
          <w:rFonts w:ascii="Times New Roman" w:hAnsi="Times New Roman" w:cs="Times New Roman"/>
          <w:sz w:val="24"/>
          <w:szCs w:val="24"/>
        </w:rPr>
        <w:t>蛋白两种类型。载体蛋白只容许与自身结合部位相适应的分子或离子通过，而且每次转运时都会发生自身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构象</w:t>
      </w:r>
      <w:r>
        <w:rPr>
          <w:rFonts w:ascii="Times New Roman" w:hAnsi="Times New Roman" w:cs="Times New Roman"/>
          <w:sz w:val="24"/>
          <w:szCs w:val="24"/>
        </w:rPr>
        <w:t>的改变；通道蛋白只容许与自身通道的直径和形状相适配、大小和电荷相适宜的分子或离子通过。分子或离子通过通道蛋白时，不需要与通道蛋白结合。(P66～67)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10．自由扩散和协助扩散都是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顺浓度梯度</w:t>
      </w:r>
      <w:r>
        <w:rPr>
          <w:rFonts w:ascii="Times New Roman" w:hAnsi="Times New Roman" w:cs="Times New Roman"/>
          <w:sz w:val="24"/>
          <w:szCs w:val="24"/>
        </w:rPr>
        <w:t>运输，都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不需要</w:t>
      </w:r>
      <w:r>
        <w:rPr>
          <w:rFonts w:ascii="Times New Roman" w:hAnsi="Times New Roman" w:cs="Times New Roman"/>
          <w:sz w:val="24"/>
          <w:szCs w:val="24"/>
        </w:rPr>
        <w:t>耗能，因此属于被动运输。(P73“本章小结”)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</w:p>
    <w:p>
      <w:pPr>
        <w:pStyle w:val="5"/>
        <w:spacing w:line="360" w:lineRule="auto"/>
        <w:rPr>
          <w:rFonts w:ascii="Times New Roman" w:hAnsi="Times New Roman" w:cs="Times New Roman" w:eastAsiaTheme="minorEastAsia"/>
        </w:rPr>
      </w:pPr>
    </w:p>
    <w:p>
      <w:pPr>
        <w:pStyle w:val="5"/>
        <w:spacing w:line="360" w:lineRule="auto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第2节　主动运输与胞吞、胞吐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1．主动运输的条件：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需要载体蛋白</w:t>
      </w:r>
      <w:r>
        <w:rPr>
          <w:rFonts w:ascii="Times New Roman" w:hAnsi="Times New Roman" w:cs="Times New Roman"/>
          <w:sz w:val="24"/>
          <w:szCs w:val="24"/>
        </w:rPr>
        <w:t>、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消耗能量</w:t>
      </w:r>
      <w:r>
        <w:rPr>
          <w:rFonts w:ascii="Times New Roman" w:hAnsi="Times New Roman" w:cs="Times New Roman"/>
          <w:sz w:val="24"/>
          <w:szCs w:val="24"/>
        </w:rPr>
        <w:t>。方向：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逆浓度梯度</w:t>
      </w:r>
      <w:r>
        <w:rPr>
          <w:rFonts w:ascii="Times New Roman" w:hAnsi="Times New Roman" w:cs="Times New Roman"/>
          <w:sz w:val="24"/>
          <w:szCs w:val="24"/>
        </w:rPr>
        <w:t>。(P69)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2．主动运输的意义：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通过主动运输来选择吸收所需要的物质，排出代谢废物和对细胞有害的物质，从而保证细胞和个体生命活动的需要</w:t>
      </w:r>
      <w:r>
        <w:rPr>
          <w:rFonts w:ascii="Times New Roman" w:hAnsi="Times New Roman" w:cs="Times New Roman"/>
          <w:sz w:val="24"/>
          <w:szCs w:val="24"/>
        </w:rPr>
        <w:t>。(P70)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3．囊性纤维化发生的一种主要原因是，患者肺部支气管上皮细胞表面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转运氯离子的载体蛋白</w:t>
      </w:r>
      <w:r>
        <w:rPr>
          <w:rFonts w:ascii="Times New Roman" w:hAnsi="Times New Roman" w:cs="Times New Roman"/>
          <w:sz w:val="24"/>
          <w:szCs w:val="24"/>
        </w:rPr>
        <w:t>的功能发生异常，导致患者支气管中黏液增多，造成细菌感染。(P70“与社会的联系”)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4．胞吞形成的囊泡，在细胞内可以被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溶酶体</w:t>
      </w:r>
      <w:r>
        <w:rPr>
          <w:rFonts w:ascii="Times New Roman" w:hAnsi="Times New Roman" w:cs="Times New Roman"/>
          <w:sz w:val="24"/>
          <w:szCs w:val="24"/>
        </w:rPr>
        <w:t>降解。(P71“相关信息”)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5．大分子物质和细菌、病毒等通过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胞吞和胞吐</w:t>
      </w:r>
      <w:r>
        <w:rPr>
          <w:rFonts w:ascii="Times New Roman" w:hAnsi="Times New Roman" w:cs="Times New Roman"/>
          <w:sz w:val="24"/>
          <w:szCs w:val="24"/>
        </w:rPr>
        <w:t>方式出入细胞，需要消耗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线粒体</w:t>
      </w:r>
      <w:r>
        <w:rPr>
          <w:rFonts w:ascii="Times New Roman" w:hAnsi="Times New Roman" w:cs="Times New Roman"/>
          <w:sz w:val="24"/>
          <w:szCs w:val="24"/>
        </w:rPr>
        <w:t>提供的能量。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6．不同细胞对同种离子的吸收量不同，同一种细胞对不同离子的吸收量不同，这说明细胞对离子的吸收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具有选择性</w:t>
      </w:r>
      <w:r>
        <w:rPr>
          <w:rFonts w:ascii="Times New Roman" w:hAnsi="Times New Roman" w:cs="Times New Roman"/>
          <w:sz w:val="24"/>
          <w:szCs w:val="24"/>
        </w:rPr>
        <w:t>，其原因是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膜载体的种类和数目不同</w:t>
      </w:r>
      <w:r>
        <w:rPr>
          <w:rFonts w:ascii="Times New Roman" w:hAnsi="Times New Roman" w:cs="Times New Roman"/>
          <w:sz w:val="24"/>
          <w:szCs w:val="24"/>
        </w:rPr>
        <w:t>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inline distT="0" distB="0" distL="114300" distR="114300">
                <wp:extent cx="12700" cy="12700"/>
                <wp:effectExtent l="0" t="0" r="0" b="0"/>
                <wp:docPr id="2" name="矩形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t="1" style="height:1pt;width:1pt;" filled="f" stroked="f" coordsize="21600,21600" o:gfxdata="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LrnpxLPAAAAAQEAAA8AAAAA&#10;AAAAAQAgAAAAIgAAAGRycy9kb3ducmV2LnhtbFBLAQIUABQAAAAIAIdO4kAzi3PbqwEAAF8DAAAO&#10;AAAAAAAAAAEAIAAAAB4BAABkcnMvZTJvRG9jLnhtbFBLBQYAAAAABgAGAFkBAAA7BQAAAAA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>
      <w:pPr>
        <w:pStyle w:val="6"/>
        <w:spacing w:line="360" w:lineRule="auto"/>
        <w:jc w:val="both"/>
        <w:rPr>
          <w:rFonts w:ascii="Times New Roman" w:hAnsi="Times New Roman" w:cs="Times New Roman" w:eastAsiaTheme="minorEastAsia"/>
          <w:color w:val="FF0000"/>
          <w:sz w:val="24"/>
          <w:szCs w:val="24"/>
        </w:rPr>
      </w:pPr>
      <w:r>
        <w:rPr>
          <w:rFonts w:ascii="Times New Roman" w:hAnsi="Times New Roman" w:cs="Times New Roman" w:eastAsiaTheme="minorEastAsia"/>
          <w:color w:val="FF0000"/>
          <w:sz w:val="24"/>
          <w:szCs w:val="24"/>
        </w:rPr>
        <w:t>抽默6答案：</w:t>
      </w:r>
    </w:p>
    <w:p>
      <w:pPr>
        <w:pStyle w:val="2"/>
        <w:spacing w:line="360" w:lineRule="auto"/>
        <w:rPr>
          <w:rFonts w:ascii="Times New Roman" w:hAnsi="Times New Roman" w:cs="Times New Roman" w:eastAsiaTheme="minorEastAsia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 w:eastAsiaTheme="minorEastAsia"/>
          <w:b/>
          <w:bCs/>
          <w:color w:val="FF0000"/>
          <w:sz w:val="24"/>
          <w:szCs w:val="24"/>
        </w:rPr>
        <w:t>1．高　低　2.原生质层　3.原生质层　细胞壁　4.不需要　5.扩散作用　6.转运蛋白　水通道　7.载体蛋白　　8.一种或一类　　9.载体　通道　不需要　自身构象</w:t>
      </w:r>
    </w:p>
    <w:p/>
    <w:sectPr>
      <w:headerReference r:id="rId3" w:type="default"/>
      <w:footerReference r:id="rId4" w:type="default"/>
      <w:pgSz w:w="11906" w:h="16838"/>
      <w:pgMar w:top="1157" w:right="1123" w:bottom="1157" w:left="1123" w:header="680" w:footer="680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dashed" w:color="auto" w:sz="4" w:space="1"/>
      </w:pBdr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第4章细胞的物质输入和输出--答案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M2M2ZmYTVkN2FkMTE3N2JmNDE4YTUyYmQ2OGVmMWUifQ=="/>
  </w:docVars>
  <w:rsids>
    <w:rsidRoot w:val="43672746"/>
    <w:rsid w:val="43672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iPriority="99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nhideWhenUsed/>
    <w:qFormat/>
    <w:uiPriority w:val="99"/>
    <w:rPr>
      <w:rFonts w:ascii="宋体" w:hAnsi="Courier New" w:eastAsia="宋体" w:cs="Courier New"/>
      <w:szCs w:val="21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Subtitle"/>
    <w:basedOn w:val="1"/>
    <w:next w:val="1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6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2022-12-13T11:53:00Z</dcterms:created>
  <dc:creator>Administrator</dc:creator>
  <cp:lastModifiedBy>Administrator</cp:lastModifiedBy>
  <dcterms:modified xsi:type="dcterms:W3CDTF">2022-12-13T11:58:04Z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07FC551B4CB445AC8E25597B1121BEE1</vt:lpwstr>
  </property>
</Properties>
</file>