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8D9" w:rsidRPr="00486264" w:rsidRDefault="004B18D9" w:rsidP="007748BF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 NLXF2023—17</w:t>
      </w:r>
    </w:p>
    <w:p w:rsidR="007748BF" w:rsidRDefault="004B18D9" w:rsidP="007748BF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 w:hint="eastAsia"/>
          <w:color w:val="000000"/>
          <w:sz w:val="30"/>
          <w:szCs w:val="30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2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</w:t>
      </w:r>
      <w:r w:rsidR="007748BF">
        <w:rPr>
          <w:rFonts w:ascii="华文中宋" w:eastAsia="华文中宋" w:hAnsi="华文中宋" w:hint="eastAsia"/>
          <w:color w:val="000000"/>
          <w:sz w:val="30"/>
          <w:szCs w:val="30"/>
        </w:rPr>
        <w:t>与椭圆有关的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顶角最大问题</w:t>
      </w:r>
    </w:p>
    <w:p w:rsidR="007748BF" w:rsidRDefault="007748BF" w:rsidP="007748BF">
      <w:pPr>
        <w:ind w:leftChars="1" w:left="404" w:hangingChars="134" w:hanging="402"/>
        <w:jc w:val="left"/>
        <w:textAlignment w:val="center"/>
        <w:rPr>
          <w:rFonts w:ascii="华文中宋" w:eastAsia="华文中宋" w:hAnsi="华文中宋" w:hint="eastAsia"/>
          <w:color w:val="000000"/>
          <w:sz w:val="30"/>
          <w:szCs w:val="30"/>
        </w:rPr>
      </w:pPr>
    </w:p>
    <w:p w:rsidR="004B18D9" w:rsidRPr="007748BF" w:rsidRDefault="007748BF" w:rsidP="007748BF">
      <w:pPr>
        <w:ind w:leftChars="1" w:left="379" w:hangingChars="134" w:hanging="377"/>
        <w:jc w:val="left"/>
        <w:textAlignment w:val="center"/>
        <w:rPr>
          <w:rFonts w:ascii="华文中宋" w:eastAsia="华文中宋" w:hAnsi="华文中宋"/>
          <w:b/>
          <w:color w:val="000000"/>
          <w:sz w:val="28"/>
          <w:szCs w:val="28"/>
        </w:rPr>
      </w:pPr>
      <w:r w:rsidRPr="007748BF">
        <w:rPr>
          <w:rFonts w:ascii="Times New Roman" w:eastAsia="宋体" w:hAnsi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5106670</wp:posOffset>
            </wp:positionH>
            <wp:positionV relativeFrom="paragraph">
              <wp:posOffset>328930</wp:posOffset>
            </wp:positionV>
            <wp:extent cx="1176020" cy="820420"/>
            <wp:effectExtent l="19050" t="0" r="508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8D9" w:rsidRPr="007748BF">
        <w:rPr>
          <w:rFonts w:ascii="Times New Roman" w:eastAsia="宋体" w:hAnsi="Times New Roman" w:hint="eastAsia"/>
          <w:b/>
          <w:sz w:val="28"/>
          <w:szCs w:val="28"/>
        </w:rPr>
        <w:t>一、知识</w:t>
      </w:r>
      <w:r w:rsidRPr="007748BF">
        <w:rPr>
          <w:rFonts w:ascii="Times New Roman" w:eastAsia="宋体" w:hAnsi="Times New Roman" w:hint="eastAsia"/>
          <w:b/>
          <w:sz w:val="28"/>
          <w:szCs w:val="28"/>
        </w:rPr>
        <w:t>要点</w:t>
      </w:r>
    </w:p>
    <w:p w:rsidR="007748BF" w:rsidRDefault="004B18D9" w:rsidP="007748BF">
      <w:pPr>
        <w:jc w:val="left"/>
        <w:rPr>
          <w:rFonts w:ascii="Times New Roman" w:eastAsia="宋体" w:hAnsi="Times New Roman" w:hint="eastAsia"/>
          <w:szCs w:val="21"/>
        </w:rPr>
      </w:pPr>
      <w:r w:rsidRPr="001E7BC6">
        <w:rPr>
          <w:rFonts w:ascii="Times New Roman" w:eastAsia="宋体" w:hAnsi="Times New Roman"/>
          <w:b/>
          <w:bCs/>
          <w:szCs w:val="21"/>
        </w:rPr>
        <w:t>结论</w:t>
      </w:r>
      <w:r w:rsidRPr="001E7BC6">
        <w:rPr>
          <w:rFonts w:ascii="Times New Roman" w:eastAsia="宋体" w:hAnsi="Times New Roman"/>
          <w:b/>
          <w:bCs/>
          <w:szCs w:val="21"/>
        </w:rPr>
        <w:t>1:</w:t>
      </w:r>
      <w:r w:rsidRPr="001E7BC6">
        <w:rPr>
          <w:rFonts w:ascii="Times New Roman" w:eastAsia="宋体" w:hAnsi="Times New Roman"/>
          <w:szCs w:val="21"/>
        </w:rPr>
        <w:t>已知</w:t>
      </w:r>
      <w:r w:rsidRPr="001E7BC6">
        <w:rPr>
          <w:rFonts w:ascii="Times New Roman" w:eastAsia="宋体" w:hAnsi="Times New Roman"/>
          <w:position w:val="-10"/>
          <w:szCs w:val="21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pt;height:16.15pt" o:ole="">
            <v:imagedata r:id="rId6" o:title=""/>
          </v:shape>
          <o:OLEObject Type="Embed" ProgID="Equation.DSMT4" ShapeID="_x0000_i1031" DrawAspect="Content" ObjectID="_1721424931" r:id="rId7"/>
        </w:objec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position w:val="-10"/>
          <w:szCs w:val="21"/>
        </w:rPr>
        <w:object w:dxaOrig="260" w:dyaOrig="320">
          <v:shape id="_x0000_i1032" type="#_x0000_t75" style="width:13.4pt;height:16.15pt" o:ole="">
            <v:imagedata r:id="rId8" o:title=""/>
          </v:shape>
          <o:OLEObject Type="Embed" ProgID="Equation.DSMT4" ShapeID="_x0000_i1032" DrawAspect="Content" ObjectID="_1721424932" r:id="rId9"/>
        </w:object>
      </w:r>
      <w:r w:rsidRPr="001E7BC6">
        <w:rPr>
          <w:rFonts w:ascii="Times New Roman" w:eastAsia="宋体" w:hAnsi="Times New Roman"/>
          <w:szCs w:val="21"/>
        </w:rPr>
        <w:t>为</w:t>
      </w:r>
      <w:r w:rsidRPr="001E7BC6">
        <w:rPr>
          <w:rFonts w:ascii="Times New Roman" w:eastAsia="宋体" w:hAnsi="Times New Roman" w:hint="eastAsia"/>
          <w:szCs w:val="21"/>
        </w:rPr>
        <w:t>椭圆</w:t>
      </w:r>
      <w:bookmarkStart w:id="0" w:name="_Hlk79854345"/>
      <w:r w:rsidRPr="001E7BC6">
        <w:rPr>
          <w:rFonts w:ascii="Times New Roman" w:eastAsia="宋体" w:hAnsi="Times New Roman"/>
          <w:position w:val="-24"/>
          <w:szCs w:val="21"/>
        </w:rPr>
        <w:object w:dxaOrig="1980" w:dyaOrig="620">
          <v:shape id="_x0000_i1033" type="#_x0000_t75" style="width:99.25pt;height:30.45pt" o:ole="">
            <v:imagedata r:id="rId10" o:title=""/>
          </v:shape>
          <o:OLEObject Type="Embed" ProgID="Equation.DSMT4" ShapeID="_x0000_i1033" DrawAspect="Content" ObjectID="_1721424933" r:id="rId11"/>
        </w:object>
      </w:r>
      <w:bookmarkEnd w:id="0"/>
      <w:r w:rsidRPr="001E7BC6">
        <w:rPr>
          <w:rFonts w:ascii="Times New Roman" w:eastAsia="宋体" w:hAnsi="Times New Roman"/>
          <w:szCs w:val="21"/>
        </w:rPr>
        <w:t>的两个焦点</w:t>
      </w:r>
      <w:r w:rsidRPr="001E7BC6">
        <w:rPr>
          <w:rFonts w:ascii="Times New Roman" w:eastAsia="宋体" w:hAnsi="Times New Roman"/>
          <w:szCs w:val="21"/>
        </w:rPr>
        <w:t>,</w:t>
      </w:r>
      <w:bookmarkStart w:id="1" w:name="_Hlk79853343"/>
      <w:r w:rsidRPr="001E7BC6">
        <w:rPr>
          <w:rFonts w:ascii="Times New Roman" w:eastAsia="宋体" w:hAnsi="Times New Roman"/>
          <w:position w:val="-4"/>
          <w:szCs w:val="21"/>
        </w:rPr>
        <w:object w:dxaOrig="220" w:dyaOrig="240">
          <v:shape id="_x0000_i1034" type="#_x0000_t75" style="width:11.55pt;height:12pt" o:ole="">
            <v:imagedata r:id="rId12" o:title=""/>
          </v:shape>
          <o:OLEObject Type="Embed" ProgID="Equation.DSMT4" ShapeID="_x0000_i1034" DrawAspect="Content" ObjectID="_1721424934" r:id="rId13"/>
        </w:object>
      </w:r>
      <w:bookmarkEnd w:id="1"/>
      <w:r w:rsidRPr="001E7BC6">
        <w:rPr>
          <w:rFonts w:ascii="Times New Roman" w:eastAsia="宋体" w:hAnsi="Times New Roman"/>
          <w:szCs w:val="21"/>
        </w:rPr>
        <w:t>为椭圆上任意一点</w:t>
      </w:r>
      <w:r w:rsidRPr="001E7BC6">
        <w:rPr>
          <w:rFonts w:ascii="Times New Roman" w:eastAsia="宋体" w:hAnsi="Times New Roman"/>
          <w:szCs w:val="21"/>
        </w:rPr>
        <w:t>,</w:t>
      </w:r>
    </w:p>
    <w:p w:rsidR="004B18D9" w:rsidRPr="001E7BC6" w:rsidRDefault="004B18D9" w:rsidP="007748BF">
      <w:pPr>
        <w:jc w:val="left"/>
        <w:rPr>
          <w:rFonts w:ascii="Times New Roman" w:eastAsia="宋体" w:hAnsi="Times New Roman"/>
          <w:b/>
          <w:bCs/>
          <w:szCs w:val="21"/>
        </w:rPr>
      </w:pPr>
      <w:r w:rsidRPr="001E7BC6">
        <w:rPr>
          <w:rFonts w:ascii="Times New Roman" w:eastAsia="宋体" w:hAnsi="Times New Roman"/>
          <w:szCs w:val="21"/>
        </w:rPr>
        <w:t>则当点</w:t>
      </w:r>
      <w:r w:rsidRPr="001E7BC6">
        <w:rPr>
          <w:rFonts w:ascii="Times New Roman" w:eastAsia="宋体" w:hAnsi="Times New Roman"/>
          <w:position w:val="-4"/>
          <w:szCs w:val="21"/>
        </w:rPr>
        <w:object w:dxaOrig="220" w:dyaOrig="240">
          <v:shape id="_x0000_i1035" type="#_x0000_t75" style="width:11.55pt;height:12pt" o:ole="">
            <v:imagedata r:id="rId12" o:title=""/>
          </v:shape>
          <o:OLEObject Type="Embed" ProgID="Equation.DSMT4" ShapeID="_x0000_i1035" DrawAspect="Content" ObjectID="_1721424935" r:id="rId14"/>
        </w:object>
      </w:r>
      <w:r w:rsidRPr="001E7BC6">
        <w:rPr>
          <w:rFonts w:ascii="Times New Roman" w:eastAsia="宋体" w:hAnsi="Times New Roman"/>
          <w:szCs w:val="21"/>
        </w:rPr>
        <w:t>为椭圆短轴的端点时</w: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position w:val="-10"/>
          <w:szCs w:val="21"/>
        </w:rPr>
        <w:object w:dxaOrig="720" w:dyaOrig="320">
          <v:shape id="_x0000_i1036" type="#_x0000_t75" style="width:36pt;height:16.15pt" o:ole="">
            <v:imagedata r:id="rId15" o:title=""/>
          </v:shape>
          <o:OLEObject Type="Embed" ProgID="Equation.DSMT4" ShapeID="_x0000_i1036" DrawAspect="Content" ObjectID="_1721424936" r:id="rId16"/>
        </w:object>
      </w:r>
      <w:r w:rsidRPr="001E7BC6">
        <w:rPr>
          <w:rFonts w:ascii="Times New Roman" w:eastAsia="宋体" w:hAnsi="Times New Roman"/>
          <w:szCs w:val="21"/>
        </w:rPr>
        <w:t>最大</w:t>
      </w:r>
      <w:r w:rsidRPr="001E7BC6">
        <w:rPr>
          <w:rFonts w:ascii="Times New Roman" w:eastAsia="宋体" w:hAnsi="Times New Roman" w:hint="eastAsia"/>
          <w:szCs w:val="21"/>
        </w:rPr>
        <w:t>.</w:t>
      </w:r>
    </w:p>
    <w:p w:rsidR="004B18D9" w:rsidRPr="001E7BC6" w:rsidRDefault="004B18D9" w:rsidP="007748BF">
      <w:pPr>
        <w:jc w:val="left"/>
        <w:rPr>
          <w:rFonts w:ascii="Times New Roman" w:eastAsia="宋体" w:hAnsi="Times New Roman"/>
          <w:szCs w:val="21"/>
        </w:rPr>
      </w:pPr>
      <w:r w:rsidRPr="001E7BC6">
        <w:rPr>
          <w:rFonts w:ascii="Times New Roman" w:eastAsia="宋体" w:hAnsi="Times New Roman"/>
          <w:szCs w:val="21"/>
        </w:rPr>
        <w:t>【证明】如图所示</w: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szCs w:val="21"/>
        </w:rPr>
        <w:t>设</w:t>
      </w:r>
      <w:bookmarkStart w:id="2" w:name="_Hlk79853525"/>
      <w:r w:rsidRPr="001E7BC6">
        <w:rPr>
          <w:rFonts w:ascii="Times New Roman" w:eastAsia="宋体" w:hAnsi="Times New Roman"/>
          <w:position w:val="-12"/>
          <w:szCs w:val="21"/>
        </w:rPr>
        <w:object w:dxaOrig="820" w:dyaOrig="340">
          <v:shape id="_x0000_i1037" type="#_x0000_t75" style="width:41.55pt;height:17.55pt" o:ole="">
            <v:imagedata r:id="rId17" o:title=""/>
          </v:shape>
          <o:OLEObject Type="Embed" ProgID="Equation.DSMT4" ShapeID="_x0000_i1037" DrawAspect="Content" ObjectID="_1721424937" r:id="rId18"/>
        </w:object>
      </w:r>
      <w:bookmarkEnd w:id="2"/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position w:val="-12"/>
          <w:szCs w:val="21"/>
        </w:rPr>
        <w:object w:dxaOrig="800" w:dyaOrig="340">
          <v:shape id="_x0000_i1038" type="#_x0000_t75" style="width:39.7pt;height:17.55pt" o:ole="">
            <v:imagedata r:id="rId19" o:title=""/>
          </v:shape>
          <o:OLEObject Type="Embed" ProgID="Equation.DSMT4" ShapeID="_x0000_i1038" DrawAspect="Content" ObjectID="_1721424938" r:id="rId20"/>
        </w:objec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szCs w:val="21"/>
        </w:rPr>
        <w:t>则</w:t>
      </w:r>
      <w:r w:rsidRPr="001E7BC6">
        <w:rPr>
          <w:rFonts w:ascii="Times New Roman" w:eastAsia="宋体" w:hAnsi="Times New Roman"/>
          <w:szCs w:val="21"/>
        </w:rPr>
        <w:t>:</w:t>
      </w:r>
      <w:r w:rsidRPr="001E7BC6">
        <w:rPr>
          <w:rFonts w:ascii="Times New Roman" w:eastAsia="宋体" w:hAnsi="Times New Roman"/>
          <w:position w:val="-6"/>
          <w:szCs w:val="21"/>
        </w:rPr>
        <w:object w:dxaOrig="980" w:dyaOrig="260">
          <v:shape id="_x0000_i1039" type="#_x0000_t75" style="width:48.45pt;height:13.4pt" o:ole="">
            <v:imagedata r:id="rId21" o:title=""/>
          </v:shape>
          <o:OLEObject Type="Embed" ProgID="Equation.DSMT4" ShapeID="_x0000_i1039" DrawAspect="Content" ObjectID="_1721424939" r:id="rId22"/>
        </w:objec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position w:val="-12"/>
          <w:szCs w:val="21"/>
        </w:rPr>
        <w:object w:dxaOrig="940" w:dyaOrig="340">
          <v:shape id="_x0000_i1040" type="#_x0000_t75" style="width:47.55pt;height:17.55pt" o:ole="">
            <v:imagedata r:id="rId23" o:title=""/>
          </v:shape>
          <o:OLEObject Type="Embed" ProgID="Equation.DSMT4" ShapeID="_x0000_i1040" DrawAspect="Content" ObjectID="_1721424940" r:id="rId24"/>
        </w:objec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szCs w:val="21"/>
        </w:rPr>
        <w:t>所以</w:t>
      </w:r>
      <w:r w:rsidRPr="001E7BC6">
        <w:rPr>
          <w:rFonts w:ascii="Times New Roman" w:eastAsia="宋体" w:hAnsi="Times New Roman"/>
          <w:position w:val="-26"/>
          <w:szCs w:val="21"/>
        </w:rPr>
        <w:object w:dxaOrig="1740" w:dyaOrig="680">
          <v:shape id="_x0000_i1041" type="#_x0000_t75" style="width:87.25pt;height:33.7pt" o:ole="">
            <v:imagedata r:id="rId25" o:title=""/>
          </v:shape>
          <o:OLEObject Type="Embed" ProgID="Equation.DSMT4" ShapeID="_x0000_i1041" DrawAspect="Content" ObjectID="_1721424941" r:id="rId26"/>
        </w:object>
      </w:r>
      <w:r w:rsidRPr="001E7BC6">
        <w:rPr>
          <w:rFonts w:ascii="Times New Roman" w:eastAsia="宋体" w:hAnsi="Times New Roman"/>
          <w:szCs w:val="21"/>
        </w:rPr>
        <w:t>.(</w:t>
      </w:r>
      <w:r w:rsidRPr="001E7BC6">
        <w:rPr>
          <w:rFonts w:ascii="Times New Roman" w:eastAsia="宋体" w:hAnsi="Times New Roman"/>
          <w:szCs w:val="21"/>
        </w:rPr>
        <w:t>当</w:t>
      </w:r>
      <w:r w:rsidRPr="001E7BC6">
        <w:rPr>
          <w:rFonts w:ascii="Times New Roman" w:eastAsia="宋体" w:hAnsi="Times New Roman"/>
          <w:position w:val="-6"/>
          <w:szCs w:val="21"/>
        </w:rPr>
        <w:object w:dxaOrig="560" w:dyaOrig="200">
          <v:shape id="_x0000_i1042" type="#_x0000_t75" style="width:28.6pt;height:9.7pt" o:ole="">
            <v:imagedata r:id="rId27" o:title=""/>
          </v:shape>
          <o:OLEObject Type="Embed" ProgID="Equation.DSMT4" ShapeID="_x0000_i1042" DrawAspect="Content" ObjectID="_1721424942" r:id="rId28"/>
        </w:object>
      </w:r>
      <w:r w:rsidRPr="001E7BC6">
        <w:rPr>
          <w:rFonts w:ascii="Times New Roman" w:eastAsia="宋体" w:hAnsi="Times New Roman"/>
          <w:szCs w:val="21"/>
        </w:rPr>
        <w:t>时取等号</w:t>
      </w:r>
      <w:r w:rsidRPr="001E7BC6">
        <w:rPr>
          <w:rFonts w:ascii="Times New Roman" w:eastAsia="宋体" w:hAnsi="Times New Roman" w:hint="eastAsia"/>
          <w:szCs w:val="21"/>
        </w:rPr>
        <w:t>)</w:t>
      </w:r>
    </w:p>
    <w:p w:rsidR="004B18D9" w:rsidRPr="001E7BC6" w:rsidRDefault="004B18D9" w:rsidP="007748BF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1E7BC6">
        <w:rPr>
          <w:rFonts w:ascii="Times New Roman" w:eastAsia="宋体" w:hAnsi="Times New Roman"/>
          <w:szCs w:val="21"/>
        </w:rPr>
        <w:t>由余弦定理</w:t>
      </w:r>
      <w:r w:rsidRPr="001E7BC6">
        <w:rPr>
          <w:rFonts w:ascii="Times New Roman" w:eastAsia="宋体" w:hAnsi="Times New Roman" w:hint="eastAsia"/>
          <w:szCs w:val="21"/>
        </w:rPr>
        <w:t>得：</w:t>
      </w:r>
      <w:r w:rsidRPr="001E7BC6">
        <w:rPr>
          <w:rFonts w:ascii="Times New Roman" w:eastAsia="宋体" w:hAnsi="Times New Roman"/>
          <w:position w:val="-28"/>
          <w:szCs w:val="21"/>
        </w:rPr>
        <w:object w:dxaOrig="7000" w:dyaOrig="720">
          <v:shape id="_x0000_i1043" type="#_x0000_t75" style="width:350.3pt;height:36pt" o:ole="">
            <v:imagedata r:id="rId29" o:title=""/>
          </v:shape>
          <o:OLEObject Type="Embed" ProgID="Equation.DSMT4" ShapeID="_x0000_i1043" DrawAspect="Content" ObjectID="_1721424943" r:id="rId30"/>
        </w:object>
      </w:r>
      <w:r w:rsidRPr="001E7BC6">
        <w:rPr>
          <w:rFonts w:ascii="Times New Roman" w:eastAsia="宋体" w:hAnsi="Times New Roman"/>
          <w:position w:val="-24"/>
          <w:szCs w:val="21"/>
        </w:rPr>
        <w:object w:dxaOrig="3800" w:dyaOrig="620">
          <v:shape id="_x0000_i1044" type="#_x0000_t75" style="width:190.6pt;height:30.45pt" o:ole="">
            <v:imagedata r:id="rId31" o:title=""/>
          </v:shape>
          <o:OLEObject Type="Embed" ProgID="Equation.DSMT4" ShapeID="_x0000_i1044" DrawAspect="Content" ObjectID="_1721424944" r:id="rId32"/>
        </w:object>
      </w:r>
      <w:r w:rsidRPr="001E7BC6">
        <w:rPr>
          <w:rFonts w:ascii="Times New Roman" w:eastAsia="宋体" w:hAnsi="Times New Roman"/>
          <w:szCs w:val="21"/>
        </w:rPr>
        <w:t>.</w:t>
      </w:r>
    </w:p>
    <w:p w:rsidR="004B18D9" w:rsidRPr="001E7BC6" w:rsidRDefault="004B18D9" w:rsidP="007748BF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1E7BC6">
        <w:rPr>
          <w:rFonts w:ascii="Times New Roman" w:eastAsia="宋体" w:hAnsi="Times New Roman"/>
          <w:szCs w:val="21"/>
        </w:rPr>
        <w:t>当</w:t>
      </w:r>
      <w:r w:rsidRPr="001E7BC6">
        <w:rPr>
          <w:rFonts w:ascii="Times New Roman" w:eastAsia="宋体" w:hAnsi="Times New Roman"/>
          <w:position w:val="-6"/>
          <w:szCs w:val="21"/>
        </w:rPr>
        <w:object w:dxaOrig="560" w:dyaOrig="200">
          <v:shape id="_x0000_i1045" type="#_x0000_t75" style="width:28.6pt;height:9.7pt" o:ole="">
            <v:imagedata r:id="rId27" o:title=""/>
          </v:shape>
          <o:OLEObject Type="Embed" ProgID="Equation.DSMT4" ShapeID="_x0000_i1045" DrawAspect="Content" ObjectID="_1721424945" r:id="rId33"/>
        </w:object>
      </w:r>
      <w:r w:rsidRPr="001E7BC6">
        <w:rPr>
          <w:rFonts w:ascii="Times New Roman" w:eastAsia="宋体" w:hAnsi="Times New Roman"/>
          <w:szCs w:val="21"/>
        </w:rPr>
        <w:t>即</w:t>
      </w:r>
      <w:r w:rsidRPr="001E7BC6">
        <w:rPr>
          <w:rFonts w:ascii="Times New Roman" w:eastAsia="宋体" w:hAnsi="Times New Roman"/>
          <w:position w:val="-12"/>
          <w:szCs w:val="21"/>
        </w:rPr>
        <w:object w:dxaOrig="1080" w:dyaOrig="340">
          <v:shape id="_x0000_i1046" type="#_x0000_t75" style="width:54pt;height:17.55pt" o:ole="">
            <v:imagedata r:id="rId34" o:title=""/>
          </v:shape>
          <o:OLEObject Type="Embed" ProgID="Equation.DSMT4" ShapeID="_x0000_i1046" DrawAspect="Content" ObjectID="_1721424946" r:id="rId35"/>
        </w:object>
      </w:r>
      <w:r w:rsidRPr="001E7BC6">
        <w:rPr>
          <w:rFonts w:ascii="Times New Roman" w:eastAsia="宋体" w:hAnsi="Times New Roman"/>
          <w:szCs w:val="21"/>
        </w:rPr>
        <w:t>时取等号</w: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szCs w:val="21"/>
        </w:rPr>
        <w:t>所以当</w:t>
      </w:r>
      <w:r w:rsidRPr="001E7BC6">
        <w:rPr>
          <w:rFonts w:ascii="Times New Roman" w:eastAsia="宋体" w:hAnsi="Times New Roman"/>
          <w:position w:val="-12"/>
          <w:szCs w:val="21"/>
        </w:rPr>
        <w:object w:dxaOrig="1080" w:dyaOrig="340">
          <v:shape id="_x0000_i1047" type="#_x0000_t75" style="width:54pt;height:17.55pt" o:ole="">
            <v:imagedata r:id="rId34" o:title=""/>
          </v:shape>
          <o:OLEObject Type="Embed" ProgID="Equation.DSMT4" ShapeID="_x0000_i1047" DrawAspect="Content" ObjectID="_1721424947" r:id="rId36"/>
        </w:object>
      </w:r>
      <w:r w:rsidRPr="001E7BC6">
        <w:rPr>
          <w:rFonts w:ascii="Times New Roman" w:eastAsia="宋体" w:hAnsi="Times New Roman"/>
          <w:szCs w:val="21"/>
        </w:rPr>
        <w:t>时</w: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position w:val="-10"/>
          <w:szCs w:val="21"/>
        </w:rPr>
        <w:object w:dxaOrig="1020" w:dyaOrig="320">
          <v:shape id="_x0000_i1048" type="#_x0000_t75" style="width:51.25pt;height:16.15pt" o:ole="">
            <v:imagedata r:id="rId37" o:title=""/>
          </v:shape>
          <o:OLEObject Type="Embed" ProgID="Equation.DSMT4" ShapeID="_x0000_i1048" DrawAspect="Content" ObjectID="_1721424948" r:id="rId38"/>
        </w:object>
      </w:r>
      <w:r w:rsidRPr="001E7BC6">
        <w:rPr>
          <w:rFonts w:ascii="Times New Roman" w:eastAsia="宋体" w:hAnsi="Times New Roman"/>
          <w:szCs w:val="21"/>
        </w:rPr>
        <w:t>的值最小</w:t>
      </w:r>
      <w:r w:rsidRPr="001E7BC6">
        <w:rPr>
          <w:rFonts w:ascii="Times New Roman" w:eastAsia="宋体" w:hAnsi="Times New Roman" w:hint="eastAsia"/>
          <w:szCs w:val="21"/>
        </w:rPr>
        <w:t>,</w:t>
      </w:r>
    </w:p>
    <w:p w:rsidR="004B18D9" w:rsidRPr="001E7BC6" w:rsidRDefault="004B18D9" w:rsidP="007748BF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1E7BC6">
        <w:rPr>
          <w:rFonts w:ascii="Times New Roman" w:eastAsia="宋体" w:hAnsi="Times New Roman"/>
          <w:szCs w:val="21"/>
        </w:rPr>
        <w:t>又因为</w:t>
      </w:r>
      <w:r w:rsidRPr="001E7BC6">
        <w:rPr>
          <w:rFonts w:ascii="Times New Roman" w:eastAsia="宋体" w:hAnsi="Times New Roman"/>
          <w:position w:val="-12"/>
          <w:szCs w:val="21"/>
        </w:rPr>
        <w:object w:dxaOrig="1400" w:dyaOrig="340">
          <v:shape id="_x0000_i1049" type="#_x0000_t75" style="width:70.15pt;height:17.55pt" o:ole="">
            <v:imagedata r:id="rId39" o:title=""/>
          </v:shape>
          <o:OLEObject Type="Embed" ProgID="Equation.DSMT4" ShapeID="_x0000_i1049" DrawAspect="Content" ObjectID="_1721424949" r:id="rId40"/>
        </w:objec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szCs w:val="21"/>
        </w:rPr>
        <w:t>所以此时</w:t>
      </w:r>
      <w:bookmarkStart w:id="3" w:name="_Hlk79854284"/>
      <w:r w:rsidRPr="001E7BC6">
        <w:rPr>
          <w:rFonts w:ascii="Times New Roman" w:eastAsia="宋体" w:hAnsi="Times New Roman"/>
          <w:position w:val="-10"/>
          <w:szCs w:val="21"/>
        </w:rPr>
        <w:object w:dxaOrig="720" w:dyaOrig="320">
          <v:shape id="_x0000_i1050" type="#_x0000_t75" style="width:36pt;height:16.15pt" o:ole="">
            <v:imagedata r:id="rId41" o:title=""/>
          </v:shape>
          <o:OLEObject Type="Embed" ProgID="Equation.DSMT4" ShapeID="_x0000_i1050" DrawAspect="Content" ObjectID="_1721424950" r:id="rId42"/>
        </w:object>
      </w:r>
      <w:bookmarkEnd w:id="3"/>
      <w:r w:rsidRPr="001E7BC6">
        <w:rPr>
          <w:rFonts w:ascii="Times New Roman" w:eastAsia="宋体" w:hAnsi="Times New Roman"/>
          <w:szCs w:val="21"/>
        </w:rPr>
        <w:t>最大</w:t>
      </w:r>
      <w:r w:rsidRPr="001E7BC6">
        <w:rPr>
          <w:rFonts w:ascii="Times New Roman" w:eastAsia="宋体" w:hAnsi="Times New Roman"/>
          <w:szCs w:val="21"/>
        </w:rPr>
        <w:t>.</w:t>
      </w:r>
      <w:r w:rsidRPr="001E7BC6">
        <w:rPr>
          <w:rFonts w:ascii="Times New Roman" w:eastAsia="宋体" w:hAnsi="Times New Roman"/>
          <w:szCs w:val="21"/>
        </w:rPr>
        <w:t>即点</w:t>
      </w:r>
      <w:r w:rsidRPr="001E7BC6">
        <w:rPr>
          <w:rFonts w:ascii="Times New Roman" w:eastAsia="宋体" w:hAnsi="Times New Roman"/>
          <w:position w:val="-4"/>
          <w:szCs w:val="21"/>
        </w:rPr>
        <w:object w:dxaOrig="220" w:dyaOrig="240">
          <v:shape id="_x0000_i1051" type="#_x0000_t75" style="width:11.55pt;height:12pt" o:ole="">
            <v:imagedata r:id="rId43" o:title=""/>
          </v:shape>
          <o:OLEObject Type="Embed" ProgID="Equation.DSMT4" ShapeID="_x0000_i1051" DrawAspect="Content" ObjectID="_1721424951" r:id="rId44"/>
        </w:object>
      </w:r>
      <w:r w:rsidRPr="001E7BC6">
        <w:rPr>
          <w:rFonts w:ascii="Times New Roman" w:eastAsia="宋体" w:hAnsi="Times New Roman"/>
          <w:szCs w:val="21"/>
        </w:rPr>
        <w:t>为椭圆短轴的端点时</w:t>
      </w:r>
      <w:r w:rsidRPr="001E7BC6">
        <w:rPr>
          <w:rFonts w:ascii="Times New Roman" w:eastAsia="宋体" w:hAnsi="Times New Roman"/>
          <w:position w:val="-10"/>
          <w:szCs w:val="21"/>
        </w:rPr>
        <w:object w:dxaOrig="720" w:dyaOrig="320">
          <v:shape id="_x0000_i1052" type="#_x0000_t75" style="width:36pt;height:16.15pt" o:ole="">
            <v:imagedata r:id="rId41" o:title=""/>
          </v:shape>
          <o:OLEObject Type="Embed" ProgID="Equation.DSMT4" ShapeID="_x0000_i1052" DrawAspect="Content" ObjectID="_1721424952" r:id="rId45"/>
        </w:object>
      </w:r>
      <w:r w:rsidRPr="001E7BC6">
        <w:rPr>
          <w:rFonts w:ascii="Times New Roman" w:eastAsia="宋体" w:hAnsi="Times New Roman"/>
          <w:szCs w:val="21"/>
        </w:rPr>
        <w:t>最大</w:t>
      </w:r>
      <w:r w:rsidRPr="001E7BC6">
        <w:rPr>
          <w:rFonts w:ascii="Times New Roman" w:eastAsia="宋体" w:hAnsi="Times New Roman"/>
          <w:szCs w:val="21"/>
        </w:rPr>
        <w:t xml:space="preserve"> </w:t>
      </w:r>
    </w:p>
    <w:p w:rsidR="004B18D9" w:rsidRPr="001E7BC6" w:rsidRDefault="004B18D9" w:rsidP="007748BF">
      <w:pPr>
        <w:jc w:val="left"/>
        <w:rPr>
          <w:rFonts w:ascii="Times New Roman" w:eastAsia="宋体" w:hAnsi="Times New Roman"/>
          <w:szCs w:val="21"/>
        </w:rPr>
      </w:pPr>
      <w:r w:rsidRPr="001E7BC6">
        <w:rPr>
          <w:rFonts w:ascii="Times New Roman" w:eastAsia="宋体" w:hAnsi="Times New Roman"/>
          <w:b/>
          <w:bCs/>
          <w:szCs w:val="21"/>
        </w:rPr>
        <w:t>结论</w:t>
      </w:r>
      <w:r w:rsidRPr="001E7BC6">
        <w:rPr>
          <w:rFonts w:ascii="Times New Roman" w:eastAsia="宋体" w:hAnsi="Times New Roman"/>
          <w:b/>
          <w:bCs/>
          <w:szCs w:val="21"/>
        </w:rPr>
        <w:t>2:</w:t>
      </w:r>
      <w:r w:rsidRPr="001E7BC6">
        <w:rPr>
          <w:rFonts w:ascii="Times New Roman" w:eastAsia="宋体" w:hAnsi="Times New Roman"/>
          <w:szCs w:val="21"/>
        </w:rPr>
        <w:t>已知</w:t>
      </w:r>
      <w:r w:rsidRPr="001E7BC6">
        <w:rPr>
          <w:rFonts w:ascii="Times New Roman" w:eastAsia="宋体" w:hAnsi="Times New Roman"/>
          <w:position w:val="-4"/>
          <w:szCs w:val="21"/>
        </w:rPr>
        <w:object w:dxaOrig="220" w:dyaOrig="240">
          <v:shape id="_x0000_i1053" type="#_x0000_t75" style="width:11.55pt;height:12pt" o:ole="">
            <v:imagedata r:id="rId46" o:title=""/>
          </v:shape>
          <o:OLEObject Type="Embed" ProgID="Equation.DSMT4" ShapeID="_x0000_i1053" DrawAspect="Content" ObjectID="_1721424953" r:id="rId47"/>
        </w:objec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position w:val="-4"/>
          <w:szCs w:val="21"/>
        </w:rPr>
        <w:object w:dxaOrig="220" w:dyaOrig="240">
          <v:shape id="_x0000_i1054" type="#_x0000_t75" style="width:11.55pt;height:12pt" o:ole="">
            <v:imagedata r:id="rId48" o:title=""/>
          </v:shape>
          <o:OLEObject Type="Embed" ProgID="Equation.DSMT4" ShapeID="_x0000_i1054" DrawAspect="Content" ObjectID="_1721424954" r:id="rId49"/>
        </w:object>
      </w:r>
      <w:r w:rsidRPr="001E7BC6">
        <w:rPr>
          <w:rFonts w:ascii="Times New Roman" w:eastAsia="宋体" w:hAnsi="Times New Roman"/>
          <w:szCs w:val="21"/>
        </w:rPr>
        <w:t>为椭圆</w:t>
      </w:r>
      <w:r w:rsidRPr="001E7BC6">
        <w:rPr>
          <w:rFonts w:ascii="Times New Roman" w:eastAsia="宋体" w:hAnsi="Times New Roman"/>
          <w:position w:val="-24"/>
          <w:szCs w:val="21"/>
        </w:rPr>
        <w:object w:dxaOrig="1980" w:dyaOrig="620">
          <v:shape id="_x0000_i1055" type="#_x0000_t75" style="width:99.25pt;height:30.45pt" o:ole="">
            <v:imagedata r:id="rId10" o:title=""/>
          </v:shape>
          <o:OLEObject Type="Embed" ProgID="Equation.DSMT4" ShapeID="_x0000_i1055" DrawAspect="Content" ObjectID="_1721424955" r:id="rId50"/>
        </w:object>
      </w:r>
      <w:r w:rsidRPr="001E7BC6">
        <w:rPr>
          <w:rFonts w:ascii="Times New Roman" w:eastAsia="宋体" w:hAnsi="Times New Roman"/>
          <w:szCs w:val="21"/>
        </w:rPr>
        <w:t>长轴上的两个顶点</w:t>
      </w:r>
      <w:r w:rsidRPr="001E7BC6">
        <w:rPr>
          <w:rFonts w:ascii="Times New Roman" w:eastAsia="宋体" w:hAnsi="Times New Roman" w:hint="eastAsia"/>
          <w:szCs w:val="21"/>
        </w:rPr>
        <w:t>,</w:t>
      </w:r>
      <w:bookmarkStart w:id="4" w:name="_Hlk79854379"/>
      <w:r w:rsidRPr="001E7BC6">
        <w:rPr>
          <w:rFonts w:ascii="Times New Roman" w:eastAsia="宋体" w:hAnsi="Times New Roman"/>
          <w:position w:val="-10"/>
          <w:szCs w:val="21"/>
        </w:rPr>
        <w:object w:dxaOrig="220" w:dyaOrig="300">
          <v:shape id="_x0000_i1056" type="#_x0000_t75" style="width:11.55pt;height:15.25pt" o:ole="">
            <v:imagedata r:id="rId51" o:title=""/>
          </v:shape>
          <o:OLEObject Type="Embed" ProgID="Equation.DSMT4" ShapeID="_x0000_i1056" DrawAspect="Content" ObjectID="_1721424956" r:id="rId52"/>
        </w:object>
      </w:r>
      <w:bookmarkEnd w:id="4"/>
      <w:r w:rsidRPr="001E7BC6">
        <w:rPr>
          <w:rFonts w:ascii="Times New Roman" w:eastAsia="宋体" w:hAnsi="Times New Roman"/>
          <w:szCs w:val="21"/>
        </w:rPr>
        <w:t>为椭圆上任意一点</w: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szCs w:val="21"/>
        </w:rPr>
        <w:t>则当点</w:t>
      </w:r>
      <w:r w:rsidRPr="001E7BC6">
        <w:rPr>
          <w:rFonts w:ascii="Times New Roman" w:eastAsia="宋体" w:hAnsi="Times New Roman"/>
          <w:position w:val="-10"/>
          <w:szCs w:val="21"/>
        </w:rPr>
        <w:object w:dxaOrig="220" w:dyaOrig="300">
          <v:shape id="_x0000_i1057" type="#_x0000_t75" style="width:11.55pt;height:15.25pt" o:ole="">
            <v:imagedata r:id="rId51" o:title=""/>
          </v:shape>
          <o:OLEObject Type="Embed" ProgID="Equation.DSMT4" ShapeID="_x0000_i1057" DrawAspect="Content" ObjectID="_1721424957" r:id="rId53"/>
        </w:object>
      </w:r>
      <w:r w:rsidRPr="001E7BC6">
        <w:rPr>
          <w:rFonts w:ascii="Times New Roman" w:eastAsia="宋体" w:hAnsi="Times New Roman"/>
          <w:szCs w:val="21"/>
        </w:rPr>
        <w:t>为椭圆短轴的端点时</w:t>
      </w:r>
      <w:r w:rsidRPr="001E7BC6">
        <w:rPr>
          <w:rFonts w:ascii="Times New Roman" w:eastAsia="宋体" w:hAnsi="Times New Roman"/>
          <w:szCs w:val="21"/>
        </w:rPr>
        <w:t>,</w:t>
      </w:r>
      <w:r w:rsidRPr="001E7BC6">
        <w:rPr>
          <w:rFonts w:ascii="Times New Roman" w:eastAsia="宋体" w:hAnsi="Times New Roman"/>
          <w:position w:val="-10"/>
          <w:szCs w:val="21"/>
        </w:rPr>
        <w:object w:dxaOrig="639" w:dyaOrig="300">
          <v:shape id="_x0000_i1058" type="#_x0000_t75" style="width:31.85pt;height:15.25pt" o:ole="">
            <v:imagedata r:id="rId54" o:title=""/>
          </v:shape>
          <o:OLEObject Type="Embed" ProgID="Equation.DSMT4" ShapeID="_x0000_i1058" DrawAspect="Content" ObjectID="_1721424958" r:id="rId55"/>
        </w:object>
      </w:r>
      <w:r w:rsidRPr="001E7BC6">
        <w:rPr>
          <w:rFonts w:ascii="Times New Roman" w:eastAsia="宋体" w:hAnsi="Times New Roman"/>
          <w:szCs w:val="21"/>
        </w:rPr>
        <w:t>最大</w:t>
      </w:r>
      <w:r w:rsidRPr="001E7BC6">
        <w:rPr>
          <w:rFonts w:ascii="Times New Roman" w:eastAsia="宋体" w:hAnsi="Times New Roman"/>
          <w:szCs w:val="21"/>
        </w:rPr>
        <w:t>.</w:t>
      </w:r>
    </w:p>
    <w:p w:rsidR="004B18D9" w:rsidRPr="001E7BC6" w:rsidRDefault="007748BF" w:rsidP="007748B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5886450</wp:posOffset>
            </wp:positionH>
            <wp:positionV relativeFrom="paragraph">
              <wp:posOffset>1063284</wp:posOffset>
            </wp:positionV>
            <wp:extent cx="848458" cy="726830"/>
            <wp:effectExtent l="19050" t="0" r="8792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458" cy="72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8D9" w:rsidRPr="001E7BC6">
        <w:rPr>
          <w:rFonts w:ascii="Times New Roman" w:eastAsia="宋体" w:hAnsi="Times New Roman"/>
          <w:szCs w:val="21"/>
        </w:rPr>
        <w:t>【证明】如图</w:t>
      </w:r>
      <w:r w:rsidR="004B18D9" w:rsidRPr="001E7BC6">
        <w:rPr>
          <w:rFonts w:ascii="Times New Roman" w:eastAsia="宋体" w:hAnsi="Times New Roman"/>
          <w:szCs w:val="21"/>
        </w:rPr>
        <w:t>,</w:t>
      </w:r>
      <w:r w:rsidR="004B18D9" w:rsidRPr="001E7BC6">
        <w:rPr>
          <w:rFonts w:ascii="Times New Roman" w:eastAsia="宋体" w:hAnsi="Times New Roman"/>
          <w:szCs w:val="21"/>
        </w:rPr>
        <w:t>设</w:t>
      </w:r>
      <w:r w:rsidR="004B18D9" w:rsidRPr="001E7BC6">
        <w:rPr>
          <w:rFonts w:ascii="Times New Roman" w:eastAsia="宋体" w:hAnsi="Times New Roman"/>
          <w:position w:val="-12"/>
          <w:szCs w:val="21"/>
        </w:rPr>
        <w:object w:dxaOrig="2460" w:dyaOrig="340">
          <v:shape id="_x0000_i1059" type="#_x0000_t75" style="width:123.25pt;height:17.55pt" o:ole="">
            <v:imagedata r:id="rId57" o:title=""/>
          </v:shape>
          <o:OLEObject Type="Embed" ProgID="Equation.DSMT4" ShapeID="_x0000_i1059" DrawAspect="Content" ObjectID="_1721424959" r:id="rId58"/>
        </w:object>
      </w:r>
      <w:r w:rsidR="004B18D9" w:rsidRPr="001E7BC6">
        <w:rPr>
          <w:rFonts w:ascii="Times New Roman" w:eastAsia="宋体" w:hAnsi="Times New Roman"/>
          <w:szCs w:val="21"/>
        </w:rPr>
        <w:t>,</w:t>
      </w:r>
      <w:r w:rsidR="004B18D9" w:rsidRPr="001E7BC6">
        <w:rPr>
          <w:rFonts w:ascii="Times New Roman" w:eastAsia="宋体" w:hAnsi="Times New Roman"/>
          <w:szCs w:val="21"/>
        </w:rPr>
        <w:t>过点</w:t>
      </w:r>
      <w:r w:rsidR="004B18D9" w:rsidRPr="001E7BC6">
        <w:rPr>
          <w:rFonts w:ascii="Times New Roman" w:eastAsia="宋体" w:hAnsi="Times New Roman"/>
          <w:position w:val="-10"/>
          <w:szCs w:val="21"/>
        </w:rPr>
        <w:object w:dxaOrig="220" w:dyaOrig="300">
          <v:shape id="_x0000_i1060" type="#_x0000_t75" style="width:11.55pt;height:15.25pt" o:ole="">
            <v:imagedata r:id="rId51" o:title=""/>
          </v:shape>
          <o:OLEObject Type="Embed" ProgID="Equation.DSMT4" ShapeID="_x0000_i1060" DrawAspect="Content" ObjectID="_1721424960" r:id="rId59"/>
        </w:object>
      </w:r>
      <w:r w:rsidR="004B18D9" w:rsidRPr="001E7BC6">
        <w:rPr>
          <w:rFonts w:ascii="Times New Roman" w:eastAsia="宋体" w:hAnsi="Times New Roman"/>
          <w:szCs w:val="21"/>
        </w:rPr>
        <w:t>作</w:t>
      </w:r>
      <w:r w:rsidR="004B18D9" w:rsidRPr="001E7BC6">
        <w:rPr>
          <w:rFonts w:ascii="Times New Roman" w:eastAsia="宋体" w:hAnsi="Times New Roman"/>
          <w:position w:val="-10"/>
          <w:szCs w:val="21"/>
        </w:rPr>
        <w:object w:dxaOrig="859" w:dyaOrig="300">
          <v:shape id="_x0000_i1061" type="#_x0000_t75" style="width:43.85pt;height:15.25pt" o:ole="">
            <v:imagedata r:id="rId60" o:title=""/>
          </v:shape>
          <o:OLEObject Type="Embed" ProgID="Equation.DSMT4" ShapeID="_x0000_i1061" DrawAspect="Content" ObjectID="_1721424961" r:id="rId61"/>
        </w:object>
      </w:r>
      <w:r w:rsidR="004B18D9" w:rsidRPr="001E7BC6">
        <w:rPr>
          <w:rFonts w:ascii="Times New Roman" w:eastAsia="宋体" w:hAnsi="Times New Roman"/>
          <w:szCs w:val="21"/>
        </w:rPr>
        <w:t>,</w:t>
      </w:r>
      <w:r w:rsidR="004B18D9" w:rsidRPr="001E7BC6">
        <w:rPr>
          <w:rFonts w:ascii="Times New Roman" w:eastAsia="宋体" w:hAnsi="Times New Roman"/>
          <w:szCs w:val="21"/>
        </w:rPr>
        <w:t>垂足为</w:t>
      </w:r>
      <w:r w:rsidR="004B18D9" w:rsidRPr="001E7BC6">
        <w:rPr>
          <w:rFonts w:ascii="Times New Roman" w:eastAsia="宋体" w:hAnsi="Times New Roman"/>
          <w:position w:val="-4"/>
          <w:szCs w:val="21"/>
        </w:rPr>
        <w:object w:dxaOrig="220" w:dyaOrig="240">
          <v:shape id="_x0000_i1062" type="#_x0000_t75" style="width:11.55pt;height:12pt" o:ole="">
            <v:imagedata r:id="rId62" o:title=""/>
          </v:shape>
          <o:OLEObject Type="Embed" ProgID="Equation.DSMT4" ShapeID="_x0000_i1062" DrawAspect="Content" ObjectID="_1721424962" r:id="rId63"/>
        </w:object>
      </w:r>
      <w:r w:rsidR="004B18D9" w:rsidRPr="001E7BC6">
        <w:rPr>
          <w:rFonts w:ascii="Times New Roman" w:eastAsia="宋体" w:hAnsi="Times New Roman"/>
          <w:szCs w:val="21"/>
        </w:rPr>
        <w:t>,</w:t>
      </w:r>
      <w:r w:rsidR="004B18D9" w:rsidRPr="001E7BC6">
        <w:rPr>
          <w:rFonts w:ascii="Times New Roman" w:eastAsia="宋体" w:hAnsi="Times New Roman"/>
          <w:szCs w:val="21"/>
        </w:rPr>
        <w:t>则</w:t>
      </w:r>
      <w:r w:rsidR="004B18D9" w:rsidRPr="001E7BC6">
        <w:rPr>
          <w:rFonts w:ascii="Times New Roman" w:eastAsia="宋体" w:hAnsi="Times New Roman"/>
          <w:position w:val="-6"/>
          <w:szCs w:val="21"/>
        </w:rPr>
        <w:object w:dxaOrig="980" w:dyaOrig="260">
          <v:shape id="_x0000_i1063" type="#_x0000_t75" style="width:48.45pt;height:13.4pt" o:ole="">
            <v:imagedata r:id="rId64" o:title=""/>
          </v:shape>
          <o:OLEObject Type="Embed" ProgID="Equation.DSMT4" ShapeID="_x0000_i1063" DrawAspect="Content" ObjectID="_1721424963" r:id="rId65"/>
        </w:object>
      </w:r>
      <w:r w:rsidR="004B18D9" w:rsidRPr="001E7BC6">
        <w:rPr>
          <w:rFonts w:ascii="Times New Roman" w:eastAsia="宋体" w:hAnsi="Times New Roman"/>
          <w:szCs w:val="21"/>
        </w:rPr>
        <w:t>,</w:t>
      </w:r>
      <w:r w:rsidR="004B18D9" w:rsidRPr="001E7BC6">
        <w:rPr>
          <w:rFonts w:ascii="Times New Roman" w:eastAsia="宋体" w:hAnsi="Times New Roman"/>
          <w:position w:val="-6"/>
          <w:szCs w:val="21"/>
        </w:rPr>
        <w:object w:dxaOrig="980" w:dyaOrig="260">
          <v:shape id="_x0000_i1064" type="#_x0000_t75" style="width:48.45pt;height:13.4pt" o:ole="">
            <v:imagedata r:id="rId66" o:title=""/>
          </v:shape>
          <o:OLEObject Type="Embed" ProgID="Equation.DSMT4" ShapeID="_x0000_i1064" DrawAspect="Content" ObjectID="_1721424964" r:id="rId67"/>
        </w:object>
      </w:r>
      <w:r w:rsidR="004B18D9" w:rsidRPr="001E7BC6">
        <w:rPr>
          <w:rFonts w:ascii="Times New Roman" w:eastAsia="宋体" w:hAnsi="Times New Roman"/>
          <w:szCs w:val="21"/>
        </w:rPr>
        <w:t>,</w:t>
      </w:r>
      <w:r w:rsidR="004B18D9" w:rsidRPr="001E7BC6">
        <w:rPr>
          <w:rFonts w:ascii="Times New Roman" w:eastAsia="宋体" w:hAnsi="Times New Roman"/>
          <w:position w:val="-10"/>
          <w:szCs w:val="21"/>
        </w:rPr>
        <w:object w:dxaOrig="700" w:dyaOrig="300">
          <v:shape id="_x0000_i1065" type="#_x0000_t75" style="width:35.55pt;height:15.25pt" o:ole="">
            <v:imagedata r:id="rId68" o:title=""/>
          </v:shape>
          <o:OLEObject Type="Embed" ProgID="Equation.DSMT4" ShapeID="_x0000_i1065" DrawAspect="Content" ObjectID="_1721424965" r:id="rId69"/>
        </w:object>
      </w:r>
      <w:r w:rsidR="004B18D9" w:rsidRPr="001E7BC6">
        <w:rPr>
          <w:rFonts w:ascii="Times New Roman" w:eastAsia="宋体" w:hAnsi="Times New Roman"/>
          <w:szCs w:val="21"/>
        </w:rPr>
        <w:t>,</w:t>
      </w:r>
      <w:r w:rsidR="004B18D9" w:rsidRPr="001E7BC6">
        <w:rPr>
          <w:rFonts w:ascii="Times New Roman" w:eastAsia="宋体" w:hAnsi="Times New Roman"/>
          <w:szCs w:val="21"/>
        </w:rPr>
        <w:t>所以</w:t>
      </w:r>
      <w:r w:rsidR="004B18D9" w:rsidRPr="001E7BC6">
        <w:rPr>
          <w:rFonts w:ascii="Times New Roman" w:eastAsia="宋体" w:hAnsi="Times New Roman"/>
          <w:position w:val="-26"/>
          <w:szCs w:val="21"/>
        </w:rPr>
        <w:object w:dxaOrig="1600" w:dyaOrig="600">
          <v:shape id="_x0000_i1066" type="#_x0000_t75" style="width:80.3pt;height:30pt" o:ole="">
            <v:imagedata r:id="rId70" o:title=""/>
          </v:shape>
          <o:OLEObject Type="Embed" ProgID="Equation.DSMT4" ShapeID="_x0000_i1066" DrawAspect="Content" ObjectID="_1721424966" r:id="rId71"/>
        </w:object>
      </w:r>
      <w:r w:rsidR="004B18D9" w:rsidRPr="001E7BC6">
        <w:rPr>
          <w:rFonts w:ascii="Times New Roman" w:eastAsia="宋体" w:hAnsi="Times New Roman"/>
          <w:szCs w:val="21"/>
        </w:rPr>
        <w:t>,</w:t>
      </w:r>
      <w:r w:rsidR="004B18D9" w:rsidRPr="001E7BC6">
        <w:rPr>
          <w:rFonts w:ascii="Times New Roman" w:eastAsia="宋体" w:hAnsi="Times New Roman"/>
          <w:position w:val="-26"/>
          <w:szCs w:val="21"/>
        </w:rPr>
        <w:object w:dxaOrig="1600" w:dyaOrig="600">
          <v:shape id="_x0000_i1067" type="#_x0000_t75" style="width:80.3pt;height:30pt" o:ole="">
            <v:imagedata r:id="rId72" o:title=""/>
          </v:shape>
          <o:OLEObject Type="Embed" ProgID="Equation.DSMT4" ShapeID="_x0000_i1067" DrawAspect="Content" ObjectID="_1721424967" r:id="rId73"/>
        </w:object>
      </w:r>
      <w:r w:rsidR="004B18D9" w:rsidRPr="001E7BC6">
        <w:rPr>
          <w:rFonts w:ascii="Times New Roman" w:eastAsia="宋体" w:hAnsi="Times New Roman"/>
          <w:szCs w:val="21"/>
        </w:rPr>
        <w:t>,</w:t>
      </w:r>
      <w:r w:rsidR="004B18D9" w:rsidRPr="001E7BC6">
        <w:rPr>
          <w:rFonts w:ascii="Times New Roman" w:eastAsia="宋体" w:hAnsi="Times New Roman"/>
          <w:szCs w:val="21"/>
        </w:rPr>
        <w:t>则</w:t>
      </w:r>
      <w:r w:rsidR="004B18D9" w:rsidRPr="001E7BC6">
        <w:rPr>
          <w:rFonts w:ascii="Times New Roman" w:eastAsia="宋体" w:hAnsi="Times New Roman"/>
          <w:position w:val="-26"/>
        </w:rPr>
        <w:object w:dxaOrig="3280" w:dyaOrig="600">
          <v:shape id="_x0000_i1068" type="#_x0000_t75" style="width:164.3pt;height:30pt" o:ole="">
            <v:imagedata r:id="rId74" o:title=""/>
          </v:shape>
          <o:OLEObject Type="Embed" ProgID="Equation.DSMT4" ShapeID="_x0000_i1068" DrawAspect="Content" ObjectID="_1721424968" r:id="rId75"/>
        </w:object>
      </w:r>
      <w:r w:rsidR="004B18D9" w:rsidRPr="001E7BC6">
        <w:rPr>
          <w:rFonts w:ascii="Times New Roman" w:eastAsia="宋体" w:hAnsi="Times New Roman"/>
          <w:position w:val="-56"/>
        </w:rPr>
        <w:object w:dxaOrig="2480" w:dyaOrig="1180">
          <v:shape id="_x0000_i1069" type="#_x0000_t75" style="width:123.7pt;height:59.55pt" o:ole="">
            <v:imagedata r:id="rId76" o:title=""/>
          </v:shape>
          <o:OLEObject Type="Embed" ProgID="Equation.DSMT4" ShapeID="_x0000_i1069" DrawAspect="Content" ObjectID="_1721424969" r:id="rId77"/>
        </w:object>
      </w:r>
    </w:p>
    <w:p w:rsidR="004B18D9" w:rsidRPr="001E7BC6" w:rsidRDefault="004B18D9" w:rsidP="007748BF">
      <w:pPr>
        <w:ind w:firstLineChars="200" w:firstLine="42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因为</w:t>
      </w:r>
      <w:r w:rsidRPr="001E7BC6">
        <w:rPr>
          <w:rFonts w:ascii="Times New Roman" w:eastAsia="宋体" w:hAnsi="Times New Roman"/>
          <w:position w:val="-22"/>
        </w:rPr>
        <w:object w:dxaOrig="1340" w:dyaOrig="580">
          <v:shape id="_x0000_i1070" type="#_x0000_t75" style="width:66.45pt;height:29.55pt" o:ole="">
            <v:imagedata r:id="rId78" o:title=""/>
          </v:shape>
          <o:OLEObject Type="Embed" ProgID="Equation.DSMT4" ShapeID="_x0000_i1070" DrawAspect="Content" ObjectID="_1721424970" r:id="rId79"/>
        </w:objec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</w:rPr>
        <w:t>所以</w:t>
      </w:r>
      <w:r w:rsidRPr="001E7BC6">
        <w:rPr>
          <w:rFonts w:ascii="Times New Roman" w:eastAsia="宋体" w:hAnsi="Times New Roman"/>
          <w:position w:val="-50"/>
        </w:rPr>
        <w:object w:dxaOrig="2000" w:dyaOrig="840">
          <v:shape id="_x0000_i1071" type="#_x0000_t75" style="width:99.7pt;height:42pt" o:ole="">
            <v:imagedata r:id="rId80" o:title=""/>
          </v:shape>
          <o:OLEObject Type="Embed" ProgID="Equation.DSMT4" ShapeID="_x0000_i1071" DrawAspect="Content" ObjectID="_1721424971" r:id="rId81"/>
        </w:object>
      </w:r>
    </w:p>
    <w:p w:rsidR="004B18D9" w:rsidRPr="001E7BC6" w:rsidRDefault="004B18D9" w:rsidP="007748BF">
      <w:pPr>
        <w:ind w:firstLineChars="200" w:firstLine="42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又因为</w:t>
      </w:r>
      <w:r w:rsidRPr="001E7BC6">
        <w:rPr>
          <w:rFonts w:ascii="Times New Roman" w:eastAsia="宋体" w:hAnsi="Times New Roman"/>
          <w:position w:val="-22"/>
        </w:rPr>
        <w:object w:dxaOrig="880" w:dyaOrig="580">
          <v:shape id="_x0000_i1072" type="#_x0000_t75" style="width:44.3pt;height:29.55pt" o:ole="">
            <v:imagedata r:id="rId82" o:title=""/>
          </v:shape>
          <o:OLEObject Type="Embed" ProgID="Equation.DSMT4" ShapeID="_x0000_i1072" DrawAspect="Content" ObjectID="_1721424972" r:id="rId83"/>
        </w:objec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  <w:position w:val="-22"/>
        </w:rPr>
        <w:object w:dxaOrig="1380" w:dyaOrig="560">
          <v:shape id="_x0000_i1073" type="#_x0000_t75" style="width:69.25pt;height:27.7pt" o:ole="">
            <v:imagedata r:id="rId84" o:title=""/>
          </v:shape>
          <o:OLEObject Type="Embed" ProgID="Equation.DSMT4" ShapeID="_x0000_i1073" DrawAspect="Content" ObjectID="_1721424973" r:id="rId85"/>
        </w:object>
      </w:r>
      <w:r w:rsidR="007748BF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</w:rPr>
        <w:t>所以当</w:t>
      </w:r>
      <w:r w:rsidRPr="001E7BC6">
        <w:rPr>
          <w:rFonts w:ascii="Times New Roman" w:eastAsia="宋体" w:hAnsi="Times New Roman"/>
          <w:position w:val="-10"/>
        </w:rPr>
        <w:object w:dxaOrig="520" w:dyaOrig="300">
          <v:shape id="_x0000_i1074" type="#_x0000_t75" style="width:26.3pt;height:15.25pt" o:ole="">
            <v:imagedata r:id="rId86" o:title=""/>
          </v:shape>
          <o:OLEObject Type="Embed" ProgID="Equation.DSMT4" ShapeID="_x0000_i1074" DrawAspect="Content" ObjectID="_1721424974" r:id="rId87"/>
        </w:object>
      </w:r>
      <w:r w:rsidRPr="001E7BC6">
        <w:rPr>
          <w:rFonts w:ascii="Times New Roman" w:eastAsia="宋体" w:hAnsi="Times New Roman"/>
        </w:rPr>
        <w:t>时</w: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  <w:position w:val="-10"/>
        </w:rPr>
        <w:object w:dxaOrig="940" w:dyaOrig="300">
          <v:shape id="_x0000_i1075" type="#_x0000_t75" style="width:47.55pt;height:15.25pt" o:ole="">
            <v:imagedata r:id="rId88" o:title=""/>
          </v:shape>
          <o:OLEObject Type="Embed" ProgID="Equation.DSMT4" ShapeID="_x0000_i1075" DrawAspect="Content" ObjectID="_1721424975" r:id="rId89"/>
        </w:object>
      </w:r>
      <w:r w:rsidRPr="001E7BC6">
        <w:rPr>
          <w:rFonts w:ascii="Times New Roman" w:eastAsia="宋体" w:hAnsi="Times New Roman"/>
        </w:rPr>
        <w:t>取得最大值</w: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</w:rPr>
        <w:t>此时</w:t>
      </w:r>
      <w:r w:rsidRPr="001E7BC6">
        <w:rPr>
          <w:rFonts w:ascii="Times New Roman" w:eastAsia="宋体" w:hAnsi="Times New Roman"/>
          <w:position w:val="-10"/>
        </w:rPr>
        <w:object w:dxaOrig="639" w:dyaOrig="300">
          <v:shape id="_x0000_i1076" type="#_x0000_t75" style="width:32.3pt;height:15.25pt" o:ole="">
            <v:imagedata r:id="rId90" o:title=""/>
          </v:shape>
          <o:OLEObject Type="Embed" ProgID="Equation.DSMT4" ShapeID="_x0000_i1076" DrawAspect="Content" ObjectID="_1721424976" r:id="rId91"/>
        </w:object>
      </w:r>
      <w:r w:rsidRPr="001E7BC6">
        <w:rPr>
          <w:rFonts w:ascii="Times New Roman" w:eastAsia="宋体" w:hAnsi="Times New Roman"/>
        </w:rPr>
        <w:t>最大</w:t>
      </w:r>
      <w:r w:rsidRPr="001E7BC6">
        <w:rPr>
          <w:rFonts w:ascii="Times New Roman" w:eastAsia="宋体" w:hAnsi="Times New Roman" w:hint="eastAsia"/>
        </w:rPr>
        <w:t>.</w:t>
      </w:r>
    </w:p>
    <w:p w:rsidR="004B18D9" w:rsidRPr="001E7BC6" w:rsidRDefault="004B18D9" w:rsidP="007748BF">
      <w:pPr>
        <w:ind w:firstLineChars="200" w:firstLine="42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即当点</w:t>
      </w:r>
      <w:r w:rsidRPr="001E7BC6">
        <w:rPr>
          <w:rFonts w:ascii="Times New Roman" w:eastAsia="宋体" w:hAnsi="Times New Roman"/>
          <w:position w:val="-10"/>
        </w:rPr>
        <w:object w:dxaOrig="220" w:dyaOrig="300">
          <v:shape id="_x0000_i1077" type="#_x0000_t75" style="width:11.55pt;height:15.25pt" o:ole="">
            <v:imagedata r:id="rId92" o:title=""/>
          </v:shape>
          <o:OLEObject Type="Embed" ProgID="Equation.DSMT4" ShapeID="_x0000_i1077" DrawAspect="Content" ObjectID="_1721424977" r:id="rId93"/>
        </w:object>
      </w:r>
      <w:r w:rsidRPr="001E7BC6">
        <w:rPr>
          <w:rFonts w:ascii="Times New Roman" w:eastAsia="宋体" w:hAnsi="Times New Roman"/>
        </w:rPr>
        <w:t>为椭圆短轴的端点时</w: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  <w:position w:val="-10"/>
        </w:rPr>
        <w:object w:dxaOrig="639" w:dyaOrig="300">
          <v:shape id="_x0000_i1078" type="#_x0000_t75" style="width:32.3pt;height:15.25pt" o:ole="">
            <v:imagedata r:id="rId90" o:title=""/>
          </v:shape>
          <o:OLEObject Type="Embed" ProgID="Equation.DSMT4" ShapeID="_x0000_i1078" DrawAspect="Content" ObjectID="_1721424978" r:id="rId94"/>
        </w:object>
      </w:r>
      <w:r w:rsidRPr="001E7BC6">
        <w:rPr>
          <w:rFonts w:ascii="Times New Roman" w:eastAsia="宋体" w:hAnsi="Times New Roman"/>
        </w:rPr>
        <w:t>最大</w:t>
      </w:r>
      <w:r w:rsidRPr="001E7BC6">
        <w:rPr>
          <w:rFonts w:ascii="Times New Roman" w:eastAsia="宋体" w:hAnsi="Times New Roman" w:hint="eastAsia"/>
        </w:rPr>
        <w:t>.</w:t>
      </w:r>
    </w:p>
    <w:p w:rsidR="007748BF" w:rsidRPr="007748BF" w:rsidRDefault="004B18D9" w:rsidP="007748BF">
      <w:pPr>
        <w:ind w:leftChars="1" w:left="379" w:hangingChars="134" w:hanging="377"/>
        <w:jc w:val="left"/>
        <w:textAlignment w:val="center"/>
        <w:rPr>
          <w:rFonts w:ascii="Times New Roman" w:eastAsia="宋体" w:hAnsi="Times New Roman" w:hint="eastAsia"/>
          <w:b/>
          <w:noProof/>
          <w:sz w:val="28"/>
          <w:szCs w:val="28"/>
        </w:rPr>
      </w:pPr>
      <w:r w:rsidRPr="007748BF">
        <w:rPr>
          <w:rFonts w:ascii="Times New Roman" w:eastAsia="宋体" w:hAnsi="Times New Roman"/>
          <w:b/>
          <w:noProof/>
          <w:sz w:val="28"/>
          <w:szCs w:val="28"/>
        </w:rPr>
        <w:t>二</w:t>
      </w:r>
      <w:r w:rsidRPr="007748BF">
        <w:rPr>
          <w:rFonts w:ascii="Times New Roman" w:eastAsia="宋体" w:hAnsi="Times New Roman" w:hint="eastAsia"/>
          <w:b/>
          <w:noProof/>
          <w:sz w:val="28"/>
          <w:szCs w:val="28"/>
        </w:rPr>
        <w:t>、</w:t>
      </w:r>
      <w:r w:rsidRPr="007748BF">
        <w:rPr>
          <w:rFonts w:ascii="Times New Roman" w:eastAsia="宋体" w:hAnsi="Times New Roman"/>
          <w:b/>
          <w:noProof/>
          <w:sz w:val="28"/>
          <w:szCs w:val="28"/>
        </w:rPr>
        <w:t>典型例题</w:t>
      </w:r>
    </w:p>
    <w:p w:rsidR="004B18D9" w:rsidRPr="007748BF" w:rsidRDefault="004B18D9" w:rsidP="007748BF">
      <w:pPr>
        <w:jc w:val="left"/>
        <w:textAlignment w:val="center"/>
        <w:rPr>
          <w:rFonts w:ascii="Times New Roman" w:eastAsia="宋体" w:hAnsi="Times New Roman"/>
          <w:b/>
          <w:sz w:val="32"/>
          <w:szCs w:val="32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已知</w:t>
      </w:r>
      <w:r w:rsidR="007748BF" w:rsidRPr="001E7BC6">
        <w:rPr>
          <w:rFonts w:ascii="Times New Roman" w:eastAsia="宋体" w:hAnsi="Times New Roman"/>
          <w:position w:val="-10"/>
        </w:rPr>
        <w:object w:dxaOrig="520" w:dyaOrig="320">
          <v:shape id="_x0000_i1081" type="#_x0000_t75" style="width:26.3pt;height:15.7pt" o:ole="">
            <v:imagedata r:id="rId95" o:title=""/>
          </v:shape>
          <o:OLEObject Type="Embed" ProgID="Equation.DSMT4" ShapeID="_x0000_i1081" DrawAspect="Content" ObjectID="_1721424979" r:id="rId96"/>
        </w:object>
      </w:r>
      <w:r w:rsidRPr="001E7BC6">
        <w:rPr>
          <w:rFonts w:ascii="Times New Roman" w:eastAsia="宋体" w:hAnsi="Times New Roman"/>
        </w:rPr>
        <w:t>为椭圆的两个焦点</w: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</w:rPr>
        <w:t>若椭圆上存在点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030" type="#_x0000_t75" style="width:11.55pt;height:12pt" o:ole="">
            <v:imagedata r:id="rId97" o:title=""/>
          </v:shape>
          <o:OLEObject Type="Embed" ProgID="Equation.DSMT4" ShapeID="_x0000_i1030" DrawAspect="Content" ObjectID="_1721424980" r:id="rId98"/>
        </w:object>
      </w:r>
      <w:r w:rsidRPr="001E7BC6">
        <w:rPr>
          <w:rFonts w:ascii="Times New Roman" w:eastAsia="宋体" w:hAnsi="Times New Roman"/>
        </w:rPr>
        <w:t>使得</w:t>
      </w:r>
      <w:r w:rsidR="007748BF" w:rsidRPr="001E7BC6">
        <w:rPr>
          <w:rFonts w:ascii="Times New Roman" w:eastAsia="宋体" w:hAnsi="Times New Roman"/>
          <w:position w:val="-10"/>
        </w:rPr>
        <w:object w:dxaOrig="1219" w:dyaOrig="320">
          <v:shape id="_x0000_i1082" type="#_x0000_t75" style="width:60.45pt;height:15.7pt" o:ole="">
            <v:imagedata r:id="rId99" o:title=""/>
          </v:shape>
          <o:OLEObject Type="Embed" ProgID="Equation.DSMT4" ShapeID="_x0000_i1082" DrawAspect="Content" ObjectID="_1721424981" r:id="rId100"/>
        </w:objec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</w:rPr>
        <w:t>则椭圆离心率的取值范围是</w:t>
      </w:r>
      <w:r w:rsidRPr="001E7BC6">
        <w:rPr>
          <w:rFonts w:ascii="Times New Roman" w:eastAsia="宋体" w:hAnsi="Times New Roman" w:hint="eastAsia"/>
          <w:u w:val="single"/>
        </w:rPr>
        <w:t xml:space="preserve"> </w:t>
      </w:r>
      <w:r w:rsidRPr="001E7BC6">
        <w:rPr>
          <w:rFonts w:ascii="Times New Roman" w:eastAsia="宋体" w:hAnsi="Times New Roman"/>
          <w:u w:val="single"/>
        </w:rPr>
        <w:t xml:space="preserve">     </w:t>
      </w:r>
    </w:p>
    <w:p w:rsidR="00D23317" w:rsidRDefault="00D23317" w:rsidP="007748BF">
      <w:pPr>
        <w:jc w:val="left"/>
        <w:rPr>
          <w:rFonts w:ascii="Times New Roman" w:eastAsia="宋体" w:hAnsi="Times New Roman" w:hint="eastAsia"/>
        </w:rPr>
      </w:pPr>
    </w:p>
    <w:p w:rsidR="00D23317" w:rsidRDefault="00D23317" w:rsidP="007748BF">
      <w:pPr>
        <w:jc w:val="left"/>
        <w:rPr>
          <w:rFonts w:ascii="Times New Roman" w:eastAsia="宋体" w:hAnsi="Times New Roman" w:hint="eastAsia"/>
        </w:rPr>
      </w:pPr>
    </w:p>
    <w:p w:rsidR="004B18D9" w:rsidRPr="001E7BC6" w:rsidRDefault="004B18D9" w:rsidP="007748BF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例</w:t>
      </w:r>
      <w:r w:rsidRPr="001E7BC6">
        <w:rPr>
          <w:rFonts w:ascii="Times New Roman" w:eastAsia="宋体" w:hAnsi="Times New Roman" w:hint="eastAsia"/>
        </w:rPr>
        <w:t>2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  <w:position w:val="-22"/>
        </w:rPr>
        <w:object w:dxaOrig="1040" w:dyaOrig="580">
          <v:shape id="_x0000_i1025" type="#_x0000_t75" style="width:51.7pt;height:29.55pt" o:ole="">
            <v:imagedata r:id="rId101" o:title=""/>
          </v:shape>
          <o:OLEObject Type="Embed" ProgID="Equation.DSMT4" ShapeID="_x0000_i1025" DrawAspect="Content" ObjectID="_1721424982" r:id="rId102"/>
        </w:objec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  <w:position w:val="-10"/>
        </w:rPr>
        <w:object w:dxaOrig="520" w:dyaOrig="320">
          <v:shape id="_x0000_i1026" type="#_x0000_t75" style="width:26.3pt;height:15.7pt" o:ole="">
            <v:imagedata r:id="rId103" o:title=""/>
          </v:shape>
          <o:OLEObject Type="Embed" ProgID="Equation.DSMT4" ShapeID="_x0000_i1026" DrawAspect="Content" ObjectID="_1721424983" r:id="rId104"/>
        </w:object>
      </w:r>
      <w:r w:rsidRPr="001E7BC6">
        <w:rPr>
          <w:rFonts w:ascii="Times New Roman" w:eastAsia="宋体" w:hAnsi="Times New Roman"/>
        </w:rPr>
        <w:t>是它的两个焦点</w: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027" type="#_x0000_t75" style="width:11.55pt;height:12pt" o:ole="">
            <v:imagedata r:id="rId97" o:title=""/>
          </v:shape>
          <o:OLEObject Type="Embed" ProgID="Equation.DSMT4" ShapeID="_x0000_i1027" DrawAspect="Content" ObjectID="_1721424984" r:id="rId105"/>
        </w:object>
      </w:r>
      <w:r w:rsidRPr="001E7BC6">
        <w:rPr>
          <w:rFonts w:ascii="Times New Roman" w:eastAsia="宋体" w:hAnsi="Times New Roman"/>
        </w:rPr>
        <w:t>为其上的动点</w:t>
      </w:r>
      <w:r w:rsidRPr="001E7BC6"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</w:rPr>
        <w:t>当</w:t>
      </w:r>
      <w:r w:rsidRPr="001E7BC6">
        <w:rPr>
          <w:rFonts w:ascii="Times New Roman" w:eastAsia="宋体" w:hAnsi="Times New Roman"/>
          <w:position w:val="-10"/>
        </w:rPr>
        <w:object w:dxaOrig="700" w:dyaOrig="320">
          <v:shape id="_x0000_i1028" type="#_x0000_t75" style="width:35.55pt;height:15.7pt" o:ole="">
            <v:imagedata r:id="rId106" o:title=""/>
          </v:shape>
          <o:OLEObject Type="Embed" ProgID="Equation.DSMT4" ShapeID="_x0000_i1028" DrawAspect="Content" ObjectID="_1721424985" r:id="rId107"/>
        </w:object>
      </w:r>
      <w:r w:rsidRPr="001E7BC6">
        <w:rPr>
          <w:rFonts w:ascii="Times New Roman" w:eastAsia="宋体" w:hAnsi="Times New Roman"/>
        </w:rPr>
        <w:t>为钝角时</w:t>
      </w:r>
      <w:r w:rsidRPr="001E7BC6">
        <w:rPr>
          <w:rFonts w:ascii="Times New Roman" w:eastAsia="宋体" w:hAnsi="Times New Roman" w:hint="eastAsia"/>
        </w:rPr>
        <w:t>，</w:t>
      </w:r>
      <w:r w:rsidR="007748BF">
        <w:rPr>
          <w:rFonts w:ascii="Times New Roman" w:eastAsia="宋体" w:hAnsi="Times New Roman" w:hint="eastAsia"/>
        </w:rPr>
        <w:t>则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029" type="#_x0000_t75" style="width:11.55pt;height:12pt" o:ole="">
            <v:imagedata r:id="rId97" o:title=""/>
          </v:shape>
          <o:OLEObject Type="Embed" ProgID="Equation.DSMT4" ShapeID="_x0000_i1029" DrawAspect="Content" ObjectID="_1721424986" r:id="rId108"/>
        </w:object>
      </w:r>
      <w:r w:rsidRPr="001E7BC6">
        <w:rPr>
          <w:rFonts w:ascii="Times New Roman" w:eastAsia="宋体" w:hAnsi="Times New Roman"/>
        </w:rPr>
        <w:t>横坐标的取值范围</w:t>
      </w:r>
      <w:r w:rsidR="007748BF">
        <w:rPr>
          <w:rFonts w:ascii="Times New Roman" w:eastAsia="宋体" w:hAnsi="Times New Roman"/>
        </w:rPr>
        <w:t>是</w:t>
      </w:r>
      <w:r w:rsidR="007748BF">
        <w:rPr>
          <w:rFonts w:ascii="Times New Roman" w:eastAsia="宋体" w:hAnsi="Times New Roman" w:hint="eastAsia"/>
          <w:u w:val="single"/>
        </w:rPr>
        <w:t xml:space="preserve">             </w:t>
      </w:r>
      <w:r w:rsidRPr="001E7BC6">
        <w:rPr>
          <w:rFonts w:ascii="Times New Roman" w:eastAsia="宋体" w:hAnsi="Times New Roman" w:hint="eastAsia"/>
        </w:rPr>
        <w:t>.</w:t>
      </w:r>
    </w:p>
    <w:p w:rsidR="004B18D9" w:rsidRPr="001E7BC6" w:rsidRDefault="004B18D9" w:rsidP="007748BF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lastRenderedPageBreak/>
        <w:t>例</w:t>
      </w:r>
      <w:r w:rsidRPr="001E7BC6">
        <w:rPr>
          <w:rFonts w:ascii="Times New Roman" w:eastAsia="宋体" w:hAnsi="Times New Roman"/>
        </w:rPr>
        <w:t xml:space="preserve">3. 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长轴两端点为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如果椭圆上存在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点使得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APB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则椭圆的离心率的取值范围是</w:t>
      </w:r>
      <w:r w:rsidRPr="001E7BC6">
        <w:rPr>
          <w:rFonts w:ascii="Times New Roman" w:eastAsia="宋体" w:hAnsi="Times New Roman"/>
        </w:rPr>
        <w:t>________.</w:t>
      </w:r>
    </w:p>
    <w:p w:rsidR="00D23317" w:rsidRDefault="00D23317" w:rsidP="007748BF">
      <w:pPr>
        <w:spacing w:after="240"/>
        <w:rPr>
          <w:rFonts w:ascii="Times New Roman" w:eastAsia="宋体" w:hAnsi="Times New Roman" w:hint="eastAsia"/>
        </w:rPr>
      </w:pPr>
    </w:p>
    <w:p w:rsidR="00D23317" w:rsidRDefault="00D23317" w:rsidP="007748BF">
      <w:pPr>
        <w:spacing w:after="240"/>
        <w:rPr>
          <w:rFonts w:ascii="Times New Roman" w:eastAsia="宋体" w:hAnsi="Times New Roman" w:hint="eastAsia"/>
        </w:rPr>
      </w:pPr>
    </w:p>
    <w:p w:rsidR="004B18D9" w:rsidRPr="001E7BC6" w:rsidRDefault="004B18D9" w:rsidP="007748BF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4.</w:t>
      </w:r>
      <w:r w:rsidRPr="001E7BC6">
        <w:rPr>
          <w:rFonts w:ascii="Times New Roman" w:eastAsia="宋体" w:hAnsi="Times New Roman"/>
        </w:rPr>
        <w:t>设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是椭圆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长轴的两端点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上存在点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满足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AMB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的取值范围是</w:t>
      </w:r>
      <w:r w:rsidR="007748BF">
        <w:rPr>
          <w:rFonts w:ascii="Times New Roman" w:eastAsia="宋体" w:hAnsi="Times New Roman" w:hint="eastAsia"/>
          <w:u w:val="single"/>
        </w:rPr>
        <w:t xml:space="preserve">         </w:t>
      </w:r>
    </w:p>
    <w:p w:rsidR="007748BF" w:rsidRDefault="007748BF" w:rsidP="007748BF">
      <w:pPr>
        <w:ind w:firstLine="420"/>
        <w:jc w:val="left"/>
        <w:rPr>
          <w:rFonts w:ascii="Times New Roman" w:eastAsia="宋体" w:hAnsi="Times New Roman" w:hint="eastAsia"/>
        </w:rPr>
      </w:pPr>
    </w:p>
    <w:p w:rsidR="004B18D9" w:rsidRPr="001E7BC6" w:rsidRDefault="007748BF" w:rsidP="007748B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答案：例</w:t>
      </w:r>
      <w:r>
        <w:rPr>
          <w:rFonts w:ascii="Times New Roman" w:eastAsia="宋体" w:hAnsi="Times New Roman" w:hint="eastAsia"/>
        </w:rPr>
        <w:t>1.</w:t>
      </w:r>
      <w:r w:rsidRPr="001E7BC6">
        <w:rPr>
          <w:rFonts w:ascii="Times New Roman" w:eastAsia="宋体" w:hAnsi="Times New Roman"/>
          <w:position w:val="-26"/>
        </w:rPr>
        <w:object w:dxaOrig="620" w:dyaOrig="620">
          <v:shape id="_x0000_i1080" type="#_x0000_t75" style="width:30.45pt;height:30.45pt" o:ole="">
            <v:imagedata r:id="rId109" o:title=""/>
          </v:shape>
          <o:OLEObject Type="Embed" ProgID="Equation.DSMT4" ShapeID="_x0000_i1080" DrawAspect="Content" ObjectID="_1721424987" r:id="rId110"/>
        </w:object>
      </w:r>
      <w:r w:rsidRPr="001E7BC6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 xml:space="preserve"> 2.</w:t>
      </w:r>
      <w:r w:rsidRPr="001E7BC6">
        <w:rPr>
          <w:rFonts w:ascii="Times New Roman" w:eastAsia="宋体" w:hAnsi="Times New Roman"/>
          <w:position w:val="-22"/>
        </w:rPr>
        <w:object w:dxaOrig="1560" w:dyaOrig="600">
          <v:shape id="_x0000_i1079" type="#_x0000_t75" style="width:78pt;height:30pt" o:ole="">
            <v:imagedata r:id="rId111" o:title=""/>
          </v:shape>
          <o:OLEObject Type="Embed" ProgID="Equation.DSMT4" ShapeID="_x0000_i1079" DrawAspect="Content" ObjectID="_1721424988" r:id="rId112"/>
        </w:object>
      </w:r>
      <w:r w:rsidRPr="001E7BC6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3.</w:t>
      </w:r>
      <m:oMath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,1</m:t>
            </m:r>
          </m:e>
        </m:d>
      </m:oMath>
      <w:r>
        <w:rPr>
          <w:rFonts w:ascii="Times New Roman" w:eastAsia="宋体" w:hAnsi="Times New Roman" w:hint="eastAsia"/>
        </w:rPr>
        <w:t xml:space="preserve"> 4.</w:t>
      </w:r>
      <m:oMath>
        <m:r>
          <m:rPr>
            <m:sty m:val="p"/>
          </m:rPr>
          <w:rPr>
            <w:rFonts w:ascii="Cambria Math" w:eastAsia="宋体" w:hAnsi="Cambria Math"/>
          </w:rPr>
          <m:t>(0,1]∪[9,+∞)</m:t>
        </m:r>
      </m:oMath>
    </w:p>
    <w:p w:rsidR="004B18D9" w:rsidRPr="007748BF" w:rsidRDefault="004B18D9" w:rsidP="007748BF">
      <w:pPr>
        <w:ind w:leftChars="1" w:left="379" w:hangingChars="134" w:hanging="377"/>
        <w:jc w:val="left"/>
        <w:textAlignment w:val="center"/>
        <w:rPr>
          <w:rFonts w:ascii="Times New Roman" w:eastAsia="宋体" w:hAnsi="Times New Roman"/>
          <w:b/>
          <w:noProof/>
          <w:sz w:val="28"/>
          <w:szCs w:val="28"/>
        </w:rPr>
      </w:pPr>
      <w:r w:rsidRPr="007748BF">
        <w:rPr>
          <w:rFonts w:ascii="Times New Roman" w:eastAsia="宋体" w:hAnsi="Times New Roman" w:hint="eastAsia"/>
          <w:b/>
          <w:noProof/>
          <w:sz w:val="28"/>
          <w:szCs w:val="28"/>
        </w:rPr>
        <w:t>三、练习</w:t>
      </w:r>
    </w:p>
    <w:p w:rsidR="004B18D9" w:rsidRPr="001E7BC6" w:rsidRDefault="004B18D9" w:rsidP="007748BF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上任意一点</w:t>
      </w:r>
      <w:r w:rsidRPr="001E7BC6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的最大值为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_______.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2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上一点</w:t>
      </w:r>
      <w:r w:rsidRPr="001E7BC6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是其左右焦点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取最大时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cos⁡∠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1E7BC6">
        <w:rPr>
          <w:rFonts w:ascii="Times New Roman" w:eastAsia="宋体" w:hAnsi="Times New Roman"/>
        </w:rPr>
        <w:t>,</w:t>
      </w:r>
    </w:p>
    <w:p w:rsidR="004B18D9" w:rsidRPr="001E7BC6" w:rsidRDefault="004B18D9" w:rsidP="007748BF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则椭圆的离心率为</w:t>
      </w:r>
      <w:r w:rsidRPr="001E7BC6">
        <w:rPr>
          <w:rFonts w:ascii="Times New Roman" w:eastAsia="宋体" w:hAnsi="Times New Roman"/>
        </w:rPr>
        <w:t>_________.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3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焦点在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 w:hint="eastAsia"/>
        </w:rPr>
        <w:t>轴</w:t>
      </w:r>
      <w:r w:rsidRPr="001E7BC6">
        <w:rPr>
          <w:rFonts w:ascii="Times New Roman" w:eastAsia="宋体" w:hAnsi="Times New Roman"/>
        </w:rPr>
        <w:t>上的椭圆方程为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是椭圆的两个焦点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若椭圆上存在点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使得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B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那么实数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的取值范围是</w:t>
      </w:r>
      <w:r w:rsidRPr="001E7BC6">
        <w:rPr>
          <w:rFonts w:ascii="Times New Roman" w:eastAsia="宋体" w:hAnsi="Times New Roman"/>
        </w:rPr>
        <w:t>_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______.</w:t>
      </w:r>
    </w:p>
    <w:p w:rsidR="00D23317" w:rsidRDefault="00D23317" w:rsidP="007748BF">
      <w:pPr>
        <w:rPr>
          <w:rFonts w:ascii="Times New Roman" w:eastAsia="宋体" w:hAnsi="Times New Roman" w:hint="eastAsia"/>
        </w:rPr>
      </w:pPr>
    </w:p>
    <w:p w:rsidR="004B18D9" w:rsidRPr="007748BF" w:rsidRDefault="004B18D9" w:rsidP="007748BF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 w:hint="eastAsia"/>
        </w:rPr>
        <w:t>4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、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是椭圆的两个焦点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满足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MF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总在椭圆内部，则椭圆离心率的取值范</w:t>
      </w:r>
      <w:r w:rsidRPr="001E7BC6">
        <w:rPr>
          <w:rFonts w:ascii="Times New Roman" w:eastAsia="宋体" w:hAnsi="Times New Roman" w:hint="eastAsia"/>
        </w:rPr>
        <w:t>围是</w:t>
      </w:r>
      <w:r w:rsidR="007748BF">
        <w:rPr>
          <w:rFonts w:ascii="Times New Roman" w:eastAsia="宋体" w:hAnsi="Times New Roman" w:hint="eastAsia"/>
          <w:u w:val="single"/>
        </w:rPr>
        <w:t xml:space="preserve">    </w:t>
      </w:r>
    </w:p>
    <w:p w:rsidR="00D23317" w:rsidRDefault="00D23317" w:rsidP="007748BF">
      <w:pPr>
        <w:rPr>
          <w:rFonts w:ascii="Times New Roman" w:eastAsia="宋体" w:hAnsi="Times New Roman" w:hint="eastAsia"/>
        </w:rPr>
      </w:pPr>
    </w:p>
    <w:p w:rsidR="004B18D9" w:rsidRPr="007748BF" w:rsidRDefault="004B18D9" w:rsidP="007748BF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 w:hint="eastAsia"/>
        </w:rPr>
        <w:t>5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设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的两个焦点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上存在点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满足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的取值范围是</w:t>
      </w:r>
      <w:r w:rsidR="007748BF">
        <w:rPr>
          <w:rFonts w:ascii="Times New Roman" w:eastAsia="宋体" w:hAnsi="Times New Roman" w:hint="eastAsia"/>
          <w:u w:val="single"/>
        </w:rPr>
        <w:t xml:space="preserve">    </w:t>
      </w:r>
    </w:p>
    <w:p w:rsidR="00D23317" w:rsidRDefault="00D23317" w:rsidP="007748BF">
      <w:pPr>
        <w:rPr>
          <w:rFonts w:ascii="Times New Roman" w:eastAsia="宋体" w:hAnsi="Times New Roman" w:hint="eastAsia"/>
        </w:rPr>
      </w:pP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6.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的方程为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(0</m:t>
        </m:r>
        <m:r>
          <w:rPr>
            <w:rFonts w:ascii="Cambria Math" w:eastAsia="宋体" w:hAnsi="Cambria Math"/>
          </w:rPr>
          <m:t>&lt;b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2)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离心率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分别为左焦点和右顶点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在椭圆上</w:t>
      </w:r>
      <w:r w:rsidRPr="001E7BC6">
        <w:rPr>
          <w:rFonts w:ascii="Times New Roman" w:eastAsia="宋体" w:hAnsi="Times New Roman" w:hint="eastAsia"/>
        </w:rPr>
        <w:t>,</w:t>
      </w:r>
      <w:r w:rsidRPr="001E7BC6">
        <w:rPr>
          <w:rFonts w:ascii="Times New Roman" w:eastAsia="宋体" w:hAnsi="Times New Roman" w:hint="eastAsia"/>
        </w:rPr>
        <w:t>若∠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 w:hint="eastAsia"/>
        </w:rPr>
        <w:t>为锐角，则实数</w:t>
      </w:r>
      <w:r w:rsidRPr="001E7BC6">
        <w:rPr>
          <w:rFonts w:ascii="Times New Roman" w:eastAsia="宋体" w:hAnsi="Times New Roman" w:hint="eastAsia"/>
        </w:rPr>
        <w:t>m</w:t>
      </w:r>
      <w:r w:rsidRPr="001E7BC6">
        <w:rPr>
          <w:rFonts w:ascii="Times New Roman" w:eastAsia="宋体" w:hAnsi="Times New Roman" w:hint="eastAsia"/>
        </w:rPr>
        <w:t>的取值范围是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_______</w:t>
      </w:r>
      <w:r w:rsidRPr="001E7BC6">
        <w:rPr>
          <w:rFonts w:ascii="Times New Roman" w:eastAsia="宋体" w:hAnsi="Times New Roman" w:hint="eastAsia"/>
        </w:rPr>
        <w:t>.</w:t>
      </w:r>
    </w:p>
    <w:p w:rsidR="00D23317" w:rsidRDefault="00D23317" w:rsidP="00D23317">
      <w:pPr>
        <w:rPr>
          <w:rFonts w:ascii="Times New Roman" w:eastAsia="宋体" w:hAnsi="Times New Roman" w:hint="eastAsia"/>
        </w:rPr>
      </w:pPr>
    </w:p>
    <w:p w:rsidR="00D23317" w:rsidRDefault="00D23317" w:rsidP="00D23317">
      <w:pPr>
        <w:rPr>
          <w:rFonts w:ascii="Times New Roman" w:eastAsia="宋体" w:hAnsi="Times New Roman" w:hint="eastAsia"/>
        </w:rPr>
      </w:pPr>
    </w:p>
    <w:p w:rsidR="00D23317" w:rsidRPr="001E7BC6" w:rsidRDefault="00D23317" w:rsidP="00D233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答案</w:t>
      </w:r>
      <w:r>
        <w:rPr>
          <w:rFonts w:ascii="Times New Roman" w:eastAsia="宋体" w:hAnsi="Times New Roman" w:hint="eastAsia"/>
        </w:rPr>
        <w:t>1.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>
        <w:rPr>
          <w:rFonts w:ascii="Times New Roman" w:eastAsia="宋体" w:hAnsi="Times New Roman" w:hint="eastAsia"/>
        </w:rPr>
        <w:t xml:space="preserve">  2.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>
        <w:rPr>
          <w:rFonts w:ascii="Times New Roman" w:eastAsia="宋体" w:hAnsi="Times New Roman" w:hint="eastAsia"/>
        </w:rPr>
        <w:t xml:space="preserve">  3.</w:t>
      </w:r>
      <w:r w:rsidRPr="001E7BC6">
        <w:rPr>
          <w:rFonts w:ascii="Times New Roman" w:eastAsia="宋体" w:hAnsi="Times New Roman" w:hint="eastAsia"/>
        </w:rPr>
        <w:t>［</w:t>
      </w:r>
      <m:oMath>
        <m:rad>
          <m:radPr>
            <m:degHide m:val="on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2</m:t>
            </m:r>
          </m:e>
        </m:rad>
        <m:r>
          <w:rPr>
            <w:rFonts w:ascii="Cambria Math" w:eastAsia="宋体" w:hAnsi="Cambria Math"/>
          </w:rPr>
          <m:t>,+∞</m:t>
        </m:r>
      </m:oMath>
      <w:r w:rsidRPr="001E7BC6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 xml:space="preserve">  </w:t>
      </w:r>
      <w:r>
        <w:rPr>
          <w:rFonts w:ascii="Times New Roman" w:eastAsia="宋体" w:hAnsi="Times New Roman" w:hint="eastAsia"/>
          <w:bCs/>
          <w:szCs w:val="21"/>
        </w:rPr>
        <w:t>4.</w:t>
      </w:r>
      <w:proofErr w:type="gramStart"/>
      <w:r w:rsidRPr="001E7BC6">
        <w:rPr>
          <w:rFonts w:ascii="Times New Roman" w:eastAsia="宋体" w:hAnsi="Times New Roman"/>
        </w:rPr>
        <w:t>.(</w:t>
      </w:r>
      <w:proofErr w:type="gramEnd"/>
      <w:r w:rsidRPr="001E7BC6">
        <w:rPr>
          <w:rFonts w:ascii="Times New Roman" w:eastAsia="宋体" w:hAnsi="Times New Roman" w:cs="Times New Roman"/>
        </w:rPr>
        <w:t>0</w:t>
      </w:r>
      <w:r w:rsidRPr="001E7BC6">
        <w:rPr>
          <w:rFonts w:ascii="Times New Roman" w:eastAsia="宋体" w:hAnsi="Times New Roman"/>
        </w:rPr>
        <w:t>,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 xml:space="preserve">)  </w:t>
      </w:r>
      <w:r>
        <w:rPr>
          <w:rFonts w:ascii="Times New Roman" w:eastAsia="宋体" w:hAnsi="Times New Roman" w:hint="eastAsia"/>
        </w:rPr>
        <w:t>5.</w:t>
      </w:r>
      <m:oMath>
        <m:d>
          <m:dPr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∪</m:t>
        </m:r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12,+∞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 xml:space="preserve">      </m:t>
        </m:r>
      </m:oMath>
      <w:r>
        <w:rPr>
          <w:rFonts w:ascii="Times New Roman" w:eastAsia="宋体" w:hAnsi="Times New Roman" w:hint="eastAsia"/>
          <w:bCs/>
          <w:szCs w:val="21"/>
        </w:rPr>
        <w:t>6.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(-2,2)</m:t>
        </m:r>
      </m:oMath>
    </w:p>
    <w:p w:rsidR="00D23317" w:rsidRDefault="00D23317" w:rsidP="00D23317">
      <w:pPr>
        <w:spacing w:after="240"/>
        <w:rPr>
          <w:rFonts w:ascii="Times New Roman" w:eastAsia="宋体" w:hAnsi="Times New Roman" w:hint="eastAsia"/>
        </w:rPr>
      </w:pPr>
    </w:p>
    <w:p w:rsidR="00D23317" w:rsidRPr="001E7BC6" w:rsidRDefault="00D23317" w:rsidP="00D23317">
      <w:pPr>
        <w:spacing w:after="240"/>
        <w:rPr>
          <w:rFonts w:ascii="Times New Roman" w:eastAsia="宋体" w:hAnsi="Times New Roman"/>
        </w:rPr>
      </w:pPr>
    </w:p>
    <w:p w:rsidR="00D23317" w:rsidRDefault="00D23317" w:rsidP="00D23317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 w:hint="eastAsia"/>
          <w:color w:val="000000"/>
          <w:sz w:val="28"/>
          <w:szCs w:val="28"/>
        </w:rPr>
      </w:pPr>
    </w:p>
    <w:p w:rsidR="00D23317" w:rsidRDefault="00D23317" w:rsidP="00D23317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 w:hint="eastAsia"/>
          <w:color w:val="000000"/>
          <w:sz w:val="28"/>
          <w:szCs w:val="28"/>
        </w:rPr>
      </w:pPr>
    </w:p>
    <w:p w:rsidR="00D23317" w:rsidRDefault="00D23317" w:rsidP="00D23317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 w:hint="eastAsia"/>
          <w:color w:val="000000"/>
          <w:sz w:val="28"/>
          <w:szCs w:val="28"/>
        </w:rPr>
      </w:pPr>
    </w:p>
    <w:p w:rsidR="00D23317" w:rsidRPr="00486264" w:rsidRDefault="00D23317" w:rsidP="00D23317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lastRenderedPageBreak/>
        <w:t>湛江一中2023届高三卓越班   NLXF2023—17</w:t>
      </w:r>
    </w:p>
    <w:p w:rsidR="00D23317" w:rsidRDefault="00D23317" w:rsidP="00D23317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 w:hint="eastAsia"/>
          <w:color w:val="000000"/>
          <w:sz w:val="30"/>
          <w:szCs w:val="30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3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——双曲线的渐近线</w:t>
      </w:r>
    </w:p>
    <w:p w:rsidR="004B18D9" w:rsidRPr="00D23317" w:rsidRDefault="004B18D9" w:rsidP="004A6903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 w:rsidRPr="00D23317">
        <w:rPr>
          <w:rFonts w:ascii="Times New Roman" w:eastAsia="宋体" w:hAnsi="Times New Roman"/>
          <w:sz w:val="28"/>
          <w:szCs w:val="28"/>
        </w:rPr>
        <w:t>一、知识纵横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有关双曲线的一些结论</w:t>
      </w:r>
      <w:r w:rsidRPr="001E7BC6">
        <w:rPr>
          <w:rFonts w:ascii="Times New Roman" w:eastAsia="宋体" w:hAnsi="Times New Roman"/>
        </w:rPr>
        <w:t>: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结论</w:t>
      </w:r>
      <w:r w:rsidRPr="001E7BC6">
        <w:rPr>
          <w:rFonts w:ascii="Times New Roman" w:eastAsia="宋体" w:hAnsi="Times New Roman"/>
        </w:rPr>
        <w:t xml:space="preserve"> 1: </w:t>
      </w:r>
      <w:r w:rsidRPr="001E7BC6">
        <w:rPr>
          <w:rFonts w:ascii="Times New Roman" w:eastAsia="宋体" w:hAnsi="Times New Roman"/>
        </w:rPr>
        <w:t>双曲线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的焦点到渐近线的距离为</w:t>
      </w:r>
      <m:oMath>
        <m:r>
          <w:rPr>
            <w:rFonts w:ascii="Cambria Math" w:eastAsia="宋体" w:hAnsi="Cambria Math"/>
            <w:u w:val="single"/>
          </w:rPr>
          <m:t xml:space="preserve">               </m:t>
        </m:r>
      </m:oMath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【说明】如左下图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在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Rt</m:t>
        </m:r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OH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中</w:t>
      </w:r>
      <w:r w:rsidRPr="001E7BC6">
        <w:rPr>
          <w:rFonts w:ascii="Times New Roman" w:eastAsia="宋体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H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O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OH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,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记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的倾斜角为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θ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显然有：渐近线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的斜率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=tan⁡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双曲线的离心率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c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cos⁡</m:t>
            </m:r>
            <m:r>
              <w:rPr>
                <w:rFonts w:ascii="Cambria Math" w:eastAsia="宋体" w:hAnsi="Cambria Math"/>
              </w:rPr>
              <m:t>θ</m:t>
            </m:r>
          </m:den>
        </m:f>
      </m:oMath>
      <w:r w:rsidRPr="001E7BC6">
        <w:rPr>
          <w:rFonts w:ascii="Times New Roman" w:eastAsia="宋体" w:hAnsi="Times New Roman"/>
        </w:rPr>
        <w:t>.</w:t>
      </w:r>
    </w:p>
    <w:p w:rsidR="004B18D9" w:rsidRPr="001E7BC6" w:rsidRDefault="00B609B6" w:rsidP="007748B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4714142</wp:posOffset>
            </wp:positionH>
            <wp:positionV relativeFrom="paragraph">
              <wp:posOffset>72586</wp:posOffset>
            </wp:positionV>
            <wp:extent cx="1499089" cy="750374"/>
            <wp:effectExtent l="19050" t="0" r="5861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089" cy="750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8D9" w:rsidRPr="001E7BC6">
        <w:rPr>
          <w:rFonts w:ascii="Times New Roman" w:eastAsia="宋体" w:hAnsi="Times New Roman"/>
        </w:rPr>
        <w:t>称</w:t>
      </w:r>
      <w:r w:rsidR="004B18D9"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Rt</m:t>
        </m:r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OH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4B18D9" w:rsidRPr="001E7BC6">
        <w:rPr>
          <w:rFonts w:ascii="Times New Roman" w:eastAsia="宋体" w:hAnsi="Times New Roman"/>
        </w:rPr>
        <w:t xml:space="preserve"> </w:t>
      </w:r>
      <w:r w:rsidR="004B18D9" w:rsidRPr="001E7BC6">
        <w:rPr>
          <w:rFonts w:ascii="Times New Roman" w:eastAsia="宋体" w:hAnsi="Times New Roman"/>
        </w:rPr>
        <w:t>为双曲线的特征三角形</w:t>
      </w:r>
      <w:r w:rsidR="004B18D9" w:rsidRPr="001E7BC6">
        <w:rPr>
          <w:rFonts w:ascii="Times New Roman" w:eastAsia="宋体" w:hAnsi="Times New Roman"/>
        </w:rPr>
        <w:t xml:space="preserve">, </w:t>
      </w:r>
      <w:r w:rsidR="004B18D9" w:rsidRPr="001E7BC6">
        <w:rPr>
          <w:rFonts w:ascii="Times New Roman" w:eastAsia="宋体" w:hAnsi="Times New Roman"/>
        </w:rPr>
        <w:t>显然</w:t>
      </w:r>
      <w:r w:rsidR="004B18D9" w:rsidRPr="001E7BC6">
        <w:rPr>
          <w:rFonts w:ascii="Times New Roman" w:eastAsia="宋体" w:hAnsi="Times New Roman"/>
        </w:rPr>
        <w:t xml:space="preserve">, </w:t>
      </w:r>
      <w:r w:rsidR="004B18D9" w:rsidRPr="001E7BC6">
        <w:rPr>
          <w:rFonts w:ascii="Times New Roman" w:eastAsia="宋体" w:hAnsi="Times New Roman"/>
        </w:rPr>
        <w:t>这样的三角形有</w:t>
      </w:r>
      <w:r w:rsidR="004B18D9" w:rsidRPr="001E7BC6">
        <w:rPr>
          <w:rFonts w:ascii="Times New Roman" w:eastAsia="宋体" w:hAnsi="Times New Roman"/>
        </w:rPr>
        <w:t xml:space="preserve"> 4 </w:t>
      </w:r>
      <w:proofErr w:type="gramStart"/>
      <w:r w:rsidR="004B18D9" w:rsidRPr="001E7BC6">
        <w:rPr>
          <w:rFonts w:ascii="Times New Roman" w:eastAsia="宋体" w:hAnsi="Times New Roman"/>
        </w:rPr>
        <w:t>个</w:t>
      </w:r>
      <w:proofErr w:type="gramEnd"/>
      <w:r w:rsidR="004B18D9" w:rsidRPr="001E7BC6">
        <w:rPr>
          <w:rFonts w:ascii="Times New Roman" w:eastAsia="宋体" w:hAnsi="Times New Roman"/>
        </w:rPr>
        <w:t>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</w:p>
    <w:p w:rsidR="00B609B6" w:rsidRDefault="004B18D9" w:rsidP="007748BF">
      <w:pPr>
        <w:rPr>
          <w:rFonts w:ascii="Times New Roman" w:eastAsia="宋体" w:hAnsi="Times New Roman" w:hint="eastAsia"/>
        </w:rPr>
      </w:pPr>
      <w:r w:rsidRPr="001E7BC6">
        <w:rPr>
          <w:rFonts w:ascii="Times New Roman" w:eastAsia="宋体" w:hAnsi="Times New Roman"/>
        </w:rPr>
        <w:t>结论</w:t>
      </w:r>
      <w:r w:rsidRPr="001E7BC6">
        <w:rPr>
          <w:rFonts w:ascii="Times New Roman" w:eastAsia="宋体" w:hAnsi="Times New Roman"/>
        </w:rPr>
        <w:t xml:space="preserve"> 2: </w:t>
      </w:r>
      <w:r w:rsidR="004A6903" w:rsidRPr="001E7BC6">
        <w:rPr>
          <w:rFonts w:ascii="Times New Roman" w:eastAsia="宋体" w:hAnsi="Times New Roman"/>
        </w:rPr>
        <w:t>双曲线</w:t>
      </w:r>
      <w:r w:rsidR="004A6903"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4A6903" w:rsidRPr="001E7BC6">
        <w:rPr>
          <w:rFonts w:ascii="Times New Roman" w:eastAsia="宋体" w:hAnsi="Times New Roman"/>
        </w:rPr>
        <w:t xml:space="preserve"> </w:t>
      </w:r>
      <w:r w:rsidR="004A6903" w:rsidRPr="001E7BC6">
        <w:rPr>
          <w:rFonts w:ascii="Times New Roman" w:eastAsia="宋体" w:hAnsi="Times New Roman"/>
        </w:rPr>
        <w:t>的左、右焦点分别为</w:t>
      </w:r>
      <w:r w:rsidR="004A6903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4A6903">
        <w:rPr>
          <w:rFonts w:ascii="Times New Roman" w:eastAsia="宋体" w:hAnsi="Times New Roman" w:hint="eastAsia"/>
        </w:rPr>
        <w:t>，</w:t>
      </w:r>
    </w:p>
    <w:p w:rsidR="004B18D9" w:rsidRPr="00B609B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以线段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为直径的圆与双曲线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相交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设第一象限的交点为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="00B609B6">
        <w:rPr>
          <w:rFonts w:ascii="Times New Roman" w:eastAsia="宋体" w:hAnsi="Times New Roman"/>
        </w:rPr>
        <w:t>点</w:t>
      </w:r>
      <w:r w:rsidR="00B609B6"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w:rPr>
            <w:rFonts w:ascii="Cambria Math" w:eastAsia="宋体" w:hAnsi="Cambria Math"/>
            <w:u w:val="single"/>
          </w:rPr>
          <m:t xml:space="preserve"> </m:t>
        </m:r>
      </m:oMath>
      <w:r w:rsidR="00B609B6" w:rsidRPr="00B609B6">
        <w:rPr>
          <w:rFonts w:ascii="Times New Roman" w:eastAsia="宋体" w:hAnsi="Times New Roman"/>
        </w:rPr>
        <w:t>坐标为</w:t>
      </w:r>
      <w:r w:rsidR="00B609B6" w:rsidRPr="00B609B6">
        <w:rPr>
          <w:rFonts w:ascii="Times New Roman" w:eastAsia="宋体" w:hAnsi="Times New Roman" w:hint="eastAsia"/>
        </w:rPr>
        <w:t xml:space="preserve"> </w:t>
      </w:r>
      <w:r w:rsidR="00B609B6" w:rsidRPr="00B609B6">
        <w:rPr>
          <w:rFonts w:ascii="Times New Roman" w:eastAsia="宋体" w:hAnsi="Times New Roman" w:hint="eastAsia"/>
          <w:u w:val="single"/>
        </w:rPr>
        <w:t xml:space="preserve">      </w:t>
      </w:r>
      <w:r w:rsidR="00B609B6">
        <w:rPr>
          <w:rFonts w:ascii="Times New Roman" w:eastAsia="宋体" w:hAnsi="Times New Roman" w:hint="eastAsia"/>
        </w:rPr>
        <w:t xml:space="preserve">   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结论</w:t>
      </w:r>
      <w:r w:rsidRPr="001E7BC6">
        <w:rPr>
          <w:rFonts w:ascii="Times New Roman" w:eastAsia="宋体" w:hAnsi="Times New Roman"/>
        </w:rPr>
        <w:t xml:space="preserve"> 3: </w:t>
      </w:r>
      <w:r w:rsidRPr="001E7BC6">
        <w:rPr>
          <w:rFonts w:ascii="Times New Roman" w:eastAsia="宋体" w:hAnsi="Times New Roman"/>
        </w:rPr>
        <w:t>过双曲线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上任一点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作两渐近线的平行线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PF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则它们和两条</w:t>
      </w:r>
    </w:p>
    <w:p w:rsidR="004B18D9" w:rsidRPr="00B609B6" w:rsidRDefault="004B18D9" w:rsidP="007748BF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渐近线围成的平行四边形的面积为定值</w:t>
      </w:r>
      <w:r w:rsidR="00B609B6">
        <w:rPr>
          <w:rFonts w:ascii="Times New Roman" w:eastAsia="宋体" w:hAnsi="Times New Roman" w:hint="eastAsia"/>
          <w:u w:val="single"/>
        </w:rPr>
        <w:t xml:space="preserve">            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【证明】</w:t>
      </w:r>
      <w:proofErr w:type="gramStart"/>
      <w:r w:rsidRPr="001E7BC6">
        <w:rPr>
          <w:rFonts w:ascii="Times New Roman" w:eastAsia="宋体" w:hAnsi="Times New Roman"/>
        </w:rPr>
        <w:t>先证明</w:t>
      </w:r>
      <w:proofErr w:type="gramEnd"/>
      <w:r w:rsidRPr="001E7BC6">
        <w:rPr>
          <w:rFonts w:ascii="Times New Roman" w:eastAsia="宋体" w:hAnsi="Times New Roman"/>
        </w:rPr>
        <w:t>一个引理：若</w:t>
      </w:r>
      <w:r w:rsidRPr="001E7BC6">
        <w:rPr>
          <w:rFonts w:ascii="Times New Roman" w:eastAsia="宋体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AOB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>.</w:t>
      </w:r>
    </w:p>
    <w:p w:rsidR="00B609B6" w:rsidRDefault="004B18D9" w:rsidP="00B609B6">
      <w:pPr>
        <w:rPr>
          <w:rFonts w:ascii="Times New Roman" w:eastAsia="宋体" w:hAnsi="Times New Roman" w:hint="eastAsia"/>
        </w:rPr>
      </w:pPr>
      <w:r w:rsidRPr="001E7BC6">
        <w:rPr>
          <w:rFonts w:ascii="Times New Roman" w:eastAsia="宋体" w:hAnsi="Times New Roman"/>
        </w:rPr>
        <w:t>证明</w:t>
      </w:r>
      <w:r w:rsidRPr="001E7BC6">
        <w:rPr>
          <w:rFonts w:ascii="Times New Roman" w:eastAsia="宋体" w:hAnsi="Times New Roman"/>
        </w:rPr>
        <w:t>:</w:t>
      </w:r>
    </w:p>
    <w:p w:rsidR="00B609B6" w:rsidRDefault="00B609B6" w:rsidP="00B609B6">
      <w:pPr>
        <w:rPr>
          <w:rFonts w:ascii="Times New Roman" w:eastAsia="宋体" w:hAnsi="Times New Roman" w:hint="eastAsia"/>
        </w:rPr>
      </w:pPr>
    </w:p>
    <w:p w:rsidR="004B18D9" w:rsidRPr="001E7BC6" w:rsidRDefault="00B609B6" w:rsidP="00B609B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 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下面结合引理来证明结论</w:t>
      </w:r>
      <w:r w:rsidRPr="001E7BC6">
        <w:rPr>
          <w:rFonts w:ascii="Times New Roman" w:eastAsia="宋体" w:hAnsi="Times New Roman"/>
        </w:rPr>
        <w:t xml:space="preserve"> 3 .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依题意可设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b</m:t>
                </m:r>
              </m:num>
              <m:den>
                <m:r>
                  <w:rPr>
                    <w:rFonts w:ascii="Cambria Math" w:eastAsia="宋体" w:hAnsi="Cambria Math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b</m:t>
                </m:r>
              </m:num>
              <m:den>
                <m:r>
                  <w:rPr>
                    <w:rFonts w:ascii="Cambria Math" w:eastAsia="宋体" w:hAnsi="Cambria Math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OP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OE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OF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b</m:t>
                </m:r>
              </m:num>
              <m:den>
                <m:r>
                  <w:rPr>
                    <w:rFonts w:ascii="Cambria Math" w:eastAsia="宋体" w:hAnsi="Cambria Math"/>
                  </w:rPr>
                  <m:t>a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E7BC6">
        <w:rPr>
          <w:rFonts w:ascii="Times New Roman" w:eastAsia="宋体" w:hAnsi="Times New Roman"/>
        </w:rPr>
        <w:t>,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即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b</m:t>
                </m:r>
              </m:num>
              <m:den>
                <m:r>
                  <w:rPr>
                    <w:rFonts w:ascii="Cambria Math" w:eastAsia="宋体" w:hAnsi="Cambria Math"/>
                  </w:rPr>
                  <m:t>a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代入双曲线方程得</w:t>
      </w:r>
      <w:r w:rsidRPr="001E7BC6">
        <w:rPr>
          <w:rFonts w:ascii="Times New Roman" w:eastAsia="宋体" w:hAnsi="Times New Roman"/>
        </w:rPr>
        <w:t xml:space="preserve">,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化简整理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得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1E7BC6">
        <w:rPr>
          <w:rFonts w:ascii="Times New Roman" w:eastAsia="宋体" w:hAnsi="Times New Roman"/>
        </w:rPr>
        <w:t>,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EOF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⋅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⋅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b</m:t>
                </m:r>
              </m:num>
              <m:den>
                <m:r>
                  <w:rPr>
                    <w:rFonts w:ascii="Cambria Math" w:eastAsia="宋体" w:hAnsi="Cambria Math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所以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nor/>
              </m:rPr>
              <w:rPr>
                <w:rFonts w:ascii="Malgun Gothic" w:eastAsia="Malgun Gothic" w:hAnsi="Malgun Gothic" w:cs="Malgun Gothic" w:hint="eastAsia"/>
              </w:rPr>
              <m:t>ㅁ</m:t>
            </m:r>
            <m:r>
              <m:rPr>
                <m:nor/>
              </m:rPr>
              <w:rPr>
                <w:rFonts w:ascii="Times New Roman" w:eastAsia="宋体" w:hAnsi="Times New Roman"/>
              </w:rPr>
              <m:t>OEPF 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EOF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>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结论</w:t>
      </w:r>
      <w:r w:rsidRPr="001E7BC6">
        <w:rPr>
          <w:rFonts w:ascii="Times New Roman" w:eastAsia="宋体" w:hAnsi="Times New Roman"/>
        </w:rPr>
        <w:t xml:space="preserve"> 4: </w:t>
      </w:r>
      <w:r w:rsidRPr="001E7BC6">
        <w:rPr>
          <w:rFonts w:ascii="Times New Roman" w:eastAsia="宋体" w:hAnsi="Times New Roman"/>
        </w:rPr>
        <w:t>过双曲线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上一点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作双曲线的切线交两渐近线于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>,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则称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AOB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为双曲线的渐近三角形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双曲线的渐近三角形有如下性质</w:t>
      </w:r>
      <w:r w:rsidRPr="001E7BC6">
        <w:rPr>
          <w:rFonts w:ascii="Times New Roman" w:eastAsia="宋体" w:hAnsi="Times New Roman"/>
        </w:rPr>
        <w:t>: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是线段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的中点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即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|=|</m:t>
        </m:r>
        <m:r>
          <w:rPr>
            <w:rFonts w:ascii="Cambria Math" w:eastAsia="宋体" w:hAnsi="Cambria Math"/>
          </w:rPr>
          <m:t>PB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>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渐近三角形的面积为定值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即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AOB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.</w:t>
      </w:r>
    </w:p>
    <w:p w:rsidR="004B18D9" w:rsidRPr="00D23317" w:rsidRDefault="004B18D9" w:rsidP="004A6903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 w:rsidRPr="00D23317">
        <w:rPr>
          <w:rFonts w:ascii="Times New Roman" w:eastAsia="宋体" w:hAnsi="Times New Roman"/>
          <w:sz w:val="28"/>
          <w:szCs w:val="28"/>
        </w:rPr>
        <w:t>二、例题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1.</w:t>
      </w:r>
      <w:r w:rsidRPr="001E7BC6">
        <w:rPr>
          <w:rFonts w:ascii="Times New Roman" w:eastAsia="宋体" w:hAnsi="Times New Roman"/>
        </w:rPr>
        <w:t>已知双曲线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的左、右焦点分别为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过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的两条渐近线分别交于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w:r w:rsidRPr="001E7BC6">
        <w:rPr>
          <w:rFonts w:ascii="Times New Roman" w:eastAsia="宋体" w:hAnsi="Times New Roman"/>
        </w:rPr>
        <w:t>________.</w:t>
      </w:r>
    </w:p>
    <w:p w:rsidR="00B609B6" w:rsidRDefault="00B609B6" w:rsidP="007748BF">
      <w:pPr>
        <w:rPr>
          <w:rFonts w:ascii="Times New Roman" w:eastAsia="宋体" w:hAnsi="Times New Roman" w:hint="eastAsia"/>
        </w:rPr>
      </w:pP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2. (</w:t>
      </w:r>
      <w:r w:rsidRPr="001E7BC6">
        <w:rPr>
          <w:rFonts w:ascii="Times New Roman" w:eastAsia="宋体" w:hAnsi="Times New Roman"/>
        </w:rPr>
        <w:t>多选）过双曲线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右焦点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作双曲线一条渐近线的垂线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垂足为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与另一条渐近线交于点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1E7BC6">
        <w:rPr>
          <w:rFonts w:ascii="Times New Roman" w:eastAsia="宋体" w:hAnsi="Times New Roman"/>
        </w:rPr>
        <w:t xml:space="preserve">A.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="004A6903">
        <w:rPr>
          <w:rFonts w:ascii="Times New Roman" w:eastAsia="宋体" w:hAnsi="Times New Roman" w:hint="eastAsia"/>
        </w:rPr>
        <w:t xml:space="preserve">  </w:t>
      </w:r>
      <w:r w:rsidRPr="001E7BC6">
        <w:rPr>
          <w:rFonts w:ascii="Times New Roman" w:eastAsia="宋体" w:hAnsi="Times New Roman"/>
        </w:rPr>
        <w:t xml:space="preserve">B. 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  <w:r w:rsidR="004A6903">
        <w:rPr>
          <w:rFonts w:ascii="Times New Roman" w:eastAsia="宋体" w:hAnsi="Times New Roman" w:hint="eastAsia"/>
        </w:rPr>
        <w:t xml:space="preserve">   </w:t>
      </w:r>
      <w:r w:rsidRPr="001E7BC6">
        <w:rPr>
          <w:rFonts w:ascii="Times New Roman" w:eastAsia="宋体" w:hAnsi="Times New Roman"/>
        </w:rPr>
        <w:t xml:space="preserve">C.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="004A6903">
        <w:rPr>
          <w:rFonts w:ascii="Times New Roman" w:eastAsia="宋体" w:hAnsi="Times New Roman" w:hint="eastAsia"/>
        </w:rPr>
        <w:t xml:space="preserve">  </w:t>
      </w:r>
      <w:r w:rsidRPr="001E7BC6">
        <w:rPr>
          <w:rFonts w:ascii="Times New Roman" w:eastAsia="宋体" w:hAnsi="Times New Roman"/>
        </w:rPr>
        <w:t xml:space="preserve">D. </w:t>
      </w:r>
      <m:oMath>
        <m:r>
          <m:rPr>
            <m:sty m:val="p"/>
          </m:rPr>
          <w:rPr>
            <w:rFonts w:ascii="Cambria Math" w:eastAsia="宋体" w:hAnsi="Cambria Math"/>
          </w:rPr>
          <m:t>3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</w:p>
    <w:p w:rsidR="00B609B6" w:rsidRDefault="00B609B6" w:rsidP="00D23317">
      <w:pPr>
        <w:rPr>
          <w:rFonts w:ascii="Times New Roman" w:eastAsia="宋体" w:hAnsi="Times New Roman" w:hint="eastAsia"/>
        </w:rPr>
      </w:pPr>
    </w:p>
    <w:p w:rsidR="00D23317" w:rsidRDefault="004B18D9" w:rsidP="00D23317">
      <w:pPr>
        <w:rPr>
          <w:rFonts w:ascii="Times New Roman" w:eastAsia="宋体" w:hAnsi="Times New Roman" w:hint="eastAsia"/>
        </w:rPr>
      </w:pPr>
      <w:r w:rsidRPr="001E7BC6">
        <w:rPr>
          <w:rFonts w:ascii="Times New Roman" w:eastAsia="宋体" w:hAnsi="Times New Roman"/>
        </w:rPr>
        <w:lastRenderedPageBreak/>
        <w:t>例</w:t>
      </w:r>
      <w:r w:rsidRPr="001E7BC6">
        <w:rPr>
          <w:rFonts w:ascii="Times New Roman" w:eastAsia="宋体" w:hAnsi="Times New Roman"/>
        </w:rPr>
        <w:t xml:space="preserve"> 3. </w:t>
      </w:r>
      <w:r w:rsidRPr="001E7BC6">
        <w:rPr>
          <w:rFonts w:ascii="Times New Roman" w:eastAsia="宋体" w:hAnsi="Times New Roman"/>
        </w:rPr>
        <w:t>已知双曲线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的左右焦点分别为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右顶点为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是双曲线右支上一点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与渐近线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与渐近线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QR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的中点为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R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m:oMath>
        <m:r>
          <w:rPr>
            <w:rFonts w:ascii="Cambria Math" w:eastAsia="宋体" w:hAnsi="Cambria Math"/>
          </w:rPr>
          <m:t>AM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则双曲线的离心率为</w:t>
      </w:r>
      <w:r w:rsidR="00D23317" w:rsidRPr="001E7BC6">
        <w:rPr>
          <w:rFonts w:ascii="Times New Roman" w:eastAsia="宋体" w:hAnsi="Times New Roman" w:hint="eastAsia"/>
        </w:rPr>
        <w:t>_</w:t>
      </w:r>
      <w:r w:rsidR="00D23317" w:rsidRPr="001E7BC6">
        <w:rPr>
          <w:rFonts w:ascii="Times New Roman" w:eastAsia="宋体" w:hAnsi="Times New Roman"/>
        </w:rPr>
        <w:t>_______.</w:t>
      </w:r>
    </w:p>
    <w:p w:rsidR="004A6903" w:rsidRDefault="004A6903" w:rsidP="00D23317">
      <w:pPr>
        <w:rPr>
          <w:rFonts w:ascii="Times New Roman" w:eastAsia="宋体" w:hAnsi="Times New Roman" w:hint="eastAsia"/>
        </w:rPr>
      </w:pPr>
    </w:p>
    <w:p w:rsidR="004A6903" w:rsidRDefault="004A6903" w:rsidP="00D23317">
      <w:pPr>
        <w:rPr>
          <w:rFonts w:ascii="Times New Roman" w:eastAsia="宋体" w:hAnsi="Times New Roman" w:hint="eastAsia"/>
        </w:rPr>
      </w:pPr>
    </w:p>
    <w:p w:rsidR="004A6903" w:rsidRPr="001E7BC6" w:rsidRDefault="004A6903" w:rsidP="004A69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答案：</w:t>
      </w:r>
      <w:r>
        <w:rPr>
          <w:rFonts w:ascii="Times New Roman" w:eastAsia="宋体" w:hAnsi="Times New Roman" w:hint="eastAsia"/>
        </w:rPr>
        <w:t>1.</w:t>
      </w:r>
      <w:r w:rsidRPr="001E7BC6"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 xml:space="preserve">      2.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AB</m:t>
        </m:r>
      </m:oMath>
      <w:r>
        <w:rPr>
          <w:rFonts w:ascii="Times New Roman" w:eastAsia="宋体" w:hAnsi="Times New Roman" w:hint="eastAsia"/>
        </w:rPr>
        <w:t xml:space="preserve">       3</w:t>
      </w:r>
      <w:r w:rsidRPr="001E7BC6">
        <w:rPr>
          <w:rFonts w:ascii="Times New Roman" w:eastAsia="宋体" w:hAnsi="Times New Roman"/>
        </w:rPr>
        <w:t>. 2</w:t>
      </w:r>
    </w:p>
    <w:p w:rsidR="004B18D9" w:rsidRPr="00D23317" w:rsidRDefault="004B18D9" w:rsidP="00B609B6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 w:rsidRPr="00D23317">
        <w:rPr>
          <w:rFonts w:ascii="Times New Roman" w:eastAsia="宋体" w:hAnsi="Times New Roman"/>
          <w:sz w:val="28"/>
          <w:szCs w:val="28"/>
        </w:rPr>
        <w:t>三、练习</w:t>
      </w:r>
    </w:p>
    <w:p w:rsidR="00D23317" w:rsidRPr="001E7BC6" w:rsidRDefault="004B18D9" w:rsidP="00D23317">
      <w:pPr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1.</m:t>
        </m:r>
      </m:oMath>
      <w:r w:rsidRPr="001E7BC6">
        <w:rPr>
          <w:rFonts w:ascii="Times New Roman" w:eastAsia="宋体" w:hAnsi="Times New Roman"/>
        </w:rPr>
        <w:t>已知双曲线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=1,</m:t>
        </m:r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为坐标原点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的右焦点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的两条渐近线分别交于点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OMN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为直角三角形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MN</m:t>
        </m:r>
        <m:r>
          <m:rPr>
            <m:sty m:val="p"/>
          </m:rPr>
          <w:rPr>
            <w:rFonts w:ascii="Cambria Math" w:eastAsia="宋体" w:hAnsi="Cambria Math"/>
          </w:rPr>
          <m:t>|=</m:t>
        </m:r>
      </m:oMath>
      <w:r w:rsidR="00D23317" w:rsidRPr="001E7BC6">
        <w:rPr>
          <w:rFonts w:ascii="Times New Roman" w:eastAsia="宋体" w:hAnsi="Times New Roman" w:hint="eastAsia"/>
        </w:rPr>
        <w:t>_</w:t>
      </w:r>
      <w:r w:rsidR="00D23317" w:rsidRPr="001E7BC6">
        <w:rPr>
          <w:rFonts w:ascii="Times New Roman" w:eastAsia="宋体" w:hAnsi="Times New Roman"/>
        </w:rPr>
        <w:t>_______.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2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设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是双曲线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的左、右焦点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是坐标原点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过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的一条渐近线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的垂线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垂足为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6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OP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的离心率为（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）</w:t>
      </w:r>
    </w:p>
    <w:p w:rsidR="00D23317" w:rsidRPr="001E7BC6" w:rsidRDefault="004B18D9" w:rsidP="00D23317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3.</w:t>
      </w:r>
      <w:r w:rsidRPr="001E7BC6">
        <w:rPr>
          <w:rFonts w:ascii="Times New Roman" w:eastAsia="宋体" w:hAnsi="Times New Roman"/>
        </w:rPr>
        <w:t>已知坐标平面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xOy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中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分别为双曲线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的左、右焦点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的左支上，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的一条渐近线交于点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的中点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I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的外心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I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三点共线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w:r w:rsidR="00D23317" w:rsidRPr="001E7BC6">
        <w:rPr>
          <w:rFonts w:ascii="Times New Roman" w:eastAsia="宋体" w:hAnsi="Times New Roman" w:hint="eastAsia"/>
        </w:rPr>
        <w:t>_</w:t>
      </w:r>
      <w:r w:rsidR="00D23317" w:rsidRPr="001E7BC6">
        <w:rPr>
          <w:rFonts w:ascii="Times New Roman" w:eastAsia="宋体" w:hAnsi="Times New Roman"/>
        </w:rPr>
        <w:t>_______.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4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已知双曲线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的右焦点为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且倾斜角为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的直线与双曲线</w:t>
      </w:r>
    </w:p>
    <w:p w:rsidR="00D23317" w:rsidRPr="001E7BC6" w:rsidRDefault="004B18D9" w:rsidP="00D23317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的右支有两个交点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则此双曲线离心率的取值范围是</w:t>
      </w:r>
      <w:r w:rsidR="00D23317" w:rsidRPr="001E7BC6">
        <w:rPr>
          <w:rFonts w:ascii="Times New Roman" w:eastAsia="宋体" w:hAnsi="Times New Roman" w:hint="eastAsia"/>
        </w:rPr>
        <w:t>_</w:t>
      </w:r>
      <w:r w:rsidR="00D23317" w:rsidRPr="001E7BC6">
        <w:rPr>
          <w:rFonts w:ascii="Times New Roman" w:eastAsia="宋体" w:hAnsi="Times New Roman"/>
        </w:rPr>
        <w:t>_______.</w:t>
      </w:r>
    </w:p>
    <w:p w:rsidR="00D23317" w:rsidRPr="001E7BC6" w:rsidRDefault="004B18D9" w:rsidP="00D23317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5.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的右焦点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是坐标原点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过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的一条渐近线的垂线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垂足为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并交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OQ</m:t>
        </m:r>
        <m:r>
          <m:rPr>
            <m:sty m:val="p"/>
          </m:rPr>
          <w:rPr>
            <w:rFonts w:ascii="Cambria Math" w:eastAsia="宋体" w:hAnsi="Cambria Math"/>
          </w:rPr>
          <m:t>=3|</m:t>
        </m:r>
        <m:r>
          <w:rPr>
            <w:rFonts w:ascii="Cambria Math" w:eastAsia="宋体" w:hAnsi="Cambria Math"/>
          </w:rPr>
          <m:t>OP</m:t>
        </m:r>
        <m:r>
          <m:rPr>
            <m:sty m:val="p"/>
          </m:rPr>
          <w:rPr>
            <w:rFonts w:ascii="Cambria Math" w:eastAsia="宋体" w:hAnsi="Cambria Math"/>
          </w:rPr>
          <m:t>∣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w:r w:rsidR="00D23317" w:rsidRPr="001E7BC6">
        <w:rPr>
          <w:rFonts w:ascii="Times New Roman" w:eastAsia="宋体" w:hAnsi="Times New Roman" w:hint="eastAsia"/>
        </w:rPr>
        <w:t>_</w:t>
      </w:r>
      <w:r w:rsidR="00D23317" w:rsidRPr="001E7BC6">
        <w:rPr>
          <w:rFonts w:ascii="Times New Roman" w:eastAsia="宋体" w:hAnsi="Times New Roman"/>
        </w:rPr>
        <w:t>_______.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6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的左焦点为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轴垂线交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>的一条渐近线平行的直线交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轴同侧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FAB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_______.</w:t>
      </w:r>
    </w:p>
    <w:p w:rsidR="004B18D9" w:rsidRPr="00D23317" w:rsidRDefault="004B18D9" w:rsidP="007748BF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7.</w:t>
      </w:r>
      <w:r w:rsidRPr="001E7BC6">
        <w:rPr>
          <w:rFonts w:ascii="Times New Roman" w:eastAsia="宋体" w:hAnsi="Times New Roman"/>
        </w:rPr>
        <w:t>过双曲线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右焦点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作双曲线一条渐近线的垂线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垂足为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与双曲线交于点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P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=3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A</m:t>
            </m:r>
          </m:e>
        </m:acc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的渐近线方程为</w:t>
      </w:r>
      <w:r w:rsidR="00D23317">
        <w:rPr>
          <w:rFonts w:ascii="Times New Roman" w:eastAsia="宋体" w:hAnsi="Times New Roman" w:hint="eastAsia"/>
          <w:u w:val="single"/>
        </w:rPr>
        <w:t xml:space="preserve">       </w:t>
      </w:r>
    </w:p>
    <w:p w:rsidR="004B18D9" w:rsidRPr="00D23317" w:rsidRDefault="004B18D9" w:rsidP="007748BF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 w:hint="eastAsia"/>
        </w:rPr>
        <w:t>8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右支上一点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经过点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的直线与双曲线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的两渐近线分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别交于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若点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分别位于第一、四象限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为坐标原点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当</w:t>
      </w:r>
      <w:r w:rsidRPr="001E7BC6">
        <w:rPr>
          <w:rFonts w:ascii="Times New Roman" w:eastAsia="宋体" w:hAnsi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AP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PB</m:t>
            </m:r>
          </m:e>
        </m:acc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时</w:t>
      </w:r>
      <w:r w:rsidRPr="001E7BC6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AOB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的实轴长为</w:t>
      </w:r>
      <w:r w:rsidR="00D23317">
        <w:rPr>
          <w:rFonts w:ascii="Times New Roman" w:eastAsia="宋体" w:hAnsi="Times New Roman" w:hint="eastAsia"/>
          <w:u w:val="single"/>
        </w:rPr>
        <w:t xml:space="preserve">      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9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的左、右焦点分别为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的左支上任意一点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是双曲线的一条渐近线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PQ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垂足为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当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+|</m:t>
        </m:r>
        <m:r>
          <w:rPr>
            <w:rFonts w:ascii="Cambria Math" w:eastAsia="宋体" w:hAnsi="Cambria Math"/>
          </w:rPr>
          <m:t>PQ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的最小值为</w:t>
      </w:r>
      <w:r w:rsidRPr="001E7BC6">
        <w:rPr>
          <w:rFonts w:ascii="Times New Roman" w:eastAsia="宋体" w:hAnsi="Times New Roman"/>
        </w:rPr>
        <w:t xml:space="preserve"> 3 </w:t>
      </w:r>
      <w:r w:rsidRPr="001E7BC6">
        <w:rPr>
          <w:rFonts w:ascii="Times New Roman" w:eastAsia="宋体" w:hAnsi="Times New Roman"/>
        </w:rPr>
        <w:t>时</w:t>
      </w:r>
      <w:r w:rsidRPr="001E7BC6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的中点在双曲线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的方程为（）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10.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的左右两个焦点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若双曲线左支上存在一点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关于直线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proofErr w:type="gramStart"/>
      <w:r w:rsidRPr="001E7BC6">
        <w:rPr>
          <w:rFonts w:ascii="Times New Roman" w:eastAsia="宋体" w:hAnsi="Times New Roman"/>
        </w:rPr>
        <w:t>对称</w:t>
      </w:r>
      <w:r w:rsidRPr="001E7BC6">
        <w:rPr>
          <w:rFonts w:ascii="Times New Roman" w:eastAsia="宋体" w:hAnsi="Times New Roman"/>
        </w:rPr>
        <w:t>,</w:t>
      </w:r>
      <w:proofErr w:type="gramEnd"/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则该双曲线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m:oMath>
        <m:r>
          <m:rPr>
            <m:sty m:val="p"/>
          </m:rPr>
          <w:rPr>
            <w:rFonts w:ascii="Cambria Math" w:eastAsia="宋体" w:hAnsi="Cambria Math"/>
            <w:u w:val="single"/>
          </w:rPr>
          <m:t xml:space="preserve">           </m:t>
        </m:r>
      </m:oMath>
      <w:r w:rsidRPr="001E7BC6">
        <w:rPr>
          <w:rFonts w:ascii="Times New Roman" w:eastAsia="宋体" w:hAnsi="Times New Roman"/>
        </w:rPr>
        <w:t>.</w:t>
      </w:r>
    </w:p>
    <w:p w:rsidR="004B18D9" w:rsidRPr="001E7BC6" w:rsidRDefault="004B18D9" w:rsidP="007748BF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1.</w:t>
      </w:r>
      <w:r w:rsidRPr="001E7BC6">
        <w:rPr>
          <w:rFonts w:ascii="Times New Roman" w:eastAsia="宋体" w:hAnsi="Times New Roman"/>
        </w:rPr>
        <w:t>已知双曲线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的左、右焦点分别为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的直线分别交双曲线的两条渐近线于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若点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是线段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的中点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Q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Q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则此双曲线的离心率等于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_______.</w:t>
      </w:r>
    </w:p>
    <w:p w:rsidR="001B1A18" w:rsidRDefault="00B609B6" w:rsidP="00B609B6">
      <w:pPr>
        <w:spacing w:after="240"/>
      </w:pPr>
      <w:r>
        <w:rPr>
          <w:rFonts w:ascii="Times New Roman" w:eastAsia="宋体" w:hAnsi="Times New Roman" w:hint="eastAsia"/>
        </w:rPr>
        <w:t>答案：</w:t>
      </w:r>
      <w:r w:rsidR="004A6903">
        <w:rPr>
          <w:rFonts w:ascii="Times New Roman" w:eastAsia="宋体" w:hAnsi="Times New Roman" w:hint="eastAsia"/>
        </w:rPr>
        <w:t>1.</w:t>
      </w:r>
      <w:r w:rsidR="004A6903" w:rsidRPr="001E7BC6">
        <w:rPr>
          <w:rFonts w:ascii="Times New Roman" w:eastAsia="宋体" w:hAnsi="Times New Roman"/>
        </w:rPr>
        <w:t>3</w:t>
      </w:r>
      <w:r w:rsidR="004A6903">
        <w:rPr>
          <w:rFonts w:ascii="Times New Roman" w:eastAsia="宋体" w:hAnsi="Times New Roman" w:hint="eastAsia"/>
        </w:rPr>
        <w:t xml:space="preserve">   2</w:t>
      </w:r>
      <w:r w:rsidR="004A6903" w:rsidRPr="001E7BC6">
        <w:rPr>
          <w:rFonts w:ascii="Times New Roman" w:eastAsia="宋体" w:hAnsi="Times New Roman"/>
        </w:rPr>
        <w:t xml:space="preserve"> 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="004A6903">
        <w:rPr>
          <w:rFonts w:ascii="Times New Roman" w:eastAsia="宋体" w:hAnsi="Times New Roman" w:hint="eastAsia"/>
        </w:rPr>
        <w:t xml:space="preserve">   3</w:t>
      </w:r>
      <w:r w:rsidR="004A6903" w:rsidRPr="001E7BC6">
        <w:rPr>
          <w:rFonts w:ascii="Times New Roman" w:eastAsia="宋体" w:hAnsi="Times New Roman"/>
        </w:rPr>
        <w:t xml:space="preserve"> 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</m:rad>
      </m:oMath>
      <w:r w:rsidR="004A6903">
        <w:rPr>
          <w:rFonts w:ascii="Times New Roman" w:eastAsia="宋体" w:hAnsi="Times New Roman" w:hint="eastAsia"/>
        </w:rPr>
        <w:t xml:space="preserve">   4</w:t>
      </w:r>
      <w:r w:rsidR="004A6903" w:rsidRPr="001E7BC6">
        <w:rPr>
          <w:rFonts w:ascii="Times New Roman" w:eastAsia="宋体" w:hAnsi="Times New Roman"/>
        </w:rPr>
        <w:t xml:space="preserve">. </w:t>
      </w:r>
      <m:oMath>
        <m:r>
          <m:rPr>
            <m:sty m:val="p"/>
          </m:rPr>
          <w:rPr>
            <w:rFonts w:ascii="Cambria Math" w:eastAsia="宋体" w:hAnsi="Cambria Math"/>
          </w:rPr>
          <m:t>(1,2)</m:t>
        </m:r>
      </m:oMath>
      <w:r w:rsidR="004A6903">
        <w:rPr>
          <w:rFonts w:ascii="Times New Roman" w:eastAsia="宋体" w:hAnsi="Times New Roman" w:hint="eastAsia"/>
        </w:rPr>
        <w:t xml:space="preserve">   5.</w:t>
      </w:r>
      <w:r w:rsidR="004A6903"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="004A6903">
        <w:rPr>
          <w:rFonts w:ascii="Times New Roman" w:eastAsia="宋体" w:hAnsi="Times New Roman" w:hint="eastAsia"/>
        </w:rPr>
        <w:t xml:space="preserve">   6.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="004A6903" w:rsidRPr="001E7BC6">
        <w:rPr>
          <w:rFonts w:ascii="Times New Roman" w:eastAsia="宋体" w:hAnsi="Times New Roman"/>
        </w:rPr>
        <w:t xml:space="preserve"> </w:t>
      </w:r>
      <w:r w:rsidR="004A6903">
        <w:rPr>
          <w:rFonts w:ascii="Times New Roman" w:eastAsia="宋体" w:hAnsi="Times New Roman" w:hint="eastAsia"/>
        </w:rPr>
        <w:t xml:space="preserve">  7</w:t>
      </w:r>
      <w:r w:rsidR="004A6903" w:rsidRPr="001E7BC6">
        <w:rPr>
          <w:rFonts w:ascii="Times New Roman" w:eastAsia="宋体" w:hAnsi="Times New Roman"/>
        </w:rPr>
        <w:t>.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=±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x</m:t>
        </m:r>
      </m:oMath>
      <w:r w:rsidR="004A6903">
        <w:rPr>
          <w:rFonts w:ascii="Times New Roman" w:eastAsia="宋体" w:hAnsi="Times New Roman" w:hint="eastAsia"/>
        </w:rPr>
        <w:t xml:space="preserve">   8</w:t>
      </w:r>
      <w:r w:rsidR="004A6903" w:rsidRPr="001E7BC6">
        <w:rPr>
          <w:rFonts w:ascii="Times New Roman" w:eastAsia="宋体" w:hAnsi="Times New Roman"/>
        </w:rPr>
        <w:t xml:space="preserve">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</m:oMath>
      <w:r w:rsidR="004A6903">
        <w:rPr>
          <w:rFonts w:ascii="Times New Roman" w:eastAsia="宋体" w:hAnsi="Times New Roman" w:hint="eastAsia"/>
        </w:rPr>
        <w:t xml:space="preserve">  9.</w:t>
      </w:r>
      <w:r w:rsidR="004A6903" w:rsidRPr="001E7BC6">
        <w:rPr>
          <w:rFonts w:ascii="Times New Roman" w:eastAsia="宋体" w:hAnsi="Times New Roman"/>
        </w:rPr>
        <w:t xml:space="preserve"> </w:t>
      </w:r>
      <m:oMath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4A6903">
        <w:rPr>
          <w:rFonts w:ascii="Times New Roman" w:eastAsia="宋体" w:hAnsi="Times New Roman" w:hint="eastAsia"/>
        </w:rPr>
        <w:t xml:space="preserve">  10.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</m:rad>
      </m:oMath>
      <w:r w:rsidR="004A6903">
        <w:rPr>
          <w:rFonts w:ascii="Times New Roman" w:eastAsia="宋体" w:hAnsi="Times New Roman" w:hint="eastAsia"/>
        </w:rPr>
        <w:t xml:space="preserve">  11.</w:t>
      </w:r>
      <w:r w:rsidR="004A6903" w:rsidRPr="001E7BC6">
        <w:rPr>
          <w:rFonts w:ascii="Times New Roman" w:eastAsia="宋体" w:hAnsi="Times New Roman"/>
        </w:rPr>
        <w:t>2</w:t>
      </w:r>
    </w:p>
    <w:sectPr w:rsidR="001B1A18" w:rsidSect="004B18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556"/>
    <w:multiLevelType w:val="hybridMultilevel"/>
    <w:tmpl w:val="7842E994"/>
    <w:lvl w:ilvl="0" w:tplc="7E608ED2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1AC56A">
      <w:numFmt w:val="decimal"/>
      <w:lvlText w:val=""/>
      <w:lvlJc w:val="left"/>
    </w:lvl>
    <w:lvl w:ilvl="2" w:tplc="13FAADE0">
      <w:numFmt w:val="decimal"/>
      <w:lvlText w:val=""/>
      <w:lvlJc w:val="left"/>
    </w:lvl>
    <w:lvl w:ilvl="3" w:tplc="D84E9FAE">
      <w:numFmt w:val="decimal"/>
      <w:lvlText w:val=""/>
      <w:lvlJc w:val="left"/>
    </w:lvl>
    <w:lvl w:ilvl="4" w:tplc="5D726150">
      <w:numFmt w:val="decimal"/>
      <w:lvlText w:val=""/>
      <w:lvlJc w:val="left"/>
    </w:lvl>
    <w:lvl w:ilvl="5" w:tplc="B7085F7E">
      <w:numFmt w:val="decimal"/>
      <w:lvlText w:val=""/>
      <w:lvlJc w:val="left"/>
    </w:lvl>
    <w:lvl w:ilvl="6" w:tplc="C77A3504">
      <w:numFmt w:val="decimal"/>
      <w:lvlText w:val=""/>
      <w:lvlJc w:val="left"/>
    </w:lvl>
    <w:lvl w:ilvl="7" w:tplc="35C66F36">
      <w:numFmt w:val="decimal"/>
      <w:lvlText w:val=""/>
      <w:lvlJc w:val="left"/>
    </w:lvl>
    <w:lvl w:ilvl="8" w:tplc="EE00FE1A">
      <w:numFmt w:val="decimal"/>
      <w:lvlText w:val=""/>
      <w:lvlJc w:val="left"/>
    </w:lvl>
  </w:abstractNum>
  <w:abstractNum w:abstractNumId="1">
    <w:nsid w:val="03FE4788"/>
    <w:multiLevelType w:val="hybridMultilevel"/>
    <w:tmpl w:val="0146137C"/>
    <w:lvl w:ilvl="0" w:tplc="EFAAE6C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6908694">
      <w:numFmt w:val="decimal"/>
      <w:lvlText w:val=""/>
      <w:lvlJc w:val="left"/>
    </w:lvl>
    <w:lvl w:ilvl="2" w:tplc="86B44E9C">
      <w:numFmt w:val="decimal"/>
      <w:lvlText w:val=""/>
      <w:lvlJc w:val="left"/>
    </w:lvl>
    <w:lvl w:ilvl="3" w:tplc="478C1978">
      <w:numFmt w:val="decimal"/>
      <w:lvlText w:val=""/>
      <w:lvlJc w:val="left"/>
    </w:lvl>
    <w:lvl w:ilvl="4" w:tplc="7F0AFFEE">
      <w:numFmt w:val="decimal"/>
      <w:lvlText w:val=""/>
      <w:lvlJc w:val="left"/>
    </w:lvl>
    <w:lvl w:ilvl="5" w:tplc="081EB4F8">
      <w:numFmt w:val="decimal"/>
      <w:lvlText w:val=""/>
      <w:lvlJc w:val="left"/>
    </w:lvl>
    <w:lvl w:ilvl="6" w:tplc="FCB42DA4">
      <w:numFmt w:val="decimal"/>
      <w:lvlText w:val=""/>
      <w:lvlJc w:val="left"/>
    </w:lvl>
    <w:lvl w:ilvl="7" w:tplc="72EADA94">
      <w:numFmt w:val="decimal"/>
      <w:lvlText w:val=""/>
      <w:lvlJc w:val="left"/>
    </w:lvl>
    <w:lvl w:ilvl="8" w:tplc="05B8DE1A">
      <w:numFmt w:val="decimal"/>
      <w:lvlText w:val=""/>
      <w:lvlJc w:val="left"/>
    </w:lvl>
  </w:abstractNum>
  <w:abstractNum w:abstractNumId="2">
    <w:nsid w:val="063014FA"/>
    <w:multiLevelType w:val="hybridMultilevel"/>
    <w:tmpl w:val="B8869D9A"/>
    <w:lvl w:ilvl="0" w:tplc="9F7E4F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B44832">
      <w:numFmt w:val="decimal"/>
      <w:lvlText w:val=""/>
      <w:lvlJc w:val="left"/>
    </w:lvl>
    <w:lvl w:ilvl="2" w:tplc="01F0C79A">
      <w:numFmt w:val="decimal"/>
      <w:lvlText w:val=""/>
      <w:lvlJc w:val="left"/>
    </w:lvl>
    <w:lvl w:ilvl="3" w:tplc="107E0C4A">
      <w:numFmt w:val="decimal"/>
      <w:lvlText w:val=""/>
      <w:lvlJc w:val="left"/>
    </w:lvl>
    <w:lvl w:ilvl="4" w:tplc="BD0AB8AE">
      <w:numFmt w:val="decimal"/>
      <w:lvlText w:val=""/>
      <w:lvlJc w:val="left"/>
    </w:lvl>
    <w:lvl w:ilvl="5" w:tplc="6AEA2504">
      <w:numFmt w:val="decimal"/>
      <w:lvlText w:val=""/>
      <w:lvlJc w:val="left"/>
    </w:lvl>
    <w:lvl w:ilvl="6" w:tplc="75C0D78A">
      <w:numFmt w:val="decimal"/>
      <w:lvlText w:val=""/>
      <w:lvlJc w:val="left"/>
    </w:lvl>
    <w:lvl w:ilvl="7" w:tplc="87100CD8">
      <w:numFmt w:val="decimal"/>
      <w:lvlText w:val=""/>
      <w:lvlJc w:val="left"/>
    </w:lvl>
    <w:lvl w:ilvl="8" w:tplc="10749518">
      <w:numFmt w:val="decimal"/>
      <w:lvlText w:val=""/>
      <w:lvlJc w:val="left"/>
    </w:lvl>
  </w:abstractNum>
  <w:abstractNum w:abstractNumId="3">
    <w:nsid w:val="1A804C24"/>
    <w:multiLevelType w:val="hybridMultilevel"/>
    <w:tmpl w:val="77602B80"/>
    <w:lvl w:ilvl="0" w:tplc="1328638A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805F24">
      <w:numFmt w:val="decimal"/>
      <w:lvlText w:val=""/>
      <w:lvlJc w:val="left"/>
    </w:lvl>
    <w:lvl w:ilvl="2" w:tplc="7EB46458">
      <w:numFmt w:val="decimal"/>
      <w:lvlText w:val=""/>
      <w:lvlJc w:val="left"/>
    </w:lvl>
    <w:lvl w:ilvl="3" w:tplc="E5F22F9A">
      <w:numFmt w:val="decimal"/>
      <w:lvlText w:val=""/>
      <w:lvlJc w:val="left"/>
    </w:lvl>
    <w:lvl w:ilvl="4" w:tplc="7540AA92">
      <w:numFmt w:val="decimal"/>
      <w:lvlText w:val=""/>
      <w:lvlJc w:val="left"/>
    </w:lvl>
    <w:lvl w:ilvl="5" w:tplc="1E8E8C28">
      <w:numFmt w:val="decimal"/>
      <w:lvlText w:val=""/>
      <w:lvlJc w:val="left"/>
    </w:lvl>
    <w:lvl w:ilvl="6" w:tplc="827A19F0">
      <w:numFmt w:val="decimal"/>
      <w:lvlText w:val=""/>
      <w:lvlJc w:val="left"/>
    </w:lvl>
    <w:lvl w:ilvl="7" w:tplc="52D077CE">
      <w:numFmt w:val="decimal"/>
      <w:lvlText w:val=""/>
      <w:lvlJc w:val="left"/>
    </w:lvl>
    <w:lvl w:ilvl="8" w:tplc="A9AE1B26">
      <w:numFmt w:val="decimal"/>
      <w:lvlText w:val=""/>
      <w:lvlJc w:val="left"/>
    </w:lvl>
  </w:abstractNum>
  <w:abstractNum w:abstractNumId="4">
    <w:nsid w:val="1B177B4D"/>
    <w:multiLevelType w:val="hybridMultilevel"/>
    <w:tmpl w:val="FE103D46"/>
    <w:lvl w:ilvl="0" w:tplc="F8C086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18149E"/>
    <w:multiLevelType w:val="hybridMultilevel"/>
    <w:tmpl w:val="8D348B92"/>
    <w:lvl w:ilvl="0" w:tplc="B2AE58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15760"/>
    <w:multiLevelType w:val="hybridMultilevel"/>
    <w:tmpl w:val="6C42B89A"/>
    <w:lvl w:ilvl="0" w:tplc="5A1673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5FEA7E8">
      <w:numFmt w:val="decimal"/>
      <w:lvlText w:val=""/>
      <w:lvlJc w:val="left"/>
    </w:lvl>
    <w:lvl w:ilvl="2" w:tplc="D8EA42D4">
      <w:numFmt w:val="decimal"/>
      <w:lvlText w:val=""/>
      <w:lvlJc w:val="left"/>
    </w:lvl>
    <w:lvl w:ilvl="3" w:tplc="4A3E95CE">
      <w:numFmt w:val="decimal"/>
      <w:lvlText w:val=""/>
      <w:lvlJc w:val="left"/>
    </w:lvl>
    <w:lvl w:ilvl="4" w:tplc="70BE927E">
      <w:numFmt w:val="decimal"/>
      <w:lvlText w:val=""/>
      <w:lvlJc w:val="left"/>
    </w:lvl>
    <w:lvl w:ilvl="5" w:tplc="8C8C5376">
      <w:numFmt w:val="decimal"/>
      <w:lvlText w:val=""/>
      <w:lvlJc w:val="left"/>
    </w:lvl>
    <w:lvl w:ilvl="6" w:tplc="35268368">
      <w:numFmt w:val="decimal"/>
      <w:lvlText w:val=""/>
      <w:lvlJc w:val="left"/>
    </w:lvl>
    <w:lvl w:ilvl="7" w:tplc="A4861E90">
      <w:numFmt w:val="decimal"/>
      <w:lvlText w:val=""/>
      <w:lvlJc w:val="left"/>
    </w:lvl>
    <w:lvl w:ilvl="8" w:tplc="05FCCD7E">
      <w:numFmt w:val="decimal"/>
      <w:lvlText w:val=""/>
      <w:lvlJc w:val="left"/>
    </w:lvl>
  </w:abstractNum>
  <w:abstractNum w:abstractNumId="7">
    <w:nsid w:val="3D7E4B48"/>
    <w:multiLevelType w:val="singleLevel"/>
    <w:tmpl w:val="3D7E4B48"/>
    <w:lvl w:ilvl="0">
      <w:start w:val="2"/>
      <w:numFmt w:val="decimal"/>
      <w:suff w:val="nothing"/>
      <w:lvlText w:val="（%1）"/>
      <w:lvlJc w:val="left"/>
    </w:lvl>
  </w:abstractNum>
  <w:abstractNum w:abstractNumId="8">
    <w:nsid w:val="47537E08"/>
    <w:multiLevelType w:val="hybridMultilevel"/>
    <w:tmpl w:val="ACD64076"/>
    <w:lvl w:ilvl="0" w:tplc="530207D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5927E2C">
      <w:numFmt w:val="decimal"/>
      <w:lvlText w:val=""/>
      <w:lvlJc w:val="left"/>
    </w:lvl>
    <w:lvl w:ilvl="2" w:tplc="FF3C26D6">
      <w:numFmt w:val="decimal"/>
      <w:lvlText w:val=""/>
      <w:lvlJc w:val="left"/>
    </w:lvl>
    <w:lvl w:ilvl="3" w:tplc="5BF2CE36">
      <w:numFmt w:val="decimal"/>
      <w:lvlText w:val=""/>
      <w:lvlJc w:val="left"/>
    </w:lvl>
    <w:lvl w:ilvl="4" w:tplc="92F8D158">
      <w:numFmt w:val="decimal"/>
      <w:lvlText w:val=""/>
      <w:lvlJc w:val="left"/>
    </w:lvl>
    <w:lvl w:ilvl="5" w:tplc="CF466364">
      <w:numFmt w:val="decimal"/>
      <w:lvlText w:val=""/>
      <w:lvlJc w:val="left"/>
    </w:lvl>
    <w:lvl w:ilvl="6" w:tplc="83FE0AE6">
      <w:numFmt w:val="decimal"/>
      <w:lvlText w:val=""/>
      <w:lvlJc w:val="left"/>
    </w:lvl>
    <w:lvl w:ilvl="7" w:tplc="90F0E844">
      <w:numFmt w:val="decimal"/>
      <w:lvlText w:val=""/>
      <w:lvlJc w:val="left"/>
    </w:lvl>
    <w:lvl w:ilvl="8" w:tplc="24E823A6">
      <w:numFmt w:val="decimal"/>
      <w:lvlText w:val=""/>
      <w:lvlJc w:val="left"/>
    </w:lvl>
  </w:abstractNum>
  <w:abstractNum w:abstractNumId="9">
    <w:nsid w:val="4E386ECA"/>
    <w:multiLevelType w:val="hybridMultilevel"/>
    <w:tmpl w:val="195EAC28"/>
    <w:lvl w:ilvl="0" w:tplc="1E5E49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2449CD4">
      <w:numFmt w:val="decimal"/>
      <w:lvlText w:val=""/>
      <w:lvlJc w:val="left"/>
    </w:lvl>
    <w:lvl w:ilvl="2" w:tplc="F7EE2558">
      <w:numFmt w:val="decimal"/>
      <w:lvlText w:val=""/>
      <w:lvlJc w:val="left"/>
    </w:lvl>
    <w:lvl w:ilvl="3" w:tplc="1F66EEDA">
      <w:numFmt w:val="decimal"/>
      <w:lvlText w:val=""/>
      <w:lvlJc w:val="left"/>
    </w:lvl>
    <w:lvl w:ilvl="4" w:tplc="AB20551C">
      <w:numFmt w:val="decimal"/>
      <w:lvlText w:val=""/>
      <w:lvlJc w:val="left"/>
    </w:lvl>
    <w:lvl w:ilvl="5" w:tplc="965E1D1A">
      <w:numFmt w:val="decimal"/>
      <w:lvlText w:val=""/>
      <w:lvlJc w:val="left"/>
    </w:lvl>
    <w:lvl w:ilvl="6" w:tplc="B7E661FA">
      <w:numFmt w:val="decimal"/>
      <w:lvlText w:val=""/>
      <w:lvlJc w:val="left"/>
    </w:lvl>
    <w:lvl w:ilvl="7" w:tplc="09381B5E">
      <w:numFmt w:val="decimal"/>
      <w:lvlText w:val=""/>
      <w:lvlJc w:val="left"/>
    </w:lvl>
    <w:lvl w:ilvl="8" w:tplc="6C00A4E6">
      <w:numFmt w:val="decimal"/>
      <w:lvlText w:val=""/>
      <w:lvlJc w:val="left"/>
    </w:lvl>
  </w:abstractNum>
  <w:abstractNum w:abstractNumId="10">
    <w:nsid w:val="504640CF"/>
    <w:multiLevelType w:val="multilevel"/>
    <w:tmpl w:val="504640CF"/>
    <w:lvl w:ilvl="0">
      <w:start w:val="1"/>
      <w:numFmt w:val="decimal"/>
      <w:lvlText w:val="(%1)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D46190"/>
    <w:multiLevelType w:val="hybridMultilevel"/>
    <w:tmpl w:val="3134FEC8"/>
    <w:lvl w:ilvl="0" w:tplc="78F0F94A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BB5946"/>
    <w:multiLevelType w:val="hybridMultilevel"/>
    <w:tmpl w:val="57BA06FE"/>
    <w:lvl w:ilvl="0" w:tplc="B97A02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C5C6CF4">
      <w:numFmt w:val="decimal"/>
      <w:lvlText w:val=""/>
      <w:lvlJc w:val="left"/>
    </w:lvl>
    <w:lvl w:ilvl="2" w:tplc="353CBE62">
      <w:numFmt w:val="decimal"/>
      <w:lvlText w:val=""/>
      <w:lvlJc w:val="left"/>
    </w:lvl>
    <w:lvl w:ilvl="3" w:tplc="403E03B0">
      <w:numFmt w:val="decimal"/>
      <w:lvlText w:val=""/>
      <w:lvlJc w:val="left"/>
    </w:lvl>
    <w:lvl w:ilvl="4" w:tplc="B564484A">
      <w:numFmt w:val="decimal"/>
      <w:lvlText w:val=""/>
      <w:lvlJc w:val="left"/>
    </w:lvl>
    <w:lvl w:ilvl="5" w:tplc="90FA319E">
      <w:numFmt w:val="decimal"/>
      <w:lvlText w:val=""/>
      <w:lvlJc w:val="left"/>
    </w:lvl>
    <w:lvl w:ilvl="6" w:tplc="C85E665C">
      <w:numFmt w:val="decimal"/>
      <w:lvlText w:val=""/>
      <w:lvlJc w:val="left"/>
    </w:lvl>
    <w:lvl w:ilvl="7" w:tplc="5AA27AF2">
      <w:numFmt w:val="decimal"/>
      <w:lvlText w:val=""/>
      <w:lvlJc w:val="left"/>
    </w:lvl>
    <w:lvl w:ilvl="8" w:tplc="153E6B34">
      <w:numFmt w:val="decimal"/>
      <w:lvlText w:val=""/>
      <w:lvlJc w:val="left"/>
    </w:lvl>
  </w:abstractNum>
  <w:abstractNum w:abstractNumId="13">
    <w:nsid w:val="61722BE4"/>
    <w:multiLevelType w:val="hybridMultilevel"/>
    <w:tmpl w:val="E6B44054"/>
    <w:lvl w:ilvl="0" w:tplc="4E5C7D1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F1AA82E">
      <w:numFmt w:val="decimal"/>
      <w:lvlText w:val=""/>
      <w:lvlJc w:val="left"/>
    </w:lvl>
    <w:lvl w:ilvl="2" w:tplc="56742190">
      <w:numFmt w:val="decimal"/>
      <w:lvlText w:val=""/>
      <w:lvlJc w:val="left"/>
    </w:lvl>
    <w:lvl w:ilvl="3" w:tplc="1AFCBB32">
      <w:numFmt w:val="decimal"/>
      <w:lvlText w:val=""/>
      <w:lvlJc w:val="left"/>
    </w:lvl>
    <w:lvl w:ilvl="4" w:tplc="1E20F270">
      <w:numFmt w:val="decimal"/>
      <w:lvlText w:val=""/>
      <w:lvlJc w:val="left"/>
    </w:lvl>
    <w:lvl w:ilvl="5" w:tplc="7834F2E6">
      <w:numFmt w:val="decimal"/>
      <w:lvlText w:val=""/>
      <w:lvlJc w:val="left"/>
    </w:lvl>
    <w:lvl w:ilvl="6" w:tplc="1D7ECEC0">
      <w:numFmt w:val="decimal"/>
      <w:lvlText w:val=""/>
      <w:lvlJc w:val="left"/>
    </w:lvl>
    <w:lvl w:ilvl="7" w:tplc="19343988">
      <w:numFmt w:val="decimal"/>
      <w:lvlText w:val=""/>
      <w:lvlJc w:val="left"/>
    </w:lvl>
    <w:lvl w:ilvl="8" w:tplc="6CF8C8AE">
      <w:numFmt w:val="decimal"/>
      <w:lvlText w:val=""/>
      <w:lvlJc w:val="left"/>
    </w:lvl>
  </w:abstractNum>
  <w:abstractNum w:abstractNumId="14">
    <w:nsid w:val="72D77F18"/>
    <w:multiLevelType w:val="hybridMultilevel"/>
    <w:tmpl w:val="3E5A89B2"/>
    <w:lvl w:ilvl="0" w:tplc="E0D84C96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64D14A">
      <w:numFmt w:val="decimal"/>
      <w:lvlText w:val=""/>
      <w:lvlJc w:val="left"/>
    </w:lvl>
    <w:lvl w:ilvl="2" w:tplc="B388FDC4">
      <w:numFmt w:val="decimal"/>
      <w:lvlText w:val=""/>
      <w:lvlJc w:val="left"/>
    </w:lvl>
    <w:lvl w:ilvl="3" w:tplc="12BC0654">
      <w:numFmt w:val="decimal"/>
      <w:lvlText w:val=""/>
      <w:lvlJc w:val="left"/>
    </w:lvl>
    <w:lvl w:ilvl="4" w:tplc="01E4ED8C">
      <w:numFmt w:val="decimal"/>
      <w:lvlText w:val=""/>
      <w:lvlJc w:val="left"/>
    </w:lvl>
    <w:lvl w:ilvl="5" w:tplc="97D2FD34">
      <w:numFmt w:val="decimal"/>
      <w:lvlText w:val=""/>
      <w:lvlJc w:val="left"/>
    </w:lvl>
    <w:lvl w:ilvl="6" w:tplc="4AF037C0">
      <w:numFmt w:val="decimal"/>
      <w:lvlText w:val=""/>
      <w:lvlJc w:val="left"/>
    </w:lvl>
    <w:lvl w:ilvl="7" w:tplc="2CB0B63E">
      <w:numFmt w:val="decimal"/>
      <w:lvlText w:val=""/>
      <w:lvlJc w:val="left"/>
    </w:lvl>
    <w:lvl w:ilvl="8" w:tplc="18943744">
      <w:numFmt w:val="decimal"/>
      <w:lvlText w:val=""/>
      <w:lvlJc w:val="left"/>
    </w:lvl>
  </w:abstractNum>
  <w:abstractNum w:abstractNumId="15">
    <w:nsid w:val="7735004F"/>
    <w:multiLevelType w:val="hybridMultilevel"/>
    <w:tmpl w:val="E96A1FD6"/>
    <w:lvl w:ilvl="0" w:tplc="B6EE53F6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2A31D8">
      <w:numFmt w:val="decimal"/>
      <w:lvlText w:val=""/>
      <w:lvlJc w:val="left"/>
    </w:lvl>
    <w:lvl w:ilvl="2" w:tplc="7DE438D4">
      <w:numFmt w:val="decimal"/>
      <w:lvlText w:val=""/>
      <w:lvlJc w:val="left"/>
    </w:lvl>
    <w:lvl w:ilvl="3" w:tplc="70A86534">
      <w:numFmt w:val="decimal"/>
      <w:lvlText w:val=""/>
      <w:lvlJc w:val="left"/>
    </w:lvl>
    <w:lvl w:ilvl="4" w:tplc="DA84A2C6">
      <w:numFmt w:val="decimal"/>
      <w:lvlText w:val=""/>
      <w:lvlJc w:val="left"/>
    </w:lvl>
    <w:lvl w:ilvl="5" w:tplc="F8F8064C">
      <w:numFmt w:val="decimal"/>
      <w:lvlText w:val=""/>
      <w:lvlJc w:val="left"/>
    </w:lvl>
    <w:lvl w:ilvl="6" w:tplc="F9C8EF2E">
      <w:numFmt w:val="decimal"/>
      <w:lvlText w:val=""/>
      <w:lvlJc w:val="left"/>
    </w:lvl>
    <w:lvl w:ilvl="7" w:tplc="61D20EA6">
      <w:numFmt w:val="decimal"/>
      <w:lvlText w:val=""/>
      <w:lvlJc w:val="left"/>
    </w:lvl>
    <w:lvl w:ilvl="8" w:tplc="40C66DCE">
      <w:numFmt w:val="decimal"/>
      <w:lvlText w:val=""/>
      <w:lvlJc w:val="left"/>
    </w:lvl>
  </w:abstractNum>
  <w:abstractNum w:abstractNumId="16">
    <w:nsid w:val="77500788"/>
    <w:multiLevelType w:val="hybridMultilevel"/>
    <w:tmpl w:val="40D23050"/>
    <w:lvl w:ilvl="0" w:tplc="C75A6EF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6AC158">
      <w:numFmt w:val="decimal"/>
      <w:lvlText w:val=""/>
      <w:lvlJc w:val="left"/>
    </w:lvl>
    <w:lvl w:ilvl="2" w:tplc="C1B6FC16">
      <w:numFmt w:val="decimal"/>
      <w:lvlText w:val=""/>
      <w:lvlJc w:val="left"/>
    </w:lvl>
    <w:lvl w:ilvl="3" w:tplc="897855F4">
      <w:numFmt w:val="decimal"/>
      <w:lvlText w:val=""/>
      <w:lvlJc w:val="left"/>
    </w:lvl>
    <w:lvl w:ilvl="4" w:tplc="D21AB9DA">
      <w:numFmt w:val="decimal"/>
      <w:lvlText w:val=""/>
      <w:lvlJc w:val="left"/>
    </w:lvl>
    <w:lvl w:ilvl="5" w:tplc="88F6CD64">
      <w:numFmt w:val="decimal"/>
      <w:lvlText w:val=""/>
      <w:lvlJc w:val="left"/>
    </w:lvl>
    <w:lvl w:ilvl="6" w:tplc="08620616">
      <w:numFmt w:val="decimal"/>
      <w:lvlText w:val=""/>
      <w:lvlJc w:val="left"/>
    </w:lvl>
    <w:lvl w:ilvl="7" w:tplc="B60424E6">
      <w:numFmt w:val="decimal"/>
      <w:lvlText w:val=""/>
      <w:lvlJc w:val="left"/>
    </w:lvl>
    <w:lvl w:ilvl="8" w:tplc="E348E9FA">
      <w:numFmt w:val="decimal"/>
      <w:lvlText w:val=""/>
      <w:lvlJc w:val="left"/>
    </w:lvl>
  </w:abstractNum>
  <w:abstractNum w:abstractNumId="17">
    <w:nsid w:val="7D1B5633"/>
    <w:multiLevelType w:val="hybridMultilevel"/>
    <w:tmpl w:val="5740AECE"/>
    <w:lvl w:ilvl="0" w:tplc="BDA27CCA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360F17C">
      <w:numFmt w:val="decimal"/>
      <w:lvlText w:val=""/>
      <w:lvlJc w:val="left"/>
    </w:lvl>
    <w:lvl w:ilvl="2" w:tplc="AF6AF5AE">
      <w:numFmt w:val="decimal"/>
      <w:lvlText w:val=""/>
      <w:lvlJc w:val="left"/>
    </w:lvl>
    <w:lvl w:ilvl="3" w:tplc="B0460F84">
      <w:numFmt w:val="decimal"/>
      <w:lvlText w:val=""/>
      <w:lvlJc w:val="left"/>
    </w:lvl>
    <w:lvl w:ilvl="4" w:tplc="78409E66">
      <w:numFmt w:val="decimal"/>
      <w:lvlText w:val=""/>
      <w:lvlJc w:val="left"/>
    </w:lvl>
    <w:lvl w:ilvl="5" w:tplc="49DE4338">
      <w:numFmt w:val="decimal"/>
      <w:lvlText w:val=""/>
      <w:lvlJc w:val="left"/>
    </w:lvl>
    <w:lvl w:ilvl="6" w:tplc="246C8E16">
      <w:numFmt w:val="decimal"/>
      <w:lvlText w:val=""/>
      <w:lvlJc w:val="left"/>
    </w:lvl>
    <w:lvl w:ilvl="7" w:tplc="7070DF42">
      <w:numFmt w:val="decimal"/>
      <w:lvlText w:val=""/>
      <w:lvlJc w:val="left"/>
    </w:lvl>
    <w:lvl w:ilvl="8" w:tplc="AA6A42D2">
      <w:numFmt w:val="decimal"/>
      <w:lvlText w:val=""/>
      <w:lvlJc w:val="left"/>
    </w:lvl>
  </w:abstractNum>
  <w:abstractNum w:abstractNumId="18">
    <w:nsid w:val="7E09F4B5"/>
    <w:multiLevelType w:val="singleLevel"/>
    <w:tmpl w:val="7E09F4B5"/>
    <w:lvl w:ilvl="0">
      <w:start w:val="3"/>
      <w:numFmt w:val="decimal"/>
      <w:suff w:val="space"/>
      <w:lvlText w:val="%1."/>
      <w:lvlJc w:val="left"/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18D9"/>
    <w:rsid w:val="001B1A18"/>
    <w:rsid w:val="004A6903"/>
    <w:rsid w:val="004B18D9"/>
    <w:rsid w:val="007748BF"/>
    <w:rsid w:val="00B609B6"/>
    <w:rsid w:val="00D23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8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8D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8D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8D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8D9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18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8D9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rsid w:val="004B18D9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4B18D9"/>
    <w:rPr>
      <w:b/>
      <w:sz w:val="32"/>
    </w:rPr>
  </w:style>
  <w:style w:type="character" w:customStyle="1" w:styleId="4Char">
    <w:name w:val="标题 4 Char"/>
    <w:basedOn w:val="a0"/>
    <w:link w:val="4"/>
    <w:uiPriority w:val="9"/>
    <w:rsid w:val="004B18D9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4B18D9"/>
    <w:rPr>
      <w:b/>
      <w:bCs/>
      <w:sz w:val="28"/>
      <w:szCs w:val="28"/>
    </w:rPr>
  </w:style>
  <w:style w:type="paragraph" w:styleId="a3">
    <w:name w:val="Balloon Text"/>
    <w:basedOn w:val="a"/>
    <w:link w:val="Char"/>
    <w:unhideWhenUsed/>
    <w:rsid w:val="004B18D9"/>
    <w:rPr>
      <w:sz w:val="18"/>
      <w:szCs w:val="18"/>
    </w:rPr>
  </w:style>
  <w:style w:type="character" w:customStyle="1" w:styleId="Char">
    <w:name w:val="批注框文本 Char"/>
    <w:basedOn w:val="a0"/>
    <w:link w:val="a3"/>
    <w:rsid w:val="004B18D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B1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B18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1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18D9"/>
    <w:rPr>
      <w:sz w:val="18"/>
      <w:szCs w:val="18"/>
    </w:rPr>
  </w:style>
  <w:style w:type="paragraph" w:styleId="a6">
    <w:name w:val="List Paragraph"/>
    <w:basedOn w:val="a"/>
    <w:uiPriority w:val="99"/>
    <w:qFormat/>
    <w:rsid w:val="004B18D9"/>
    <w:pPr>
      <w:ind w:firstLineChars="200" w:firstLine="420"/>
    </w:pPr>
  </w:style>
  <w:style w:type="character" w:customStyle="1" w:styleId="VerbatimChar">
    <w:name w:val="Verbatim Char"/>
    <w:rsid w:val="004B18D9"/>
    <w:rPr>
      <w:rFonts w:ascii="Consolas" w:hAnsi="Consolas"/>
      <w:sz w:val="22"/>
    </w:rPr>
  </w:style>
  <w:style w:type="paragraph" w:styleId="a7">
    <w:name w:val="Title"/>
    <w:basedOn w:val="a"/>
    <w:next w:val="a"/>
    <w:link w:val="Char2"/>
    <w:uiPriority w:val="10"/>
    <w:qFormat/>
    <w:rsid w:val="004B18D9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2">
    <w:name w:val="标题 Char"/>
    <w:basedOn w:val="a0"/>
    <w:link w:val="a7"/>
    <w:uiPriority w:val="10"/>
    <w:rsid w:val="004B18D9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B18D9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4B18D9"/>
  </w:style>
  <w:style w:type="paragraph" w:customStyle="1" w:styleId="10">
    <w:name w:val="列出段落1"/>
    <w:basedOn w:val="a"/>
    <w:uiPriority w:val="34"/>
    <w:qFormat/>
    <w:rsid w:val="004B18D9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4B18D9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4B18D9"/>
    <w:pPr>
      <w:ind w:leftChars="200" w:left="420"/>
    </w:pPr>
  </w:style>
  <w:style w:type="paragraph" w:customStyle="1" w:styleId="WPSOffice1">
    <w:name w:val="WPSOffice手动目录 1"/>
    <w:rsid w:val="004B18D9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4B18D9"/>
    <w:rPr>
      <w:lang w:eastAsia="zh-CN"/>
    </w:rPr>
  </w:style>
  <w:style w:type="character" w:styleId="a8">
    <w:name w:val="Strong"/>
    <w:basedOn w:val="a0"/>
    <w:uiPriority w:val="22"/>
    <w:qFormat/>
    <w:rsid w:val="004B18D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B1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18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oleObject" Target="embeddings/oleObject52.bin"/><Relationship Id="rId110" Type="http://schemas.openxmlformats.org/officeDocument/2006/relationships/oleObject" Target="embeddings/oleObject57.bin"/><Relationship Id="rId115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4.png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13" Type="http://schemas.openxmlformats.org/officeDocument/2006/relationships/image" Target="media/image51.png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14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2022-08-07T15:19:00Z</dcterms:created>
  <dcterms:modified xsi:type="dcterms:W3CDTF">2022-08-07T15:58:00Z</dcterms:modified>
</cp:coreProperties>
</file>