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adjustRightInd w:val="0"/>
        <w:snapToGrid w:val="0"/>
        <w:spacing w:line="360" w:lineRule="auto"/>
        <w:ind w:firstLine="640" w:firstLineChars="200"/>
        <w:jc w:val="center"/>
        <w:rPr>
          <w:rFonts w:ascii="黑体" w:hAnsi="黑体" w:eastAsia="黑体" w:cs="Times New Roman"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 w:cs="Times New Roman"/>
          <w:sz w:val="32"/>
          <w:szCs w:val="32"/>
        </w:rPr>
        <w:t>实录性新闻的范例</w:t>
      </w:r>
    </w:p>
    <w:p>
      <w:pPr>
        <w:pStyle w:val="2"/>
        <w:adjustRightInd w:val="0"/>
        <w:snapToGrid w:val="0"/>
        <w:spacing w:line="360" w:lineRule="auto"/>
        <w:ind w:firstLine="640" w:firstLineChars="200"/>
        <w:jc w:val="center"/>
        <w:rPr>
          <w:rFonts w:ascii="黑体" w:hAnsi="黑体" w:eastAsia="黑体" w:cs="Times New Roman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——评《别了，“不列颠尼亚”》</w:t>
      </w:r>
    </w:p>
    <w:p>
      <w:pPr>
        <w:pStyle w:val="2"/>
        <w:adjustRightInd w:val="0"/>
        <w:snapToGrid w:val="0"/>
        <w:spacing w:line="360" w:lineRule="auto"/>
        <w:ind w:firstLine="420" w:firstLineChars="200"/>
        <w:jc w:val="center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刘宝全</w:t>
      </w:r>
    </w:p>
    <w:p>
      <w:pPr>
        <w:pStyle w:val="2"/>
        <w:adjustRightInd w:val="0"/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现在在新闻写作上出现了一些不良倾向，这主要表现在：有的新闻事实少，内容空话多；有的搞新名词“轰炸”，词语随意搭配；有的结构任意跳跃，华而不实；有的空话、大话、套话连篇，读来味同嚼蜡。多写实录性新闻，是医治以上弊病的良方。第八届“中国新闻奖”消息一等奖作品《别了，“不列颠尼亚”》(新华社1997年7月1日播发)，就是一篇实录性新闻佳作。具体说来，它具有以下几个特点：</w:t>
      </w:r>
    </w:p>
    <w:p>
      <w:pPr>
        <w:pStyle w:val="2"/>
        <w:adjustRightInd w:val="0"/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  <w:color w:val="0000FF"/>
        </w:rPr>
        <w:t>一、清晰的可视性</w:t>
      </w:r>
      <w:r>
        <w:rPr>
          <w:rFonts w:cs="Times New Roman" w:asciiTheme="minorEastAsia" w:hAnsiTheme="minorEastAsia" w:eastAsiaTheme="minorEastAsia"/>
        </w:rPr>
        <w:t>。实录性新闻突出表现在“目击”和“视觉”中，它必须写出特定的现场氛围。这就要求记者(通讯员)具有敏锐的观察能力，在采访现场要善于捕捉精彩的镜头、典型场面，并给予形象再现。如文中写的：“在蒙蒙细雨中，末任港督告别了这个曾居住过25任港督的庭院”“面色凝重的彭定康注视着港督旗帜在‘日落余音’的号角声中降下旗杆”“停泊在港湾中的皇家游轮‘不列颠尼亚’号和邻近大厦上悬挂的巨幅紫荆花图案，恰好构成这个‘日落仪式’的背景”“五星红旗在英军添马舰营区升起”“查尔斯王子和第28任港督彭定康登上‘不列颠尼亚’号的甲板。在英国军舰‘漆咸’号及悬挂中国国旗和香港特别行政区区旗的香港水警汽艇护卫下，将于1997年年底退役的‘不列颠尼亚’号很快消失在南海的夜幕中”等等，用简洁的笔法，为读者勾勒出一个个场景、一幅幅画面，使新闻具有清晰的可视性。自然流于记者笔端的这些文字，似乎有着色彩浓烈的油画效果，读后犹如醇厚的美酒，令人回味无穷，并加深了对“香港回归”这一具有历史性重大事件意义的理解。</w:t>
      </w:r>
    </w:p>
    <w:p>
      <w:pPr>
        <w:pStyle w:val="2"/>
        <w:adjustRightInd w:val="0"/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  <w:color w:val="0000FF"/>
        </w:rPr>
        <w:t>二、生动的可听性</w:t>
      </w:r>
      <w:r>
        <w:rPr>
          <w:rFonts w:cs="Times New Roman" w:asciiTheme="minorEastAsia" w:hAnsiTheme="minorEastAsia" w:eastAsiaTheme="minorEastAsia"/>
        </w:rPr>
        <w:t>。实录性新闻要再现特定的场景、特定的形象，离不开生动形象的语言，离不开各种音响。富有个性化的语言，形象感强的环境音响，有助于增强新闻的可听性。如文中写的：“英国米字旗最后一次在这里降落”“‘不列颠尼亚’号驶离维多利亚港湾”“彭定康注视着港督旗帜在‘日落余音’的号角声中降下旗杆”“雨越下越大。查尔斯王子在雨中宣读英国女王赠言说”“另一名英国海军士兵在‘威尔士亲王’军营旁的这个地方降下了米字旗”“五星红旗伴着《义勇军进行曲》冉冉升起”等等。这些描述，仿佛清风徐来，给人以流畅自然的感受，好像亲临新闻事实发生的现场，听到降旗声、下雨声、讲话声和升旗的乐曲声，从而受到强烈的感染。</w:t>
      </w:r>
    </w:p>
    <w:p>
      <w:pPr>
        <w:pStyle w:val="2"/>
        <w:adjustRightInd w:val="0"/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  <w:color w:val="0000FF"/>
        </w:rPr>
        <w:t>三、丰富的动感</w:t>
      </w:r>
      <w:r>
        <w:rPr>
          <w:rFonts w:cs="Times New Roman" w:asciiTheme="minorEastAsia" w:hAnsiTheme="minorEastAsia" w:eastAsiaTheme="minorEastAsia"/>
        </w:rPr>
        <w:t>。全文没有令人生厌的套话或可有可无的废话，那些实在的、具体的新闻事实，都是用生动的语言表达出来的。作者运用捕捉到的镜头，通过具体的人和事来传递“香港回归”这一具有划时代意义的主题思想。并巧妙地在文中穿插新闻背景材料，运用对比手法，在看似静态的叙述中注入动态的信息。如文中写的：“从1841年1月26日英国远征军第一次将米字旗插上港岛，至1997年7月1日五星红旗在香港升起，一共过去了156年5个月零4天。大英帝国从海上来，又从海上去。”读后给人以强烈的节奏感和亲切感，十分耐人寻味。</w:t>
      </w:r>
    </w:p>
    <w:p>
      <w:pPr>
        <w:pStyle w:val="2"/>
        <w:adjustRightInd w:val="0"/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  <w:color w:val="0000FF"/>
        </w:rPr>
        <w:t>四、鲜明的色彩感</w:t>
      </w:r>
      <w:r>
        <w:rPr>
          <w:rFonts w:cs="Times New Roman" w:asciiTheme="minorEastAsia" w:hAnsiTheme="minorEastAsia" w:eastAsiaTheme="minorEastAsia"/>
        </w:rPr>
        <w:t>。如文中实录的：“登上带有皇家标记的黑色‘劳斯莱斯’”“广场上灯火渐暗”“绿树丛中”“白色建筑”“南海的夜幕”“悬挂的巨幅紫荆花图案”“五星红旗”等等。这些多彩交错的画面，给读者以色彩明快的深刻印象。</w:t>
      </w:r>
    </w:p>
    <w:p>
      <w:pPr>
        <w:pStyle w:val="2"/>
        <w:adjustRightInd w:val="0"/>
        <w:snapToGrid w:val="0"/>
        <w:spacing w:line="360" w:lineRule="auto"/>
        <w:ind w:firstLine="420" w:firstLineChars="200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大量的新闻实践证明，实录性新闻已经显示出强大的生命力，越来越受读者的青睐。希望这束带着露珠的花朵，在报纸新闻与广播电视新闻竞争日趋激烈的今天，越来越旺盛，越来越鲜艳。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40" w:firstLineChars="100"/>
      <w:rPr>
        <w:color w:val="3366FF"/>
        <w:sz w:val="24"/>
        <w:szCs w:val="24"/>
      </w:rPr>
    </w:pPr>
    <w:r>
      <w:rPr>
        <w:rFonts w:hint="eastAsia"/>
        <w:color w:val="3366FF"/>
        <w:sz w:val="24"/>
        <w:szCs w:val="24"/>
      </w:rPr>
      <w:t xml:space="preserve">                               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90" w:firstLineChars="50"/>
      <w:jc w:val="both"/>
      <w:rPr>
        <w:sz w:val="21"/>
      </w:rPr>
    </w:pPr>
    <w:r>
      <w:rPr>
        <w:rFonts w:hint="eastAsia"/>
      </w:rPr>
      <w:t xml:space="preserve">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B6"/>
    <w:rsid w:val="000E68E3"/>
    <w:rsid w:val="00103574"/>
    <w:rsid w:val="0015213C"/>
    <w:rsid w:val="00185C95"/>
    <w:rsid w:val="001B3B1B"/>
    <w:rsid w:val="003863B6"/>
    <w:rsid w:val="003C064D"/>
    <w:rsid w:val="005A3F1E"/>
    <w:rsid w:val="006D58F7"/>
    <w:rsid w:val="006E3F45"/>
    <w:rsid w:val="0086398F"/>
    <w:rsid w:val="00881DD8"/>
    <w:rsid w:val="00953DCE"/>
    <w:rsid w:val="00954BF1"/>
    <w:rsid w:val="00A25DBE"/>
    <w:rsid w:val="00AE74AA"/>
    <w:rsid w:val="00B30B11"/>
    <w:rsid w:val="00E2207D"/>
    <w:rsid w:val="49A67245"/>
    <w:rsid w:val="4C73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iPriority w:val="0"/>
    <w:rPr>
      <w:rFonts w:ascii="宋体" w:hAnsi="Courier New" w:eastAsia="宋体" w:cs="Courier New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color w:val="0000FF"/>
      <w:u w:val="single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  <w:style w:type="paragraph" w:customStyle="1" w:styleId="12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正文1"/>
    <w:qFormat/>
    <w:uiPriority w:val="0"/>
    <w:rPr>
      <w:rFonts w:ascii="Calibri" w:hAnsi="Calibri" w:eastAsia="Times New Roman" w:cs="Times New Roman"/>
      <w:kern w:val="0"/>
      <w:sz w:val="24"/>
      <w:szCs w:val="24"/>
      <w:lang w:val="en-US" w:eastAsia="zh-CN" w:bidi="ar-SA"/>
    </w:rPr>
  </w:style>
  <w:style w:type="character" w:customStyle="1" w:styleId="14">
    <w:name w:val="纯文本 字符"/>
    <w:basedOn w:val="7"/>
    <w:link w:val="2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&#36716;&#25442;&#22120;\91&#28120;&#35838;&#32593;word2010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91淘课网word2010模板.dotx</Template>
  <Company>SkyUN.Org</Company>
  <Pages>1</Pages>
  <Words>208</Words>
  <Characters>1191</Characters>
  <Lines>9</Lines>
  <Paragraphs>2</Paragraphs>
  <TotalTime>3</TotalTime>
  <ScaleCrop>false</ScaleCrop>
  <LinksUpToDate>false</LinksUpToDate>
  <CharactersWithSpaces>1397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2021-03-18T08:51:00Z</dcterms:created>
  <dc:creator>Win7_32</dc:creator>
  <cp:keywords>www.91taoke.com</cp:keywords>
  <cp:lastModifiedBy>澈麻</cp:lastModifiedBy>
  <dcterms:modified xsi:type="dcterms:W3CDTF">2021-08-09T13:59:56Z</dcterms:modified>
  <dc:title>91taoke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5975BE9857FB4717BC3E1082D12952AC</vt:lpwstr>
  </property>
</Properties>
</file>