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C4358" w14:textId="1EBFAD00" w:rsidR="00757D4A" w:rsidRDefault="00244D65">
      <w:pPr>
        <w:spacing w:line="360" w:lineRule="auto"/>
        <w:jc w:val="left"/>
        <w:rPr>
          <w:rFonts w:hint="eastAsia"/>
        </w:rPr>
      </w:pPr>
      <w:r>
        <w:rPr>
          <w:noProof/>
        </w:rPr>
        <w:drawing>
          <wp:anchor distT="0" distB="0" distL="114300" distR="114300" simplePos="0" relativeHeight="251651072" behindDoc="1" locked="0" layoutInCell="1" allowOverlap="1" wp14:anchorId="12EC653E" wp14:editId="3C76B661">
            <wp:simplePos x="0" y="0"/>
            <wp:positionH relativeFrom="column">
              <wp:posOffset>3475990</wp:posOffset>
            </wp:positionH>
            <wp:positionV relativeFrom="paragraph">
              <wp:posOffset>862330</wp:posOffset>
            </wp:positionV>
            <wp:extent cx="1933575" cy="1485900"/>
            <wp:effectExtent l="0" t="0" r="9525" b="0"/>
            <wp:wrapTight wrapText="bothSides">
              <wp:wrapPolygon edited="0">
                <wp:start x="0" y="0"/>
                <wp:lineTo x="0" y="21323"/>
                <wp:lineTo x="21494" y="21323"/>
                <wp:lineTo x="21494" y="0"/>
                <wp:lineTo x="0" y="0"/>
              </wp:wrapPolygon>
            </wp:wrapTight>
            <wp:docPr id="100001" name="图片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308811" name=""/>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33575" cy="1485900"/>
                    </a:xfrm>
                    <a:prstGeom prst="rect">
                      <a:avLst/>
                    </a:prstGeom>
                  </pic:spPr>
                </pic:pic>
              </a:graphicData>
            </a:graphic>
          </wp:anchor>
        </w:drawing>
      </w:r>
      <w:r>
        <w:t>1</w:t>
      </w:r>
      <w:r>
        <w:t>．如图是一种延时继电器的示意图，铁芯上有两个线圈</w:t>
      </w:r>
      <w:r>
        <w:t>A</w:t>
      </w:r>
      <w:r>
        <w:t>和</w:t>
      </w:r>
      <w:r>
        <w:t>B</w:t>
      </w:r>
      <w:r>
        <w:t>，线圈</w:t>
      </w:r>
      <w:r>
        <w:t>A</w:t>
      </w:r>
      <w:r>
        <w:t>跟电源连接，线圈</w:t>
      </w:r>
      <w:r>
        <w:t>B</w:t>
      </w:r>
      <w:r>
        <w:t>两端连在一起构成闭合电路，铁质杆</w:t>
      </w:r>
      <w:r>
        <w:t>D</w:t>
      </w:r>
      <w:r>
        <w:t>的右端与金属触头</w:t>
      </w:r>
      <w:r>
        <w:t>C</w:t>
      </w:r>
      <w:r>
        <w:t>绝缘相连，</w:t>
      </w:r>
      <w:r>
        <w:t>C</w:t>
      </w:r>
      <w:r>
        <w:t>连接工作电路，弹簧</w:t>
      </w:r>
      <w:r>
        <w:t>K</w:t>
      </w:r>
      <w:r>
        <w:t>可以拉起杆</w:t>
      </w:r>
      <w:r>
        <w:t>D</w:t>
      </w:r>
      <w:r>
        <w:t>从而使工作电路断开。下列说法正确的是（　　）</w:t>
      </w:r>
    </w:p>
    <w:p w14:paraId="7AA07E07" w14:textId="77777777" w:rsidR="00757D4A" w:rsidRDefault="00244D65">
      <w:pPr>
        <w:spacing w:line="360" w:lineRule="auto"/>
        <w:jc w:val="left"/>
      </w:pPr>
      <w:r>
        <w:t>A</w:t>
      </w:r>
      <w:r>
        <w:t>．工作电路正常工作时，弹簧</w:t>
      </w:r>
      <w:r>
        <w:t>K</w:t>
      </w:r>
      <w:r>
        <w:t>处于原长状态</w:t>
      </w:r>
    </w:p>
    <w:p w14:paraId="7A0FC46E" w14:textId="77777777" w:rsidR="00757D4A" w:rsidRDefault="00244D65">
      <w:pPr>
        <w:spacing w:line="360" w:lineRule="auto"/>
        <w:jc w:val="left"/>
      </w:pPr>
      <w:r>
        <w:t>B</w:t>
      </w:r>
      <w:r>
        <w:t>．工作电路正常工作时，</w:t>
      </w:r>
      <w:r>
        <w:t>B</w:t>
      </w:r>
      <w:r>
        <w:t>线圈中有感应电流</w:t>
      </w:r>
    </w:p>
    <w:p w14:paraId="49EFB3C2" w14:textId="77777777" w:rsidR="00757D4A" w:rsidRDefault="00244D65">
      <w:pPr>
        <w:spacing w:line="360" w:lineRule="auto"/>
        <w:jc w:val="left"/>
      </w:pPr>
      <w:r>
        <w:t>C</w:t>
      </w:r>
      <w:r>
        <w:t>．开关</w:t>
      </w:r>
      <w:r>
        <w:t>S</w:t>
      </w:r>
      <w:r>
        <w:t>断开瞬间，铁芯能继续吸住铁杆</w:t>
      </w:r>
      <w:r>
        <w:t>D</w:t>
      </w:r>
      <w:r>
        <w:t>一小段时间</w:t>
      </w:r>
    </w:p>
    <w:p w14:paraId="0BD006CD" w14:textId="77777777" w:rsidR="00757D4A" w:rsidRDefault="00244D65">
      <w:pPr>
        <w:spacing w:line="360" w:lineRule="auto"/>
        <w:jc w:val="left"/>
      </w:pPr>
      <w:r>
        <w:t>D</w:t>
      </w:r>
      <w:r>
        <w:t>．减少线圈</w:t>
      </w:r>
      <w:r>
        <w:t>B</w:t>
      </w:r>
      <w:r>
        <w:t>的匝数，对电路的延时效果没有影响</w:t>
      </w:r>
    </w:p>
    <w:p w14:paraId="595E9A60" w14:textId="77777777" w:rsidR="00244D65" w:rsidRDefault="00244D65">
      <w:pPr>
        <w:shd w:val="clear" w:color="auto" w:fill="F2F2F2"/>
        <w:spacing w:line="360" w:lineRule="auto"/>
        <w:jc w:val="left"/>
      </w:pPr>
    </w:p>
    <w:p w14:paraId="0CA71309" w14:textId="77777777" w:rsidR="00244D65" w:rsidRDefault="00244D65">
      <w:pPr>
        <w:shd w:val="clear" w:color="auto" w:fill="F2F2F2"/>
        <w:spacing w:line="360" w:lineRule="auto"/>
        <w:jc w:val="left"/>
      </w:pPr>
    </w:p>
    <w:p w14:paraId="40AFF00B" w14:textId="77BC44C4" w:rsidR="00757D4A" w:rsidRDefault="00244D65">
      <w:pPr>
        <w:shd w:val="clear" w:color="auto" w:fill="F2F2F2"/>
        <w:spacing w:line="360" w:lineRule="auto"/>
        <w:jc w:val="left"/>
      </w:pPr>
      <w:r>
        <w:t>【详解】</w:t>
      </w:r>
      <w:r>
        <w:t>AB</w:t>
      </w:r>
      <w:r>
        <w:t>．工作电路正常工作时，金属触头</w:t>
      </w:r>
      <w:r>
        <w:t>C</w:t>
      </w:r>
      <w:r>
        <w:t>将工作电路连通，此时弹簧</w:t>
      </w:r>
      <w:r>
        <w:t>K</w:t>
      </w:r>
      <w:r>
        <w:t>处于拉伸状态，</w:t>
      </w:r>
      <w:r>
        <w:t>此时由于线圈</w:t>
      </w:r>
      <w:r>
        <w:t>A</w:t>
      </w:r>
      <w:r>
        <w:t>的电流不变，穿过线圈</w:t>
      </w:r>
      <w:r>
        <w:t>A</w:t>
      </w:r>
      <w:r>
        <w:t>的磁通量不变，则线圈</w:t>
      </w:r>
      <w:r>
        <w:t>B</w:t>
      </w:r>
      <w:r>
        <w:t>中的磁通量不变，</w:t>
      </w:r>
      <w:r>
        <w:t>B</w:t>
      </w:r>
      <w:r>
        <w:t>线圈中没有感应电流，选项</w:t>
      </w:r>
      <w:r>
        <w:t>AB</w:t>
      </w:r>
      <w:r>
        <w:t>错误；</w:t>
      </w:r>
    </w:p>
    <w:p w14:paraId="3898B8E7" w14:textId="77777777" w:rsidR="00757D4A" w:rsidRDefault="00244D65">
      <w:pPr>
        <w:shd w:val="clear" w:color="auto" w:fill="F2F2F2"/>
        <w:spacing w:line="360" w:lineRule="auto"/>
        <w:jc w:val="left"/>
      </w:pPr>
      <w:r>
        <w:t>C</w:t>
      </w:r>
      <w:r>
        <w:t>．开关</w:t>
      </w:r>
      <w:r>
        <w:t>S</w:t>
      </w:r>
      <w:r>
        <w:t>断开瞬间，线圈</w:t>
      </w:r>
      <w:r>
        <w:t>A</w:t>
      </w:r>
      <w:r>
        <w:t>中电流减小，则穿过线圈</w:t>
      </w:r>
      <w:r>
        <w:t>B</w:t>
      </w:r>
      <w:r>
        <w:t>的磁通量减小，从而在线圈</w:t>
      </w:r>
      <w:r>
        <w:t>B</w:t>
      </w:r>
      <w:r>
        <w:t>中产生感应电流，使铁芯的磁性逐渐减弱，从而铁芯能继续吸住铁杆</w:t>
      </w:r>
      <w:r>
        <w:t>D</w:t>
      </w:r>
      <w:r>
        <w:t>一小段时间，起到延时的作用，选项</w:t>
      </w:r>
      <w:r>
        <w:t>C</w:t>
      </w:r>
      <w:r>
        <w:t>正确；</w:t>
      </w:r>
    </w:p>
    <w:p w14:paraId="55FA46C4" w14:textId="77777777" w:rsidR="00757D4A" w:rsidRDefault="00244D65">
      <w:pPr>
        <w:shd w:val="clear" w:color="auto" w:fill="F2F2F2"/>
        <w:spacing w:line="360" w:lineRule="auto"/>
        <w:jc w:val="left"/>
      </w:pPr>
      <w:r>
        <w:t>D</w:t>
      </w:r>
      <w:r>
        <w:t>．减少线圈</w:t>
      </w:r>
      <w:r>
        <w:t>B</w:t>
      </w:r>
      <w:r>
        <w:t>的匝数，则当开关</w:t>
      </w:r>
      <w:r>
        <w:t>S</w:t>
      </w:r>
      <w:r>
        <w:t>断开的瞬时，</w:t>
      </w:r>
      <w:r>
        <w:t>B</w:t>
      </w:r>
      <w:r>
        <w:t>中产生的感应电流会减小，铁芯的磁性减弱，则对电路的延时效果有影响，选项</w:t>
      </w:r>
      <w:r>
        <w:t>D</w:t>
      </w:r>
      <w:r>
        <w:t>错误。</w:t>
      </w:r>
    </w:p>
    <w:p w14:paraId="7D79A6AA" w14:textId="77777777" w:rsidR="00757D4A" w:rsidRDefault="00244D65">
      <w:pPr>
        <w:shd w:val="clear" w:color="auto" w:fill="F2F2F2"/>
        <w:spacing w:line="360" w:lineRule="auto"/>
        <w:jc w:val="left"/>
      </w:pPr>
      <w:r>
        <w:t>故选</w:t>
      </w:r>
      <w:r>
        <w:t>C</w:t>
      </w:r>
      <w:r>
        <w:t>。</w:t>
      </w:r>
    </w:p>
    <w:p w14:paraId="5B80C221" w14:textId="12AD13C2" w:rsidR="00757D4A" w:rsidRDefault="00244D65">
      <w:pPr>
        <w:spacing w:line="360" w:lineRule="auto"/>
        <w:jc w:val="left"/>
        <w:rPr>
          <w:rFonts w:hint="eastAsia"/>
        </w:rPr>
      </w:pPr>
      <w:r>
        <w:rPr>
          <w:noProof/>
        </w:rPr>
        <w:drawing>
          <wp:anchor distT="0" distB="0" distL="114300" distR="114300" simplePos="0" relativeHeight="251652096" behindDoc="1" locked="0" layoutInCell="1" allowOverlap="1" wp14:anchorId="75CA4390" wp14:editId="06289792">
            <wp:simplePos x="0" y="0"/>
            <wp:positionH relativeFrom="column">
              <wp:posOffset>3036344</wp:posOffset>
            </wp:positionH>
            <wp:positionV relativeFrom="paragraph">
              <wp:posOffset>597177</wp:posOffset>
            </wp:positionV>
            <wp:extent cx="2063750" cy="1847850"/>
            <wp:effectExtent l="0" t="0" r="0" b="0"/>
            <wp:wrapTight wrapText="bothSides">
              <wp:wrapPolygon edited="0">
                <wp:start x="0" y="0"/>
                <wp:lineTo x="0" y="21377"/>
                <wp:lineTo x="21334" y="21377"/>
                <wp:lineTo x="21334" y="0"/>
                <wp:lineTo x="0" y="0"/>
              </wp:wrapPolygon>
            </wp:wrapTight>
            <wp:docPr id="100002" name="图片 1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699971" name=""/>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63750" cy="1847850"/>
                    </a:xfrm>
                    <a:prstGeom prst="rect">
                      <a:avLst/>
                    </a:prstGeom>
                  </pic:spPr>
                </pic:pic>
              </a:graphicData>
            </a:graphic>
            <wp14:sizeRelH relativeFrom="margin">
              <wp14:pctWidth>0</wp14:pctWidth>
            </wp14:sizeRelH>
            <wp14:sizeRelV relativeFrom="margin">
              <wp14:pctHeight>0</wp14:pctHeight>
            </wp14:sizeRelV>
          </wp:anchor>
        </w:drawing>
      </w:r>
      <w:r>
        <w:t>2</w:t>
      </w:r>
      <w:r>
        <w:t>．电吉他中电拾音器的基本结构如图所示，磁体附近的金属弦被磁化，因此弦振动时，在线圈</w:t>
      </w:r>
      <w:r>
        <w:t>中产生感应电流，电流经电路放大后传送到音箱发出声音，下列说法不正确的是（　　）</w:t>
      </w:r>
    </w:p>
    <w:p w14:paraId="75A465AB" w14:textId="77777777" w:rsidR="00757D4A" w:rsidRDefault="00244D65">
      <w:pPr>
        <w:spacing w:line="360" w:lineRule="auto"/>
        <w:jc w:val="left"/>
      </w:pPr>
      <w:r>
        <w:t>A</w:t>
      </w:r>
      <w:r>
        <w:t>．选用铜质弦，电吉他仍能正常工作</w:t>
      </w:r>
    </w:p>
    <w:p w14:paraId="3EDD50B9" w14:textId="77777777" w:rsidR="00757D4A" w:rsidRDefault="00244D65">
      <w:pPr>
        <w:spacing w:line="360" w:lineRule="auto"/>
        <w:jc w:val="left"/>
      </w:pPr>
      <w:r>
        <w:t>B</w:t>
      </w:r>
      <w:r>
        <w:t>．取走磁体，电吉他将不能正常工作</w:t>
      </w:r>
    </w:p>
    <w:p w14:paraId="4B6EAFEF" w14:textId="77777777" w:rsidR="00757D4A" w:rsidRDefault="00244D65">
      <w:pPr>
        <w:spacing w:line="360" w:lineRule="auto"/>
        <w:jc w:val="left"/>
      </w:pPr>
      <w:r>
        <w:t>C</w:t>
      </w:r>
      <w:r>
        <w:t>．增加线圈匝数可以增大线圈中的感应电动势</w:t>
      </w:r>
    </w:p>
    <w:p w14:paraId="70603EC9" w14:textId="77777777" w:rsidR="00757D4A" w:rsidRDefault="00244D65">
      <w:pPr>
        <w:spacing w:line="360" w:lineRule="auto"/>
        <w:jc w:val="left"/>
      </w:pPr>
      <w:r>
        <w:t>D</w:t>
      </w:r>
      <w:r>
        <w:t>．弦振动过程中，线圈中的电流方向不断变化</w:t>
      </w:r>
    </w:p>
    <w:p w14:paraId="7B90BA13" w14:textId="77777777" w:rsidR="00244D65" w:rsidRDefault="00244D65">
      <w:pPr>
        <w:shd w:val="clear" w:color="auto" w:fill="F2F2F2"/>
        <w:spacing w:line="360" w:lineRule="auto"/>
        <w:jc w:val="left"/>
      </w:pPr>
    </w:p>
    <w:p w14:paraId="68E1ADC8" w14:textId="17FF104B" w:rsidR="00757D4A" w:rsidRDefault="00244D65">
      <w:pPr>
        <w:shd w:val="clear" w:color="auto" w:fill="F2F2F2"/>
        <w:spacing w:line="360" w:lineRule="auto"/>
        <w:jc w:val="left"/>
      </w:pPr>
      <w:r>
        <w:t>【详解】</w:t>
      </w:r>
      <w:r>
        <w:t>A</w:t>
      </w:r>
      <w:r>
        <w:t>．铜不可以被磁化，则选用铜质弦，电吉他不能正常工作，</w:t>
      </w:r>
      <w:r>
        <w:t>A</w:t>
      </w:r>
      <w:r>
        <w:t>错误，符合题意；</w:t>
      </w:r>
    </w:p>
    <w:p w14:paraId="34D4D2D5" w14:textId="77777777" w:rsidR="00757D4A" w:rsidRDefault="00244D65">
      <w:pPr>
        <w:shd w:val="clear" w:color="auto" w:fill="F2F2F2"/>
        <w:spacing w:line="360" w:lineRule="auto"/>
        <w:jc w:val="left"/>
      </w:pPr>
      <w:r>
        <w:t>B</w:t>
      </w:r>
      <w:r>
        <w:t>．取走磁体，就没有磁场，弦振动时不能切割磁感线产生感应电流，电吉他将不能正常工作，</w:t>
      </w:r>
      <w:r>
        <w:t>B</w:t>
      </w:r>
      <w:r>
        <w:t>正确，不符合题意；</w:t>
      </w:r>
    </w:p>
    <w:p w14:paraId="63A914E9" w14:textId="77777777" w:rsidR="00757D4A" w:rsidRDefault="00244D65">
      <w:pPr>
        <w:shd w:val="clear" w:color="auto" w:fill="F2F2F2"/>
        <w:spacing w:line="360" w:lineRule="auto"/>
        <w:jc w:val="left"/>
        <w:textAlignment w:val="center"/>
      </w:pPr>
      <w:r>
        <w:t>C</w:t>
      </w:r>
      <w:r>
        <w:t>．根据</w:t>
      </w:r>
      <w:r>
        <w:object w:dxaOrig="897" w:dyaOrig="541" w14:anchorId="61FCDA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qId20c9823c75231242f860629f83d74375" style="width:44.9pt;height:27.1pt" o:ole="">
            <v:imagedata r:id="rId9" o:title="eqId20c9823c75231242f860629f83d74375"/>
          </v:shape>
          <o:OLEObject Type="Embed" ProgID="Equation.DSMT4" ShapeID="_x0000_i1025" DrawAspect="Content" ObjectID="_1738396877" r:id="rId10"/>
        </w:object>
      </w:r>
      <w:r>
        <w:t>可知，增加线圈匝数可以增大线圈中的感应电动势，</w:t>
      </w:r>
      <w:r>
        <w:t>C</w:t>
      </w:r>
      <w:r>
        <w:t>正确，不符合题意；</w:t>
      </w:r>
    </w:p>
    <w:p w14:paraId="68941F2F" w14:textId="77777777" w:rsidR="00757D4A" w:rsidRDefault="00244D65">
      <w:pPr>
        <w:shd w:val="clear" w:color="auto" w:fill="F2F2F2"/>
        <w:spacing w:line="360" w:lineRule="auto"/>
        <w:jc w:val="left"/>
      </w:pPr>
      <w:r>
        <w:lastRenderedPageBreak/>
        <w:t>D</w:t>
      </w:r>
      <w:r>
        <w:t>．弦振动过程中，磁场方向不变，但磁通量有时变大，有时变小，据楞次定律可知，线圈中的电流方向不断变化，</w:t>
      </w:r>
      <w:r>
        <w:t>D</w:t>
      </w:r>
      <w:r>
        <w:t>正确，不符合题意。</w:t>
      </w:r>
    </w:p>
    <w:p w14:paraId="157D4789" w14:textId="77777777" w:rsidR="00757D4A" w:rsidRDefault="00244D65">
      <w:pPr>
        <w:shd w:val="clear" w:color="auto" w:fill="F2F2F2"/>
        <w:spacing w:line="360" w:lineRule="auto"/>
        <w:jc w:val="left"/>
      </w:pPr>
      <w:r>
        <w:t>故选</w:t>
      </w:r>
      <w:r>
        <w:t>A</w:t>
      </w:r>
      <w:r>
        <w:t>。</w:t>
      </w:r>
    </w:p>
    <w:p w14:paraId="3D393376" w14:textId="0F6846DD" w:rsidR="00757D4A" w:rsidRDefault="00244D65" w:rsidP="00244D65">
      <w:pPr>
        <w:spacing w:line="360" w:lineRule="auto"/>
        <w:jc w:val="left"/>
        <w:textAlignment w:val="center"/>
        <w:rPr>
          <w:rFonts w:hint="eastAsia"/>
        </w:rPr>
      </w:pPr>
      <w:r>
        <w:rPr>
          <w:noProof/>
        </w:rPr>
        <w:drawing>
          <wp:anchor distT="0" distB="0" distL="114300" distR="114300" simplePos="0" relativeHeight="251655168" behindDoc="1" locked="0" layoutInCell="1" allowOverlap="1" wp14:anchorId="2F8499D1" wp14:editId="5867895E">
            <wp:simplePos x="0" y="0"/>
            <wp:positionH relativeFrom="column">
              <wp:posOffset>2616200</wp:posOffset>
            </wp:positionH>
            <wp:positionV relativeFrom="paragraph">
              <wp:posOffset>1619885</wp:posOffset>
            </wp:positionV>
            <wp:extent cx="2406650" cy="1248410"/>
            <wp:effectExtent l="0" t="0" r="0" b="8890"/>
            <wp:wrapTight wrapText="bothSides">
              <wp:wrapPolygon edited="0">
                <wp:start x="11626" y="0"/>
                <wp:lineTo x="10088" y="330"/>
                <wp:lineTo x="3420" y="4614"/>
                <wp:lineTo x="3420" y="6922"/>
                <wp:lineTo x="4787" y="10547"/>
                <wp:lineTo x="1197" y="11536"/>
                <wp:lineTo x="1197" y="15491"/>
                <wp:lineTo x="8891" y="15821"/>
                <wp:lineTo x="10772" y="21424"/>
                <wp:lineTo x="13507" y="21424"/>
                <wp:lineTo x="16243" y="15821"/>
                <wp:lineTo x="21372" y="14503"/>
                <wp:lineTo x="21372" y="11866"/>
                <wp:lineTo x="16243" y="10547"/>
                <wp:lineTo x="19320" y="8240"/>
                <wp:lineTo x="19491" y="6262"/>
                <wp:lineTo x="19491" y="2307"/>
                <wp:lineTo x="12652" y="0"/>
                <wp:lineTo x="11626" y="0"/>
              </wp:wrapPolygon>
            </wp:wrapTight>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835138" name=""/>
                    <pic:cNvPicPr>
                      <a:picLocks noChangeAspect="1"/>
                    </pic:cNvPicPr>
                  </pic:nvPicPr>
                  <pic:blipFill rotWithShape="1">
                    <a:blip r:embed="rId11" cstate="print">
                      <a:extLst>
                        <a:ext uri="{28A0092B-C50C-407E-A947-70E740481C1C}">
                          <a14:useLocalDpi xmlns:a14="http://schemas.microsoft.com/office/drawing/2010/main" val="0"/>
                        </a:ext>
                      </a:extLst>
                    </a:blip>
                    <a:srcRect l="41291" t="7387"/>
                    <a:stretch/>
                  </pic:blipFill>
                  <pic:spPr bwMode="auto">
                    <a:xfrm>
                      <a:off x="0" y="0"/>
                      <a:ext cx="2406650" cy="1248410"/>
                    </a:xfrm>
                    <a:prstGeom prst="rect">
                      <a:avLst/>
                    </a:prstGeom>
                    <a:ln>
                      <a:noFill/>
                    </a:ln>
                    <a:extLst>
                      <a:ext uri="{53640926-AAD7-44D8-BBD7-CCE9431645EC}">
                        <a14:shadowObscured xmlns:a14="http://schemas.microsoft.com/office/drawing/2010/main"/>
                      </a:ext>
                    </a:extLst>
                  </pic:spPr>
                </pic:pic>
              </a:graphicData>
            </a:graphic>
          </wp:anchor>
        </w:drawing>
      </w:r>
      <w:r>
        <w:t>3</w:t>
      </w:r>
      <w:r>
        <w:t>．如图甲为手机及无线充电板。图乙为充电原理示意图。交流电源接充电板，对充电板供电，充电板内的送电线圈可产生交变磁场，从而使手机内的受电线圈产生</w:t>
      </w:r>
      <w:r>
        <w:t>交变电流，再经整流电路转变成直流电后对手机电池充电。为方便研究，现将问题做如下简化：设受电线圈的匝数为</w:t>
      </w:r>
      <w:r>
        <w:rPr>
          <w:rFonts w:eastAsia="Times New Roman"/>
          <w:i/>
        </w:rPr>
        <w:t>n</w:t>
      </w:r>
      <w:r>
        <w:t>，面积为</w:t>
      </w:r>
      <w:r>
        <w:rPr>
          <w:rFonts w:eastAsia="Times New Roman"/>
          <w:i/>
        </w:rPr>
        <w:t>S</w:t>
      </w:r>
      <w:r>
        <w:t>，若在</w:t>
      </w:r>
      <w:r>
        <w:object w:dxaOrig="176" w:dyaOrig="330" w14:anchorId="3C5A6C1B">
          <v:shape id="_x0000_i1026" type="#_x0000_t75" alt="eqId87c7eb49a823f757461cd5260757b088" style="width:8.9pt;height:16.4pt" o:ole="">
            <v:imagedata r:id="rId12" o:title="eqId87c7eb49a823f757461cd5260757b088"/>
          </v:shape>
          <o:OLEObject Type="Embed" ProgID="Equation.DSMT4" ShapeID="_x0000_i1026" DrawAspect="Content" ObjectID="_1738396878" r:id="rId13"/>
        </w:object>
      </w:r>
      <w:r>
        <w:t>到</w:t>
      </w:r>
      <w:r>
        <w:object w:dxaOrig="194" w:dyaOrig="306" w14:anchorId="73F229D0">
          <v:shape id="_x0000_i1027" type="#_x0000_t75" alt="eqId5cd84a8f95166367063218ee03ffd5a7" style="width:9.6pt;height:15.35pt" o:ole="">
            <v:imagedata r:id="rId14" o:title="eqId5cd84a8f95166367063218ee03ffd5a7"/>
          </v:shape>
          <o:OLEObject Type="Embed" ProgID="Equation.DSMT4" ShapeID="_x0000_i1027" DrawAspect="Content" ObjectID="_1738396879" r:id="rId15"/>
        </w:object>
      </w:r>
      <w:r>
        <w:t>时间内，磁场垂直于受电线圈平面向上穿过线圈，其磁感应强度由</w:t>
      </w:r>
      <w:r>
        <w:object w:dxaOrig="246" w:dyaOrig="311" w14:anchorId="2C3B00E2">
          <v:shape id="_x0000_i1028" type="#_x0000_t75" alt="eqId97c01fdc7bc471af0b264a04aef0823e" style="width:12.5pt;height:15.7pt" o:ole="">
            <v:imagedata r:id="rId16" o:title="eqId97c01fdc7bc471af0b264a04aef0823e"/>
          </v:shape>
          <o:OLEObject Type="Embed" ProgID="Equation.DSMT4" ShapeID="_x0000_i1028" DrawAspect="Content" ObjectID="_1738396880" r:id="rId17"/>
        </w:object>
      </w:r>
      <w:r>
        <w:t>均匀增加到</w:t>
      </w:r>
      <w:r>
        <w:object w:dxaOrig="264" w:dyaOrig="317" w14:anchorId="6E9D9C5D">
          <v:shape id="_x0000_i1029" type="#_x0000_t75" alt="eqId43a71fc9c0068109dad1382354570665" style="width:13.2pt;height:15.7pt" o:ole="">
            <v:imagedata r:id="rId18" o:title="eqId43a71fc9c0068109dad1382354570665"/>
          </v:shape>
          <o:OLEObject Type="Embed" ProgID="Equation.DSMT4" ShapeID="_x0000_i1029" DrawAspect="Content" ObjectID="_1738396881" r:id="rId19"/>
        </w:object>
      </w:r>
      <w:r>
        <w:t>。下列说法正确的是（　　）</w:t>
      </w:r>
    </w:p>
    <w:p w14:paraId="567808BD" w14:textId="4C420B8F" w:rsidR="00757D4A" w:rsidRDefault="00244D65">
      <w:pPr>
        <w:spacing w:line="360" w:lineRule="auto"/>
        <w:jc w:val="left"/>
      </w:pPr>
      <w:r>
        <w:t>A</w:t>
      </w:r>
      <w:r>
        <w:t>．</w:t>
      </w:r>
      <w:r>
        <w:rPr>
          <w:rFonts w:eastAsia="Times New Roman"/>
          <w:i/>
        </w:rPr>
        <w:t>c</w:t>
      </w:r>
      <w:r>
        <w:t>点的电势高于</w:t>
      </w:r>
      <w:r>
        <w:rPr>
          <w:rFonts w:eastAsia="Times New Roman"/>
          <w:i/>
        </w:rPr>
        <w:t>d</w:t>
      </w:r>
      <w:r>
        <w:t>点的电势</w:t>
      </w:r>
    </w:p>
    <w:p w14:paraId="55F42774" w14:textId="77777777" w:rsidR="00757D4A" w:rsidRDefault="00244D65">
      <w:pPr>
        <w:spacing w:line="360" w:lineRule="auto"/>
        <w:jc w:val="left"/>
        <w:rPr>
          <w:rFonts w:eastAsia="Times New Roman"/>
          <w:i/>
        </w:rPr>
      </w:pPr>
      <w:r>
        <w:t>B</w:t>
      </w:r>
      <w:r>
        <w:t>．受电线圈中感应电流方向由</w:t>
      </w:r>
      <w:r>
        <w:rPr>
          <w:rFonts w:eastAsia="Times New Roman"/>
          <w:i/>
        </w:rPr>
        <w:t>d</w:t>
      </w:r>
      <w:r>
        <w:t>到</w:t>
      </w:r>
      <w:r>
        <w:rPr>
          <w:rFonts w:eastAsia="Times New Roman"/>
          <w:i/>
        </w:rPr>
        <w:t>c</w:t>
      </w:r>
    </w:p>
    <w:p w14:paraId="129A8375" w14:textId="77777777" w:rsidR="00757D4A" w:rsidRDefault="00244D65">
      <w:pPr>
        <w:spacing w:line="360" w:lineRule="auto"/>
        <w:jc w:val="left"/>
        <w:textAlignment w:val="center"/>
      </w:pPr>
      <w:r>
        <w:t>C</w:t>
      </w:r>
      <w:r>
        <w:t>．</w:t>
      </w:r>
      <w:r>
        <w:rPr>
          <w:rFonts w:eastAsia="Times New Roman"/>
          <w:i/>
        </w:rPr>
        <w:t>c</w:t>
      </w:r>
      <w:r>
        <w:t>、</w:t>
      </w:r>
      <w:r>
        <w:rPr>
          <w:rFonts w:eastAsia="Times New Roman"/>
          <w:i/>
        </w:rPr>
        <w:t>d</w:t>
      </w:r>
      <w:r>
        <w:t>之间的</w:t>
      </w:r>
      <w:r>
        <w:t>电势差为</w:t>
      </w:r>
      <w:r>
        <w:object w:dxaOrig="1144" w:dyaOrig="632" w14:anchorId="60EB906E">
          <v:shape id="_x0000_i1030" type="#_x0000_t75" alt="eqIded8f9587005b6d7b0e3f5a78101c89a2" style="width:57.05pt;height:31.7pt" o:ole="">
            <v:imagedata r:id="rId20" o:title="eqIded8f9587005b6d7b0e3f5a78101c89a2"/>
          </v:shape>
          <o:OLEObject Type="Embed" ProgID="Equation.DSMT4" ShapeID="_x0000_i1030" DrawAspect="Content" ObjectID="_1738396882" r:id="rId21"/>
        </w:object>
      </w:r>
    </w:p>
    <w:p w14:paraId="4CB1CBB6" w14:textId="77777777" w:rsidR="00757D4A" w:rsidRDefault="00244D65">
      <w:pPr>
        <w:spacing w:line="360" w:lineRule="auto"/>
        <w:jc w:val="left"/>
      </w:pPr>
      <w:r>
        <w:t>D</w:t>
      </w:r>
      <w:r>
        <w:t>．若想增大</w:t>
      </w:r>
      <w:r>
        <w:rPr>
          <w:rFonts w:eastAsia="Times New Roman"/>
          <w:i/>
        </w:rPr>
        <w:t>c</w:t>
      </w:r>
      <w:r>
        <w:t>、</w:t>
      </w:r>
      <w:r>
        <w:rPr>
          <w:rFonts w:eastAsia="Times New Roman"/>
          <w:i/>
        </w:rPr>
        <w:t>d</w:t>
      </w:r>
      <w:r>
        <w:t>之间的电势差，可以仅增加送电线圈中的电流的变化率</w:t>
      </w:r>
    </w:p>
    <w:p w14:paraId="5DCD638D" w14:textId="77777777" w:rsidR="00757D4A" w:rsidRDefault="00244D65">
      <w:pPr>
        <w:shd w:val="clear" w:color="auto" w:fill="F2F2F2"/>
        <w:spacing w:line="360" w:lineRule="auto"/>
        <w:jc w:val="left"/>
        <w:textAlignment w:val="center"/>
      </w:pPr>
      <w:r>
        <w:t>【详解】</w:t>
      </w:r>
      <w:r>
        <w:t>AB</w:t>
      </w:r>
      <w:r>
        <w:t>．受电线圈平面磁感应强度向上，由</w:t>
      </w:r>
      <w:r>
        <w:object w:dxaOrig="246" w:dyaOrig="311" w14:anchorId="4810AD71">
          <v:shape id="_x0000_i1031" type="#_x0000_t75" alt="eqId97c01fdc7bc471af0b264a04aef0823e" style="width:12.5pt;height:15.7pt" o:ole="">
            <v:imagedata r:id="rId16" o:title="eqId97c01fdc7bc471af0b264a04aef0823e"/>
          </v:shape>
          <o:OLEObject Type="Embed" ProgID="Equation.DSMT4" ShapeID="_x0000_i1031" DrawAspect="Content" ObjectID="_1738396883" r:id="rId22"/>
        </w:object>
      </w:r>
      <w:r>
        <w:t>均匀增加到</w:t>
      </w:r>
      <w:r>
        <w:object w:dxaOrig="264" w:dyaOrig="317" w14:anchorId="42DAADF4">
          <v:shape id="_x0000_i1032" type="#_x0000_t75" alt="eqId43a71fc9c0068109dad1382354570665" style="width:13.2pt;height:15.7pt" o:ole="">
            <v:imagedata r:id="rId18" o:title="eqId43a71fc9c0068109dad1382354570665"/>
          </v:shape>
          <o:OLEObject Type="Embed" ProgID="Equation.DSMT4" ShapeID="_x0000_i1032" DrawAspect="Content" ObjectID="_1738396884" r:id="rId23"/>
        </w:object>
      </w:r>
      <w:r>
        <w:t>，根据楞次定律可得受电线圈中的感应电流为顺时针（从上往下），即受电线圈中的电流为</w:t>
      </w:r>
      <w:r>
        <w:object w:dxaOrig="581" w:dyaOrig="251" w14:anchorId="5A5044AD">
          <v:shape id="_x0000_i1033" type="#_x0000_t75" alt="eqId25b79d46d565d2e786da15c5753cd9f4" style="width:29.25pt;height:12.5pt" o:ole="">
            <v:imagedata r:id="rId24" o:title="eqId25b79d46d565d2e786da15c5753cd9f4"/>
          </v:shape>
          <o:OLEObject Type="Embed" ProgID="Equation.DSMT4" ShapeID="_x0000_i1033" DrawAspect="Content" ObjectID="_1738396885" r:id="rId25"/>
        </w:object>
      </w:r>
      <w:r>
        <w:t>，受电线圈作为等效电源，电源内部电流由低电势流向高电势，即</w:t>
      </w:r>
      <w:r>
        <w:object w:dxaOrig="669" w:dyaOrig="321" w14:anchorId="54679549">
          <v:shape id="_x0000_i1034" type="#_x0000_t75" alt="eqId954f73a6e1cf9397e0a4493ec4313bf9" style="width:33.5pt;height:16.05pt" o:ole="">
            <v:imagedata r:id="rId26" o:title="eqId954f73a6e1cf9397e0a4493ec4313bf9"/>
          </v:shape>
          <o:OLEObject Type="Embed" ProgID="Equation.DSMT4" ShapeID="_x0000_i1034" DrawAspect="Content" ObjectID="_1738396886" r:id="rId27"/>
        </w:object>
      </w:r>
      <w:r>
        <w:t>，故</w:t>
      </w:r>
      <w:r>
        <w:t>A</w:t>
      </w:r>
      <w:r>
        <w:t>项和</w:t>
      </w:r>
      <w:r>
        <w:t>B</w:t>
      </w:r>
      <w:r>
        <w:t>项错误；</w:t>
      </w:r>
    </w:p>
    <w:p w14:paraId="2B710ED6" w14:textId="77777777" w:rsidR="00757D4A" w:rsidRDefault="00244D65">
      <w:pPr>
        <w:shd w:val="clear" w:color="auto" w:fill="F2F2F2"/>
        <w:spacing w:line="360" w:lineRule="auto"/>
        <w:jc w:val="left"/>
      </w:pPr>
      <w:r>
        <w:t>C</w:t>
      </w:r>
      <w:r>
        <w:t>．根据法拉第电磁感应定律可求得受电线圈的感应电动势大小为</w:t>
      </w:r>
    </w:p>
    <w:p w14:paraId="2B52EFD3" w14:textId="77777777" w:rsidR="00757D4A" w:rsidRDefault="00244D65">
      <w:pPr>
        <w:shd w:val="clear" w:color="auto" w:fill="F2F2F2"/>
        <w:spacing w:line="360" w:lineRule="auto"/>
        <w:jc w:val="center"/>
        <w:textAlignment w:val="center"/>
      </w:pPr>
      <w:r>
        <w:object w:dxaOrig="2182" w:dyaOrig="640" w14:anchorId="24D6F5B3">
          <v:shape id="_x0000_i1035" type="#_x0000_t75" alt="eqId792cf64c9885cc970f82c658279735d3" style="width:109.05pt;height:32.1pt" o:ole="">
            <v:imagedata r:id="rId28" o:title="eqId792cf64c9885cc970f82c658279735d3"/>
          </v:shape>
          <o:OLEObject Type="Embed" ProgID="Equation.DSMT4" ShapeID="_x0000_i1035" DrawAspect="Content" ObjectID="_1738396887" r:id="rId29"/>
        </w:object>
      </w:r>
    </w:p>
    <w:p w14:paraId="27C74174" w14:textId="77777777" w:rsidR="00757D4A" w:rsidRDefault="00244D65">
      <w:pPr>
        <w:spacing w:line="360" w:lineRule="auto"/>
        <w:jc w:val="left"/>
      </w:pPr>
      <w:r>
        <w:t>又因为</w:t>
      </w:r>
    </w:p>
    <w:p w14:paraId="2226C3C7" w14:textId="77777777" w:rsidR="00757D4A" w:rsidRDefault="00244D65">
      <w:pPr>
        <w:shd w:val="clear" w:color="auto" w:fill="F2F2F2"/>
        <w:spacing w:line="360" w:lineRule="auto"/>
        <w:jc w:val="center"/>
        <w:textAlignment w:val="center"/>
      </w:pPr>
      <w:r>
        <w:object w:dxaOrig="669" w:dyaOrig="321" w14:anchorId="659CA83F">
          <v:shape id="_x0000_i1036" type="#_x0000_t75" alt="eqId954f73a6e1cf9397e0a4493ec4313bf9" style="width:33.5pt;height:16.05pt" o:ole="">
            <v:imagedata r:id="rId26" o:title="eqId954f73a6e1cf9397e0a4493ec4313bf9"/>
          </v:shape>
          <o:OLEObject Type="Embed" ProgID="Equation.DSMT4" ShapeID="_x0000_i1036" DrawAspect="Content" ObjectID="_1738396888" r:id="rId30"/>
        </w:object>
      </w:r>
    </w:p>
    <w:p w14:paraId="44316B74" w14:textId="77777777" w:rsidR="00757D4A" w:rsidRDefault="00244D65">
      <w:pPr>
        <w:spacing w:line="360" w:lineRule="auto"/>
        <w:jc w:val="left"/>
      </w:pPr>
      <w:r>
        <w:t>则</w:t>
      </w:r>
      <w:r>
        <w:rPr>
          <w:rFonts w:eastAsia="Times New Roman"/>
          <w:i/>
        </w:rPr>
        <w:t>c</w:t>
      </w:r>
      <w:r>
        <w:t>、</w:t>
      </w:r>
      <w:r>
        <w:rPr>
          <w:rFonts w:eastAsia="Times New Roman"/>
          <w:i/>
        </w:rPr>
        <w:t>d</w:t>
      </w:r>
      <w:r>
        <w:t>之间电势差为</w:t>
      </w:r>
    </w:p>
    <w:p w14:paraId="36F429E4" w14:textId="77777777" w:rsidR="00757D4A" w:rsidRDefault="00244D65">
      <w:pPr>
        <w:shd w:val="clear" w:color="auto" w:fill="F2F2F2"/>
        <w:spacing w:line="360" w:lineRule="auto"/>
        <w:jc w:val="center"/>
        <w:textAlignment w:val="center"/>
      </w:pPr>
      <w:r>
        <w:object w:dxaOrig="1725" w:dyaOrig="592" w14:anchorId="45EF5905">
          <v:shape id="_x0000_i1037" type="#_x0000_t75" alt="eqId5e77c9c11dcaa650d2be64556d3e6ab4" style="width:86.25pt;height:29.6pt" o:ole="">
            <v:imagedata r:id="rId31" o:title="eqId5e77c9c11dcaa650d2be64556d3e6ab4"/>
          </v:shape>
          <o:OLEObject Type="Embed" ProgID="Equation.DSMT4" ShapeID="_x0000_i1037" DrawAspect="Content" ObjectID="_1738396889" r:id="rId32"/>
        </w:object>
      </w:r>
    </w:p>
    <w:p w14:paraId="4FF7E71E" w14:textId="77777777" w:rsidR="00757D4A" w:rsidRDefault="00244D65">
      <w:pPr>
        <w:spacing w:line="360" w:lineRule="auto"/>
        <w:jc w:val="left"/>
      </w:pPr>
      <w:r>
        <w:t>故</w:t>
      </w:r>
      <w:r>
        <w:t>C</w:t>
      </w:r>
      <w:r>
        <w:t>项错误；</w:t>
      </w:r>
    </w:p>
    <w:p w14:paraId="746A5B30" w14:textId="77777777" w:rsidR="00757D4A" w:rsidRDefault="00244D65">
      <w:pPr>
        <w:spacing w:line="360" w:lineRule="auto"/>
        <w:jc w:val="left"/>
        <w:textAlignment w:val="center"/>
      </w:pPr>
      <w:r>
        <w:t>D</w:t>
      </w:r>
      <w:r>
        <w:t>．仅增加送电线圈中的电流的变化率，穿过受电线圈的</w:t>
      </w:r>
      <w:r>
        <w:object w:dxaOrig="369" w:dyaOrig="545" w14:anchorId="0A36F062">
          <v:shape id="_x0000_i1038" type="#_x0000_t75" alt="eqId8ca6de4045fee016d8ae1f62378f4cc8" style="width:18.55pt;height:27.1pt" o:ole="">
            <v:imagedata r:id="rId33" o:title="eqId8ca6de4045fee016d8ae1f62378f4cc8"/>
          </v:shape>
          <o:OLEObject Type="Embed" ProgID="Equation.DSMT4" ShapeID="_x0000_i1038" DrawAspect="Content" ObjectID="_1738396890" r:id="rId34"/>
        </w:object>
      </w:r>
      <w:r>
        <w:t>增大，所以</w:t>
      </w:r>
      <w:r>
        <w:rPr>
          <w:rFonts w:eastAsia="Times New Roman"/>
          <w:i/>
        </w:rPr>
        <w:t>c</w:t>
      </w:r>
      <w:r>
        <w:t>、</w:t>
      </w:r>
      <w:r>
        <w:rPr>
          <w:rFonts w:eastAsia="Times New Roman"/>
          <w:i/>
        </w:rPr>
        <w:t>d</w:t>
      </w:r>
      <w:r>
        <w:t>两端的电势差增大，故</w:t>
      </w:r>
      <w:r>
        <w:t>D</w:t>
      </w:r>
      <w:r>
        <w:t>项正确。</w:t>
      </w:r>
    </w:p>
    <w:p w14:paraId="2F3932DB" w14:textId="55B58A0A" w:rsidR="00757D4A" w:rsidRDefault="00244D65">
      <w:pPr>
        <w:spacing w:line="360" w:lineRule="auto"/>
        <w:jc w:val="left"/>
      </w:pPr>
      <w:r>
        <w:t>故选</w:t>
      </w:r>
      <w:r>
        <w:t>D</w:t>
      </w:r>
      <w:r>
        <w:t>。</w:t>
      </w:r>
    </w:p>
    <w:p w14:paraId="307D7AB9" w14:textId="24EB8143" w:rsidR="00244D65" w:rsidRDefault="00244D65">
      <w:pPr>
        <w:spacing w:line="360" w:lineRule="auto"/>
        <w:jc w:val="left"/>
      </w:pPr>
    </w:p>
    <w:p w14:paraId="79CA9FC2" w14:textId="29670684" w:rsidR="00244D65" w:rsidRDefault="00244D65">
      <w:pPr>
        <w:spacing w:line="360" w:lineRule="auto"/>
        <w:jc w:val="left"/>
      </w:pPr>
    </w:p>
    <w:p w14:paraId="7071C0A7" w14:textId="77777777" w:rsidR="00244D65" w:rsidRDefault="00244D65">
      <w:pPr>
        <w:spacing w:line="360" w:lineRule="auto"/>
        <w:jc w:val="left"/>
        <w:rPr>
          <w:rFonts w:hint="eastAsia"/>
        </w:rPr>
      </w:pPr>
    </w:p>
    <w:p w14:paraId="5A4425A0" w14:textId="5802AD02" w:rsidR="00757D4A" w:rsidRDefault="00244D65" w:rsidP="00244D65">
      <w:pPr>
        <w:spacing w:line="360" w:lineRule="auto"/>
        <w:jc w:val="left"/>
        <w:textAlignment w:val="center"/>
        <w:rPr>
          <w:rFonts w:hint="eastAsia"/>
        </w:rPr>
      </w:pPr>
      <w:r>
        <w:rPr>
          <w:noProof/>
        </w:rPr>
        <w:lastRenderedPageBreak/>
        <w:drawing>
          <wp:anchor distT="0" distB="0" distL="114300" distR="114300" simplePos="0" relativeHeight="251659264" behindDoc="1" locked="0" layoutInCell="1" allowOverlap="1" wp14:anchorId="5406598B" wp14:editId="0085B753">
            <wp:simplePos x="0" y="0"/>
            <wp:positionH relativeFrom="column">
              <wp:posOffset>3444586</wp:posOffset>
            </wp:positionH>
            <wp:positionV relativeFrom="paragraph">
              <wp:posOffset>535519</wp:posOffset>
            </wp:positionV>
            <wp:extent cx="1581150" cy="1162050"/>
            <wp:effectExtent l="0" t="0" r="0" b="0"/>
            <wp:wrapTight wrapText="bothSides">
              <wp:wrapPolygon edited="0">
                <wp:start x="0" y="0"/>
                <wp:lineTo x="0" y="21246"/>
                <wp:lineTo x="21340" y="21246"/>
                <wp:lineTo x="21340" y="0"/>
                <wp:lineTo x="0" y="0"/>
              </wp:wrapPolygon>
            </wp:wrapTight>
            <wp:docPr id="100004" name="图片 10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405798" name=""/>
                    <pic:cNvPicPr>
                      <a:picLocks noChangeAspect="1"/>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581150" cy="1162050"/>
                    </a:xfrm>
                    <a:prstGeom prst="rect">
                      <a:avLst/>
                    </a:prstGeom>
                  </pic:spPr>
                </pic:pic>
              </a:graphicData>
            </a:graphic>
          </wp:anchor>
        </w:drawing>
      </w:r>
      <w:r>
        <w:t>4</w:t>
      </w:r>
      <w:r>
        <w:t>．如图所示的电路中，电感</w:t>
      </w:r>
      <w:r>
        <w:object w:dxaOrig="193" w:dyaOrig="227" w14:anchorId="78B091BA">
          <v:shape id="_x0000_i1039" type="#_x0000_t75" alt="eqId0c88d9142df6ba8e43c1a93bd04a1362" style="width:9.6pt;height:11.4pt" o:ole="">
            <v:imagedata r:id="rId36" o:title="eqId0c88d9142df6ba8e43c1a93bd04a1362"/>
          </v:shape>
          <o:OLEObject Type="Embed" ProgID="Equation.DSMT4" ShapeID="_x0000_i1039" DrawAspect="Content" ObjectID="_1738396891" r:id="rId37"/>
        </w:object>
      </w:r>
      <w:r>
        <w:t>的自感系数很大，电阻可忽略，</w:t>
      </w:r>
      <w:r>
        <w:object w:dxaOrig="229" w:dyaOrig="229" w14:anchorId="28D37A44">
          <v:shape id="_x0000_i1040" type="#_x0000_t75" alt="eqId8455657dde27aabe6adb7b188e031c11" style="width:11.4pt;height:11.4pt" o:ole="">
            <v:imagedata r:id="rId38" o:title="eqId8455657dde27aabe6adb7b188e031c11"/>
          </v:shape>
          <o:OLEObject Type="Embed" ProgID="Equation.DSMT4" ShapeID="_x0000_i1040" DrawAspect="Content" ObjectID="_1738396892" r:id="rId39"/>
        </w:object>
      </w:r>
      <w:r>
        <w:t>为理想二极管，则下列说法中正确的有（　　）</w:t>
      </w:r>
    </w:p>
    <w:p w14:paraId="03646364" w14:textId="5B0912A0" w:rsidR="00757D4A" w:rsidRDefault="00244D65">
      <w:pPr>
        <w:spacing w:line="360" w:lineRule="auto"/>
        <w:jc w:val="left"/>
        <w:textAlignment w:val="center"/>
      </w:pPr>
      <w:r>
        <w:t>A</w:t>
      </w:r>
      <w:r>
        <w:t>．当</w:t>
      </w:r>
      <w:r>
        <w:object w:dxaOrig="158" w:dyaOrig="232" w14:anchorId="08DA4963">
          <v:shape id="_x0000_i1041" type="#_x0000_t75" alt="eqIdcf231f8f86fb922df4ca0c87f044cec3" style="width:7.85pt;height:11.75pt" o:ole="">
            <v:imagedata r:id="rId40" o:title="eqIdcf231f8f86fb922df4ca0c87f044cec3"/>
          </v:shape>
          <o:OLEObject Type="Embed" ProgID="Equation.DSMT4" ShapeID="_x0000_i1041" DrawAspect="Content" ObjectID="_1738396893" r:id="rId41"/>
        </w:object>
      </w:r>
      <w:r>
        <w:t>闭合时，</w:t>
      </w:r>
      <w:r>
        <w:object w:dxaOrig="229" w:dyaOrig="323" w14:anchorId="393E1A34">
          <v:shape id="_x0000_i1042" type="#_x0000_t75" alt="eqId172722d11ea7e01411fa06dbb82f46ee" style="width:11.4pt;height:16.05pt" o:ole="">
            <v:imagedata r:id="rId42" o:title="eqId172722d11ea7e01411fa06dbb82f46ee"/>
          </v:shape>
          <o:OLEObject Type="Embed" ProgID="Equation.DSMT4" ShapeID="_x0000_i1042" DrawAspect="Content" ObjectID="_1738396894" r:id="rId43"/>
        </w:object>
      </w:r>
      <w:r>
        <w:t>一直不亮，</w:t>
      </w:r>
      <w:r>
        <w:object w:dxaOrig="228" w:dyaOrig="322" w14:anchorId="1E80226C">
          <v:shape id="_x0000_i1043" type="#_x0000_t75" alt="eqId9fbd49bf20f987c05b4d36e31549075c" style="width:11.4pt;height:16.05pt;mso-position-horizontal-relative:page;mso-position-vertical-relative:page" o:ole="">
            <v:imagedata r:id="rId44" o:title="eqId9fbd49bf20f987c05b4d36e31549075c"/>
          </v:shape>
          <o:OLEObject Type="Embed" ProgID="Equation.DSMT4" ShapeID="_x0000_i1043" DrawAspect="Content" ObjectID="_1738396895" r:id="rId45"/>
        </w:object>
      </w:r>
      <w:r>
        <w:t>立即变亮</w:t>
      </w:r>
    </w:p>
    <w:p w14:paraId="3D4594E6" w14:textId="77777777" w:rsidR="00757D4A" w:rsidRDefault="00244D65">
      <w:pPr>
        <w:spacing w:line="360" w:lineRule="auto"/>
        <w:jc w:val="left"/>
        <w:textAlignment w:val="center"/>
      </w:pPr>
      <w:r>
        <w:t>B</w:t>
      </w:r>
      <w:r>
        <w:t>．当</w:t>
      </w:r>
      <w:r>
        <w:object w:dxaOrig="158" w:dyaOrig="232" w14:anchorId="34B5416E">
          <v:shape id="_x0000_i1044" type="#_x0000_t75" alt="eqIdcf231f8f86fb922df4ca0c87f044cec3" style="width:7.85pt;height:11.75pt" o:ole="">
            <v:imagedata r:id="rId40" o:title="eqIdcf231f8f86fb922df4ca0c87f044cec3"/>
          </v:shape>
          <o:OLEObject Type="Embed" ProgID="Equation.DSMT4" ShapeID="_x0000_i1044" DrawAspect="Content" ObjectID="_1738396896" r:id="rId46"/>
        </w:object>
      </w:r>
      <w:r>
        <w:t>闭合时，</w:t>
      </w:r>
      <w:r>
        <w:object w:dxaOrig="229" w:dyaOrig="323" w14:anchorId="289BFBA5">
          <v:shape id="_x0000_i1045" type="#_x0000_t75" alt="eqId172722d11ea7e01411fa06dbb82f46ee" style="width:11.4pt;height:16.05pt" o:ole="">
            <v:imagedata r:id="rId42" o:title="eqId172722d11ea7e01411fa06dbb82f46ee"/>
          </v:shape>
          <o:OLEObject Type="Embed" ProgID="Equation.DSMT4" ShapeID="_x0000_i1045" DrawAspect="Content" ObjectID="_1738396897" r:id="rId47"/>
        </w:object>
      </w:r>
      <w:r>
        <w:t>立即变亮，</w:t>
      </w:r>
      <w:r>
        <w:object w:dxaOrig="228" w:dyaOrig="322" w14:anchorId="0311A4E3">
          <v:shape id="_x0000_i1046" type="#_x0000_t75" alt="eqId9fbd49bf20f987c05b4d36e31549075c" style="width:11.4pt;height:16.05pt;mso-position-horizontal-relative:page;mso-position-vertical-relative:page" o:ole="">
            <v:imagedata r:id="rId44" o:title="eqId9fbd49bf20f987c05b4d36e31549075c"/>
          </v:shape>
          <o:OLEObject Type="Embed" ProgID="Equation.DSMT4" ShapeID="_x0000_i1046" DrawAspect="Content" ObjectID="_1738396898" r:id="rId48"/>
        </w:object>
      </w:r>
      <w:r>
        <w:t>逐渐变亮</w:t>
      </w:r>
    </w:p>
    <w:p w14:paraId="316DFD6B" w14:textId="77777777" w:rsidR="00757D4A" w:rsidRDefault="00244D65">
      <w:pPr>
        <w:spacing w:line="360" w:lineRule="auto"/>
        <w:jc w:val="left"/>
        <w:textAlignment w:val="center"/>
      </w:pPr>
      <w:r>
        <w:t>C</w:t>
      </w:r>
      <w:r>
        <w:t>．当</w:t>
      </w:r>
      <w:r>
        <w:object w:dxaOrig="158" w:dyaOrig="232" w14:anchorId="56EF57EE">
          <v:shape id="_x0000_i1047" type="#_x0000_t75" alt="eqIdcf231f8f86fb922df4ca0c87f044cec3" style="width:7.85pt;height:11.75pt" o:ole="">
            <v:imagedata r:id="rId40" o:title="eqIdcf231f8f86fb922df4ca0c87f044cec3"/>
          </v:shape>
          <o:OLEObject Type="Embed" ProgID="Equation.DSMT4" ShapeID="_x0000_i1047" DrawAspect="Content" ObjectID="_1738396899" r:id="rId49"/>
        </w:object>
      </w:r>
      <w:r>
        <w:t>断开时，</w:t>
      </w:r>
      <w:r>
        <w:object w:dxaOrig="229" w:dyaOrig="323" w14:anchorId="370D1989">
          <v:shape id="_x0000_i1048" type="#_x0000_t75" alt="eqId172722d11ea7e01411fa06dbb82f46ee" style="width:11.4pt;height:16.05pt" o:ole="">
            <v:imagedata r:id="rId42" o:title="eqId172722d11ea7e01411fa06dbb82f46ee"/>
          </v:shape>
          <o:OLEObject Type="Embed" ProgID="Equation.DSMT4" ShapeID="_x0000_i1048" DrawAspect="Content" ObjectID="_1738396900" r:id="rId50"/>
        </w:object>
      </w:r>
      <w:r>
        <w:t>突然变亮，然后逐渐变暗至熄灭</w:t>
      </w:r>
    </w:p>
    <w:p w14:paraId="639FBEBF" w14:textId="77777777" w:rsidR="00757D4A" w:rsidRDefault="00244D65">
      <w:pPr>
        <w:spacing w:line="360" w:lineRule="auto"/>
        <w:jc w:val="left"/>
        <w:textAlignment w:val="center"/>
      </w:pPr>
      <w:r>
        <w:t>D</w:t>
      </w:r>
      <w:r>
        <w:t>．当</w:t>
      </w:r>
      <w:r>
        <w:object w:dxaOrig="158" w:dyaOrig="232" w14:anchorId="0C995F9C">
          <v:shape id="_x0000_i1049" type="#_x0000_t75" alt="eqIdcf231f8f86fb922df4ca0c87f044cec3" style="width:7.85pt;height:11.75pt" o:ole="">
            <v:imagedata r:id="rId40" o:title="eqIdcf231f8f86fb922df4ca0c87f044cec3"/>
          </v:shape>
          <o:OLEObject Type="Embed" ProgID="Equation.DSMT4" ShapeID="_x0000_i1049" DrawAspect="Content" ObjectID="_1738396901" r:id="rId51"/>
        </w:object>
      </w:r>
      <w:r>
        <w:t>断开时，</w:t>
      </w:r>
      <w:r>
        <w:object w:dxaOrig="228" w:dyaOrig="322" w14:anchorId="72F5980B">
          <v:shape id="_x0000_i1050" type="#_x0000_t75" alt="eqId9fbd49bf20f987c05b4d36e31549075c" style="width:11.4pt;height:16.05pt;mso-position-horizontal-relative:page;mso-position-vertical-relative:page" o:ole="">
            <v:imagedata r:id="rId44" o:title="eqId9fbd49bf20f987c05b4d36e31549075c"/>
          </v:shape>
          <o:OLEObject Type="Embed" ProgID="Equation.DSMT4" ShapeID="_x0000_i1050" DrawAspect="Content" ObjectID="_1738396902" r:id="rId52"/>
        </w:object>
      </w:r>
      <w:r>
        <w:t>立即熄灭</w:t>
      </w:r>
    </w:p>
    <w:p w14:paraId="0CE54DB1" w14:textId="77777777" w:rsidR="00757D4A" w:rsidRDefault="00244D65">
      <w:pPr>
        <w:shd w:val="clear" w:color="auto" w:fill="F2F2F2"/>
        <w:spacing w:line="360" w:lineRule="auto"/>
        <w:jc w:val="left"/>
        <w:textAlignment w:val="center"/>
      </w:pPr>
      <w:r>
        <w:t>【详解】</w:t>
      </w:r>
      <w:r>
        <w:t>AB</w:t>
      </w:r>
      <w:r>
        <w:t>．闭合开关的瞬间，由于二极管具有单向导电性，所以无电流通过</w:t>
      </w:r>
      <w:r>
        <w:object w:dxaOrig="229" w:dyaOrig="323" w14:anchorId="52D6DCEC">
          <v:shape id="_x0000_i1051" type="#_x0000_t75" alt="eqId172722d11ea7e01411fa06dbb82f46ee" style="width:11.4pt;height:16.05pt" o:ole="">
            <v:imagedata r:id="rId42" o:title="eqId172722d11ea7e01411fa06dbb82f46ee"/>
          </v:shape>
          <o:OLEObject Type="Embed" ProgID="Equation.DSMT4" ShapeID="_x0000_i1051" DrawAspect="Content" ObjectID="_1738396903" r:id="rId53"/>
        </w:object>
      </w:r>
      <w:r>
        <w:t>，</w:t>
      </w:r>
      <w:r>
        <w:object w:dxaOrig="229" w:dyaOrig="323" w14:anchorId="17E63E8D">
          <v:shape id="_x0000_i1052" type="#_x0000_t75" alt="eqId172722d11ea7e01411fa06dbb82f46ee" style="width:11.4pt;height:16.05pt" o:ole="">
            <v:imagedata r:id="rId42" o:title="eqId172722d11ea7e01411fa06dbb82f46ee"/>
          </v:shape>
          <o:OLEObject Type="Embed" ProgID="Equation.DSMT4" ShapeID="_x0000_i1052" DrawAspect="Content" ObjectID="_1738396904" r:id="rId54"/>
        </w:object>
      </w:r>
      <w:r>
        <w:t>一直不亮，由于线圈中自感电动势的阻碍，</w:t>
      </w:r>
      <w:r>
        <w:object w:dxaOrig="228" w:dyaOrig="322" w14:anchorId="76FA6184">
          <v:shape id="_x0000_i1053" type="#_x0000_t75" alt="eqId9fbd49bf20f987c05b4d36e31549075c" style="width:11.4pt;height:16.05pt;mso-position-horizontal-relative:page;mso-position-vertical-relative:page" o:ole="">
            <v:imagedata r:id="rId44" o:title="eqId9fbd49bf20f987c05b4d36e31549075c"/>
          </v:shape>
          <o:OLEObject Type="Embed" ProgID="Equation.DSMT4" ShapeID="_x0000_i1053" DrawAspect="Content" ObjectID="_1738396905" r:id="rId55"/>
        </w:object>
      </w:r>
      <w:r>
        <w:t>灯逐渐变亮，故</w:t>
      </w:r>
      <w:r>
        <w:t>AB</w:t>
      </w:r>
      <w:r>
        <w:t>错误；</w:t>
      </w:r>
    </w:p>
    <w:p w14:paraId="53E23314" w14:textId="77777777" w:rsidR="00757D4A" w:rsidRDefault="00244D65">
      <w:pPr>
        <w:shd w:val="clear" w:color="auto" w:fill="F2F2F2"/>
        <w:spacing w:line="360" w:lineRule="auto"/>
        <w:jc w:val="left"/>
        <w:textAlignment w:val="center"/>
      </w:pPr>
      <w:r>
        <w:t>CD</w:t>
      </w:r>
      <w:r>
        <w:t>．闭合开关，待电路稳定后断开开关，线圈</w:t>
      </w:r>
      <w:r>
        <w:object w:dxaOrig="193" w:dyaOrig="227" w14:anchorId="7E7BEAED">
          <v:shape id="_x0000_i1054" type="#_x0000_t75" alt="eqId0c88d9142df6ba8e43c1a93bd04a1362" style="width:9.6pt;height:11.4pt" o:ole="">
            <v:imagedata r:id="rId36" o:title="eqId0c88d9142df6ba8e43c1a93bd04a1362"/>
          </v:shape>
          <o:OLEObject Type="Embed" ProgID="Equation.DSMT4" ShapeID="_x0000_i1054" DrawAspect="Content" ObjectID="_1738396906" r:id="rId56"/>
        </w:object>
      </w:r>
      <w:r>
        <w:t>产生自感电动势，两灯串联，所以</w:t>
      </w:r>
      <w:r>
        <w:object w:dxaOrig="229" w:dyaOrig="323" w14:anchorId="72F08E8A">
          <v:shape id="_x0000_i1055" type="#_x0000_t75" alt="eqId172722d11ea7e01411fa06dbb82f46ee" style="width:11.4pt;height:16.05pt" o:ole="">
            <v:imagedata r:id="rId42" o:title="eqId172722d11ea7e01411fa06dbb82f46ee"/>
          </v:shape>
          <o:OLEObject Type="Embed" ProgID="Equation.DSMT4" ShapeID="_x0000_i1055" DrawAspect="Content" ObjectID="_1738396907" r:id="rId57"/>
        </w:object>
      </w:r>
      <w:r>
        <w:t>突然变亮，然后两灯逐渐变暗至熄灭．故</w:t>
      </w:r>
      <w:r>
        <w:t>C</w:t>
      </w:r>
      <w:r>
        <w:t>正确，</w:t>
      </w:r>
      <w:r>
        <w:t>D</w:t>
      </w:r>
      <w:r>
        <w:t>错误。</w:t>
      </w:r>
    </w:p>
    <w:p w14:paraId="27CE6471" w14:textId="77777777" w:rsidR="00757D4A" w:rsidRDefault="00244D65">
      <w:pPr>
        <w:shd w:val="clear" w:color="auto" w:fill="F2F2F2"/>
        <w:spacing w:line="360" w:lineRule="auto"/>
        <w:jc w:val="left"/>
      </w:pPr>
      <w:r>
        <w:t>故选</w:t>
      </w:r>
      <w:r>
        <w:t>C</w:t>
      </w:r>
      <w:r>
        <w:t>。</w:t>
      </w:r>
    </w:p>
    <w:p w14:paraId="1D210D8C" w14:textId="5CAC9F49" w:rsidR="00757D4A" w:rsidRDefault="00244D65">
      <w:pPr>
        <w:spacing w:line="360" w:lineRule="auto"/>
        <w:jc w:val="left"/>
        <w:rPr>
          <w:rFonts w:hint="eastAsia"/>
        </w:rPr>
      </w:pPr>
      <w:r>
        <w:rPr>
          <w:noProof/>
        </w:rPr>
        <w:drawing>
          <wp:anchor distT="0" distB="0" distL="114300" distR="114300" simplePos="0" relativeHeight="251660288" behindDoc="1" locked="0" layoutInCell="1" allowOverlap="1" wp14:anchorId="11993B7F" wp14:editId="7ED8B204">
            <wp:simplePos x="0" y="0"/>
            <wp:positionH relativeFrom="column">
              <wp:posOffset>3054853</wp:posOffset>
            </wp:positionH>
            <wp:positionV relativeFrom="paragraph">
              <wp:posOffset>1214001</wp:posOffset>
            </wp:positionV>
            <wp:extent cx="1895475" cy="1666875"/>
            <wp:effectExtent l="0" t="0" r="9525" b="9525"/>
            <wp:wrapTight wrapText="bothSides">
              <wp:wrapPolygon edited="0">
                <wp:start x="0" y="0"/>
                <wp:lineTo x="0" y="21477"/>
                <wp:lineTo x="21491" y="21477"/>
                <wp:lineTo x="21491" y="0"/>
                <wp:lineTo x="0" y="0"/>
              </wp:wrapPolygon>
            </wp:wrapTight>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670312" name=""/>
                    <pic:cNvPicPr>
                      <a:picLocks noChangeAspect="1"/>
                    </pic:cNvPicPr>
                  </pic:nvPicPr>
                  <pic:blipFill>
                    <a:blip r:embed="rId58" cstate="print">
                      <a:extLst>
                        <a:ext uri="{28A0092B-C50C-407E-A947-70E740481C1C}">
                          <a14:useLocalDpi xmlns:a14="http://schemas.microsoft.com/office/drawing/2010/main" val="0"/>
                        </a:ext>
                      </a:extLst>
                    </a:blip>
                    <a:stretch>
                      <a:fillRect/>
                    </a:stretch>
                  </pic:blipFill>
                  <pic:spPr>
                    <a:xfrm>
                      <a:off x="0" y="0"/>
                      <a:ext cx="1895475" cy="1666875"/>
                    </a:xfrm>
                    <a:prstGeom prst="rect">
                      <a:avLst/>
                    </a:prstGeom>
                  </pic:spPr>
                </pic:pic>
              </a:graphicData>
            </a:graphic>
          </wp:anchor>
        </w:drawing>
      </w:r>
      <w:r>
        <w:t>5</w:t>
      </w:r>
      <w:r>
        <w:t>．物理课上，老师做了一个奇妙的</w:t>
      </w:r>
      <w:r>
        <w:t>“</w:t>
      </w:r>
      <w:r>
        <w:t>跳环实验</w:t>
      </w:r>
      <w:r>
        <w:t>”</w:t>
      </w:r>
      <w:r>
        <w:t>。如图所示，她把一个带铁芯的线圈</w:t>
      </w:r>
      <w:r>
        <w:rPr>
          <w:rFonts w:eastAsia="Times New Roman"/>
          <w:i/>
        </w:rPr>
        <w:t>L</w:t>
      </w:r>
      <w:r>
        <w:t>、开关</w:t>
      </w:r>
      <w:r>
        <w:t>S</w:t>
      </w:r>
      <w:r>
        <w:t>和电源用导线连接起来后，将一金属套环置于线圈</w:t>
      </w:r>
      <w:r>
        <w:rPr>
          <w:rFonts w:eastAsia="Times New Roman"/>
          <w:i/>
        </w:rPr>
        <w:t>L</w:t>
      </w:r>
      <w:r>
        <w:t>上，且使铁芯穿过套环，闭合开关</w:t>
      </w:r>
      <w:r>
        <w:t>S</w:t>
      </w:r>
      <w:r>
        <w:t>的瞬间，套环立刻跳起。某同学另找来器材再探究此实验。他连接好电路，经重复实验，线圈上的套环均未动，对比老师演示的实验，下列四个选项中，导致套环未动的原因可能是（　　）</w:t>
      </w:r>
    </w:p>
    <w:p w14:paraId="54450FA7" w14:textId="77777777" w:rsidR="00244D65" w:rsidRDefault="00244D65">
      <w:pPr>
        <w:tabs>
          <w:tab w:val="left" w:pos="4156"/>
        </w:tabs>
        <w:spacing w:line="360" w:lineRule="auto"/>
        <w:jc w:val="left"/>
      </w:pPr>
      <w:r>
        <w:t>A</w:t>
      </w:r>
      <w:r>
        <w:t>．线圈接在了直流电源上</w:t>
      </w:r>
      <w:r>
        <w:tab/>
      </w:r>
    </w:p>
    <w:p w14:paraId="26F62793" w14:textId="4DEB3B0C" w:rsidR="00244D65" w:rsidRPr="00244D65" w:rsidRDefault="00244D65">
      <w:pPr>
        <w:tabs>
          <w:tab w:val="left" w:pos="4156"/>
        </w:tabs>
        <w:spacing w:line="360" w:lineRule="auto"/>
        <w:jc w:val="left"/>
        <w:rPr>
          <w:rFonts w:hint="eastAsia"/>
        </w:rPr>
      </w:pPr>
      <w:r>
        <w:t>B</w:t>
      </w:r>
      <w:r>
        <w:t>．电源电压过高</w:t>
      </w:r>
    </w:p>
    <w:p w14:paraId="5822BD23" w14:textId="77777777" w:rsidR="00244D65" w:rsidRDefault="00244D65">
      <w:pPr>
        <w:tabs>
          <w:tab w:val="left" w:pos="4156"/>
        </w:tabs>
        <w:spacing w:line="360" w:lineRule="auto"/>
        <w:jc w:val="left"/>
      </w:pPr>
      <w:r>
        <w:t>C</w:t>
      </w:r>
      <w:r>
        <w:t>．直流电源的正负极接反了</w:t>
      </w:r>
      <w:r>
        <w:tab/>
      </w:r>
    </w:p>
    <w:p w14:paraId="6FBBB425" w14:textId="3DEA148A" w:rsidR="00757D4A" w:rsidRDefault="00244D65">
      <w:pPr>
        <w:tabs>
          <w:tab w:val="left" w:pos="4156"/>
        </w:tabs>
        <w:spacing w:line="360" w:lineRule="auto"/>
        <w:jc w:val="left"/>
      </w:pPr>
      <w:r>
        <w:t>D</w:t>
      </w:r>
      <w:r>
        <w:t>．所用套环的材料与老师的不同</w:t>
      </w:r>
    </w:p>
    <w:p w14:paraId="50B598A3" w14:textId="77777777" w:rsidR="00244D65" w:rsidRDefault="00244D65">
      <w:pPr>
        <w:shd w:val="clear" w:color="auto" w:fill="F2F2F2"/>
        <w:spacing w:line="360" w:lineRule="auto"/>
        <w:jc w:val="left"/>
      </w:pPr>
    </w:p>
    <w:p w14:paraId="4741F2BB" w14:textId="6E7D1C5A" w:rsidR="00757D4A" w:rsidRDefault="00244D65">
      <w:pPr>
        <w:shd w:val="clear" w:color="auto" w:fill="F2F2F2"/>
        <w:spacing w:line="360" w:lineRule="auto"/>
        <w:jc w:val="left"/>
      </w:pPr>
      <w:r>
        <w:t>【详解】</w:t>
      </w:r>
      <w:r>
        <w:t>A</w:t>
      </w:r>
      <w:r>
        <w:t>．线圈接在直流电源上，闭合开关的瞬间，穿过套环的磁通量仍然会改变，套环中会产生感应电流，会跳动，</w:t>
      </w:r>
      <w:r>
        <w:t>A</w:t>
      </w:r>
      <w:r>
        <w:t>错误；</w:t>
      </w:r>
    </w:p>
    <w:p w14:paraId="4809D47D" w14:textId="77777777" w:rsidR="00757D4A" w:rsidRDefault="00244D65">
      <w:pPr>
        <w:shd w:val="clear" w:color="auto" w:fill="F2F2F2"/>
        <w:spacing w:line="360" w:lineRule="auto"/>
        <w:jc w:val="left"/>
      </w:pPr>
      <w:r>
        <w:t>B</w:t>
      </w:r>
      <w:r>
        <w:t>．电源电压过高，在套环中产生的感应电流更大，更容易跳起，</w:t>
      </w:r>
      <w:r>
        <w:t>B</w:t>
      </w:r>
      <w:r>
        <w:t>错误；</w:t>
      </w:r>
    </w:p>
    <w:p w14:paraId="3C29901C" w14:textId="77777777" w:rsidR="00757D4A" w:rsidRDefault="00244D65">
      <w:pPr>
        <w:shd w:val="clear" w:color="auto" w:fill="F2F2F2"/>
        <w:spacing w:line="360" w:lineRule="auto"/>
        <w:jc w:val="left"/>
      </w:pPr>
      <w:r>
        <w:t>C</w:t>
      </w:r>
      <w:r>
        <w:t>．线圈与电源的正负极接反，闭合开关的瞬间，磁通量仍会发生变化，不是导致套环未动的原因，</w:t>
      </w:r>
      <w:r>
        <w:t>C</w:t>
      </w:r>
      <w:r>
        <w:t>错误；</w:t>
      </w:r>
    </w:p>
    <w:p w14:paraId="218A4DB4" w14:textId="77777777" w:rsidR="00757D4A" w:rsidRDefault="00244D65">
      <w:pPr>
        <w:shd w:val="clear" w:color="auto" w:fill="F2F2F2"/>
        <w:spacing w:line="360" w:lineRule="auto"/>
        <w:jc w:val="left"/>
      </w:pPr>
      <w:r>
        <w:t>D</w:t>
      </w:r>
      <w:r>
        <w:t>．所用的套环材料为绝缘材料，不产生感应电流，则不会受到磁场力，不会跳起，</w:t>
      </w:r>
      <w:r>
        <w:t>D</w:t>
      </w:r>
      <w:r>
        <w:t>正确。</w:t>
      </w:r>
    </w:p>
    <w:p w14:paraId="51D3A976" w14:textId="77777777" w:rsidR="00757D4A" w:rsidRDefault="00244D65">
      <w:pPr>
        <w:shd w:val="clear" w:color="auto" w:fill="F2F2F2"/>
        <w:spacing w:line="360" w:lineRule="auto"/>
        <w:jc w:val="left"/>
      </w:pPr>
      <w:r>
        <w:t>故选</w:t>
      </w:r>
      <w:r>
        <w:t>D</w:t>
      </w:r>
      <w:r>
        <w:t>。</w:t>
      </w:r>
    </w:p>
    <w:p w14:paraId="4019011D" w14:textId="77777777" w:rsidR="00757D4A" w:rsidRDefault="00757D4A">
      <w:pPr>
        <w:spacing w:line="360" w:lineRule="auto"/>
        <w:jc w:val="center"/>
        <w:rPr>
          <w:rFonts w:ascii="黑体" w:eastAsia="黑体" w:hAnsi="黑体" w:cs="黑体"/>
          <w:b/>
          <w:sz w:val="30"/>
        </w:rPr>
      </w:pPr>
    </w:p>
    <w:tbl>
      <w:tblPr>
        <w:tblW w:w="0" w:type="auto"/>
        <w:tblBorders>
          <w:top w:val="nil"/>
          <w:left w:val="nil"/>
          <w:bottom w:val="nil"/>
          <w:right w:val="nil"/>
          <w:insideH w:val="nil"/>
          <w:insideV w:val="nil"/>
        </w:tblBorders>
        <w:tblLook w:val="04A0" w:firstRow="1" w:lastRow="0" w:firstColumn="1" w:lastColumn="0" w:noHBand="0" w:noVBand="1"/>
      </w:tblPr>
      <w:tblGrid>
        <w:gridCol w:w="2000"/>
        <w:gridCol w:w="1271"/>
      </w:tblGrid>
      <w:tr w:rsidR="00757D4A" w14:paraId="5A579D0E" w14:textId="77777777">
        <w:tc>
          <w:tcPr>
            <w:tcW w:w="2000" w:type="dxa"/>
            <w:tcBorders>
              <w:top w:val="nil"/>
              <w:left w:val="nil"/>
              <w:bottom w:val="nil"/>
              <w:right w:val="nil"/>
            </w:tcBorders>
          </w:tcPr>
          <w:tbl>
            <w:tblPr>
              <w:tblW w:w="0" w:type="auto"/>
              <w:tblBorders>
                <w:top w:val="nil"/>
                <w:left w:val="nil"/>
                <w:bottom w:val="nil"/>
                <w:right w:val="nil"/>
                <w:insideH w:val="nil"/>
                <w:insideV w:val="nil"/>
              </w:tblBorders>
              <w:tblLook w:val="04A0" w:firstRow="1" w:lastRow="0" w:firstColumn="1" w:lastColumn="0" w:noHBand="0" w:noVBand="1"/>
            </w:tblPr>
            <w:tblGrid>
              <w:gridCol w:w="972"/>
              <w:gridCol w:w="782"/>
            </w:tblGrid>
            <w:tr w:rsidR="00757D4A" w14:paraId="4EC36CA7" w14:textId="77777777">
              <w:trPr>
                <w:trHeight w:val="400"/>
              </w:trPr>
              <w:tc>
                <w:tcPr>
                  <w:tcW w:w="1000" w:type="dxa"/>
                  <w:tcBorders>
                    <w:top w:val="single" w:sz="12" w:space="0" w:color="auto"/>
                    <w:left w:val="single" w:sz="12" w:space="0" w:color="auto"/>
                    <w:bottom w:val="single" w:sz="12" w:space="0" w:color="auto"/>
                    <w:right w:val="single" w:sz="12" w:space="0" w:color="auto"/>
                  </w:tcBorders>
                  <w:vAlign w:val="center"/>
                </w:tcPr>
                <w:p w14:paraId="1A4C88EF" w14:textId="77777777" w:rsidR="00757D4A" w:rsidRDefault="00244D65">
                  <w:pPr>
                    <w:pBdr>
                      <w:top w:val="nil"/>
                      <w:left w:val="nil"/>
                      <w:bottom w:val="nil"/>
                      <w:right w:val="nil"/>
                      <w:between w:val="nil"/>
                      <w:bar w:val="nil"/>
                    </w:pBdr>
                    <w:spacing w:line="360" w:lineRule="auto"/>
                    <w:jc w:val="center"/>
                    <w:rPr>
                      <w:rFonts w:ascii="黑体" w:eastAsia="黑体" w:hAnsi="黑体" w:cs="黑体"/>
                    </w:rPr>
                  </w:pPr>
                  <w:r>
                    <w:rPr>
                      <w:rFonts w:ascii="黑体" w:eastAsia="黑体" w:hAnsi="黑体" w:cs="黑体"/>
                    </w:rPr>
                    <w:t>评卷人</w:t>
                  </w:r>
                </w:p>
              </w:tc>
              <w:tc>
                <w:tcPr>
                  <w:tcW w:w="800" w:type="dxa"/>
                  <w:tcBorders>
                    <w:top w:val="single" w:sz="12" w:space="0" w:color="auto"/>
                    <w:left w:val="single" w:sz="12" w:space="0" w:color="auto"/>
                    <w:bottom w:val="single" w:sz="12" w:space="0" w:color="auto"/>
                    <w:right w:val="single" w:sz="12" w:space="0" w:color="auto"/>
                  </w:tcBorders>
                  <w:vAlign w:val="center"/>
                </w:tcPr>
                <w:p w14:paraId="052DF2AC" w14:textId="77777777" w:rsidR="00757D4A" w:rsidRDefault="00244D65">
                  <w:pPr>
                    <w:pBdr>
                      <w:top w:val="nil"/>
                      <w:left w:val="nil"/>
                      <w:bottom w:val="nil"/>
                      <w:right w:val="nil"/>
                      <w:between w:val="nil"/>
                      <w:bar w:val="nil"/>
                    </w:pBdr>
                    <w:spacing w:line="360" w:lineRule="auto"/>
                    <w:jc w:val="center"/>
                    <w:rPr>
                      <w:rFonts w:ascii="黑体" w:eastAsia="黑体" w:hAnsi="黑体" w:cs="黑体"/>
                    </w:rPr>
                  </w:pPr>
                  <w:r>
                    <w:rPr>
                      <w:rFonts w:ascii="黑体" w:eastAsia="黑体" w:hAnsi="黑体" w:cs="黑体"/>
                    </w:rPr>
                    <w:t>得分</w:t>
                  </w:r>
                </w:p>
              </w:tc>
            </w:tr>
            <w:tr w:rsidR="00757D4A" w14:paraId="706CB6EC" w14:textId="77777777">
              <w:trPr>
                <w:trHeight w:val="500"/>
              </w:trPr>
              <w:tc>
                <w:tcPr>
                  <w:tcW w:w="800" w:type="dxa"/>
                  <w:tcBorders>
                    <w:top w:val="single" w:sz="12" w:space="0" w:color="auto"/>
                    <w:left w:val="single" w:sz="12" w:space="0" w:color="auto"/>
                    <w:bottom w:val="single" w:sz="12" w:space="0" w:color="auto"/>
                    <w:right w:val="single" w:sz="12" w:space="0" w:color="auto"/>
                  </w:tcBorders>
                  <w:vAlign w:val="center"/>
                </w:tcPr>
                <w:p w14:paraId="3A2C170A" w14:textId="77777777" w:rsidR="00757D4A" w:rsidRDefault="00757D4A">
                  <w:pPr>
                    <w:pBdr>
                      <w:top w:val="nil"/>
                      <w:left w:val="nil"/>
                      <w:bottom w:val="nil"/>
                      <w:right w:val="nil"/>
                      <w:between w:val="nil"/>
                      <w:bar w:val="nil"/>
                    </w:pBdr>
                    <w:spacing w:line="360" w:lineRule="auto"/>
                    <w:jc w:val="center"/>
                    <w:rPr>
                      <w:rFonts w:ascii="黑体" w:eastAsia="黑体" w:hAnsi="黑体" w:cs="黑体"/>
                    </w:rPr>
                  </w:pPr>
                </w:p>
              </w:tc>
              <w:tc>
                <w:tcPr>
                  <w:tcW w:w="800" w:type="dxa"/>
                  <w:tcBorders>
                    <w:top w:val="single" w:sz="12" w:space="0" w:color="auto"/>
                    <w:left w:val="single" w:sz="12" w:space="0" w:color="auto"/>
                    <w:bottom w:val="single" w:sz="12" w:space="0" w:color="auto"/>
                    <w:right w:val="single" w:sz="12" w:space="0" w:color="auto"/>
                  </w:tcBorders>
                  <w:vAlign w:val="center"/>
                </w:tcPr>
                <w:p w14:paraId="487CA257" w14:textId="77777777" w:rsidR="00757D4A" w:rsidRDefault="00757D4A">
                  <w:pPr>
                    <w:pBdr>
                      <w:top w:val="nil"/>
                      <w:left w:val="nil"/>
                      <w:bottom w:val="nil"/>
                      <w:right w:val="nil"/>
                      <w:between w:val="nil"/>
                      <w:bar w:val="nil"/>
                    </w:pBdr>
                    <w:spacing w:line="360" w:lineRule="auto"/>
                    <w:jc w:val="center"/>
                    <w:rPr>
                      <w:rFonts w:ascii="黑体" w:eastAsia="黑体" w:hAnsi="黑体" w:cs="黑体"/>
                    </w:rPr>
                  </w:pPr>
                </w:p>
              </w:tc>
            </w:tr>
          </w:tbl>
          <w:p w14:paraId="15B27B57" w14:textId="77777777" w:rsidR="00757D4A" w:rsidRDefault="00757D4A"/>
        </w:tc>
        <w:tc>
          <w:tcPr>
            <w:tcW w:w="0" w:type="auto"/>
            <w:tcBorders>
              <w:top w:val="nil"/>
              <w:left w:val="nil"/>
              <w:bottom w:val="nil"/>
              <w:right w:val="nil"/>
            </w:tcBorders>
            <w:vAlign w:val="center"/>
          </w:tcPr>
          <w:p w14:paraId="7B3278F7" w14:textId="77777777" w:rsidR="00757D4A" w:rsidRDefault="00244D65">
            <w:pPr>
              <w:pBdr>
                <w:top w:val="nil"/>
                <w:left w:val="nil"/>
                <w:bottom w:val="nil"/>
                <w:right w:val="nil"/>
                <w:between w:val="nil"/>
                <w:bar w:val="nil"/>
              </w:pBdr>
              <w:spacing w:line="360" w:lineRule="auto"/>
              <w:jc w:val="left"/>
              <w:rPr>
                <w:rFonts w:ascii="黑体" w:eastAsia="黑体" w:hAnsi="黑体" w:cs="黑体"/>
                <w:b/>
              </w:rPr>
            </w:pPr>
            <w:r>
              <w:rPr>
                <w:rFonts w:ascii="黑体" w:eastAsia="黑体" w:hAnsi="黑体" w:cs="黑体"/>
                <w:b/>
              </w:rPr>
              <w:t>二、多选题</w:t>
            </w:r>
          </w:p>
        </w:tc>
      </w:tr>
    </w:tbl>
    <w:p w14:paraId="6E310FB4" w14:textId="7F841961" w:rsidR="00757D4A" w:rsidRDefault="00244D65">
      <w:pPr>
        <w:spacing w:line="360" w:lineRule="auto"/>
        <w:jc w:val="left"/>
        <w:textAlignment w:val="center"/>
      </w:pPr>
      <w:r>
        <w:t>6</w:t>
      </w:r>
      <w:r>
        <w:t>．某研究性学习小组利用风速仪测风速，风速仪的简易装置如图甲所示。在风力作用下，风杯带动与其固定在一起的永磁铁转动，某一风速下线圏中的感应电流如图乙所示（其中</w:t>
      </w:r>
      <w:r>
        <w:object w:dxaOrig="264" w:dyaOrig="317" w14:anchorId="2456C32C">
          <v:shape id="_x0000_i1056" type="#_x0000_t75" alt="eqId12dda468852371568674a2a505d65cb2" style="width:13.2pt;height:15.7pt" o:ole="">
            <v:imagedata r:id="rId59" o:title="eqId12dda468852371568674a2a505d65cb2"/>
          </v:shape>
          <o:OLEObject Type="Embed" ProgID="Equation.DSMT4" ShapeID="_x0000_i1056" DrawAspect="Content" ObjectID="_1738396908" r:id="rId60"/>
        </w:object>
      </w:r>
      <w:r>
        <w:t>与</w:t>
      </w:r>
      <w:r>
        <w:object w:dxaOrig="193" w:dyaOrig="227" w14:anchorId="2F8A333F">
          <v:shape id="_x0000_i1057" type="#_x0000_t75" alt="eqId0b68df477b3ee45ac0f725db00d465a1" style="width:9.6pt;height:11.4pt" o:ole="">
            <v:imagedata r:id="rId61" o:title="eqId0b68df477b3ee45ac0f725db00d465a1"/>
          </v:shape>
          <o:OLEObject Type="Embed" ProgID="Equation.DSMT4" ShapeID="_x0000_i1057" DrawAspect="Content" ObjectID="_1738396909" r:id="rId62"/>
        </w:object>
      </w:r>
      <w:r>
        <w:t>均为已知量）。下列说法正确的是（　　）</w:t>
      </w:r>
    </w:p>
    <w:p w14:paraId="6B3462A0" w14:textId="09CE8BF0" w:rsidR="00757D4A" w:rsidRDefault="00244D65">
      <w:pPr>
        <w:spacing w:line="360" w:lineRule="auto"/>
        <w:jc w:val="left"/>
      </w:pPr>
      <w:r>
        <w:rPr>
          <w:noProof/>
        </w:rPr>
        <w:drawing>
          <wp:anchor distT="0" distB="0" distL="114300" distR="114300" simplePos="0" relativeHeight="251661312" behindDoc="1" locked="0" layoutInCell="1" allowOverlap="1" wp14:anchorId="63DCBD91" wp14:editId="6565E5BE">
            <wp:simplePos x="0" y="0"/>
            <wp:positionH relativeFrom="column">
              <wp:posOffset>1873885</wp:posOffset>
            </wp:positionH>
            <wp:positionV relativeFrom="paragraph">
              <wp:posOffset>58420</wp:posOffset>
            </wp:positionV>
            <wp:extent cx="3236595" cy="1462405"/>
            <wp:effectExtent l="0" t="0" r="1905" b="4445"/>
            <wp:wrapTight wrapText="bothSides">
              <wp:wrapPolygon edited="0">
                <wp:start x="0" y="0"/>
                <wp:lineTo x="0" y="21384"/>
                <wp:lineTo x="21486" y="21384"/>
                <wp:lineTo x="21486" y="0"/>
                <wp:lineTo x="0" y="0"/>
              </wp:wrapPolygon>
            </wp:wrapTight>
            <wp:docPr id="100006" name="图片 1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891828" name=""/>
                    <pic:cNvPicPr>
                      <a:picLocks noChangeAspect="1"/>
                    </pic:cNvPicPr>
                  </pic:nvPicPr>
                  <pic:blipFill>
                    <a:blip r:embed="rId63" cstate="print">
                      <a:extLst>
                        <a:ext uri="{28A0092B-C50C-407E-A947-70E740481C1C}">
                          <a14:useLocalDpi xmlns:a14="http://schemas.microsoft.com/office/drawing/2010/main" val="0"/>
                        </a:ext>
                      </a:extLst>
                    </a:blip>
                    <a:stretch>
                      <a:fillRect/>
                    </a:stretch>
                  </pic:blipFill>
                  <pic:spPr>
                    <a:xfrm>
                      <a:off x="0" y="0"/>
                      <a:ext cx="3236595" cy="1462405"/>
                    </a:xfrm>
                    <a:prstGeom prst="rect">
                      <a:avLst/>
                    </a:prstGeom>
                  </pic:spPr>
                </pic:pic>
              </a:graphicData>
            </a:graphic>
          </wp:anchor>
        </w:drawing>
      </w:r>
    </w:p>
    <w:p w14:paraId="53B8863D" w14:textId="77777777" w:rsidR="00757D4A" w:rsidRDefault="00244D65">
      <w:pPr>
        <w:spacing w:line="360" w:lineRule="auto"/>
        <w:jc w:val="left"/>
      </w:pPr>
      <w:r>
        <w:t>A</w:t>
      </w:r>
      <w:r>
        <w:t>．若发现线圈中感应电流的峰值变大，则风速变大</w:t>
      </w:r>
    </w:p>
    <w:p w14:paraId="6902C493" w14:textId="77777777" w:rsidR="00757D4A" w:rsidRDefault="00244D65">
      <w:pPr>
        <w:spacing w:line="360" w:lineRule="auto"/>
        <w:jc w:val="left"/>
      </w:pPr>
      <w:r>
        <w:t>B</w:t>
      </w:r>
      <w:r>
        <w:t>．若发现线圈中感应电流的峰值变大，则风速变小</w:t>
      </w:r>
    </w:p>
    <w:p w14:paraId="2A3C2341" w14:textId="77777777" w:rsidR="00757D4A" w:rsidRDefault="00244D65">
      <w:pPr>
        <w:spacing w:line="360" w:lineRule="auto"/>
        <w:jc w:val="left"/>
        <w:textAlignment w:val="center"/>
      </w:pPr>
      <w:r>
        <w:t>C</w:t>
      </w:r>
      <w:r>
        <w:t>．若回路总电阻为</w:t>
      </w:r>
      <w:r>
        <w:rPr>
          <w:rFonts w:eastAsia="Times New Roman"/>
          <w:i/>
        </w:rPr>
        <w:t>R</w:t>
      </w:r>
      <w:r>
        <w:t>，线圈匝数为</w:t>
      </w:r>
      <w:r>
        <w:rPr>
          <w:rFonts w:eastAsia="Times New Roman"/>
          <w:i/>
        </w:rPr>
        <w:t>N</w:t>
      </w:r>
      <w:r>
        <w:t>，则穿过线圈磁通量的最大值为</w:t>
      </w:r>
      <w:r>
        <w:object w:dxaOrig="581" w:dyaOrig="545" w14:anchorId="00D44554">
          <v:shape id="_x0000_i1058" type="#_x0000_t75" alt="eqId8b05f3a22b1b923d7572da092e625916" style="width:29.25pt;height:27.1pt" o:ole="">
            <v:imagedata r:id="rId64" o:title="eqId8b05f3a22b1b923d7572da092e625916"/>
          </v:shape>
          <o:OLEObject Type="Embed" ProgID="Equation.DSMT4" ShapeID="_x0000_i1058" DrawAspect="Content" ObjectID="_1738396910" r:id="rId65"/>
        </w:object>
      </w:r>
    </w:p>
    <w:p w14:paraId="60214502" w14:textId="77777777" w:rsidR="00757D4A" w:rsidRDefault="00244D65">
      <w:pPr>
        <w:spacing w:line="360" w:lineRule="auto"/>
        <w:jc w:val="left"/>
        <w:textAlignment w:val="center"/>
      </w:pPr>
      <w:r>
        <w:t>D</w:t>
      </w:r>
      <w:r>
        <w:t>．若回路总电阻为</w:t>
      </w:r>
      <w:r>
        <w:rPr>
          <w:rFonts w:eastAsia="Times New Roman"/>
          <w:i/>
        </w:rPr>
        <w:t>R</w:t>
      </w:r>
      <w:r>
        <w:t>，线圈匝数为</w:t>
      </w:r>
      <w:r>
        <w:rPr>
          <w:rFonts w:eastAsia="Times New Roman"/>
          <w:i/>
        </w:rPr>
        <w:t>N</w:t>
      </w:r>
      <w:r>
        <w:t>，则穿过线圈磁通量的最大值为</w:t>
      </w:r>
      <w:r>
        <w:object w:dxaOrig="581" w:dyaOrig="545" w14:anchorId="6A745DB0">
          <v:shape id="_x0000_i1059" type="#_x0000_t75" alt="eqId7a215485e8859c44277a50a3984041da" style="width:29.25pt;height:27.1pt" o:ole="">
            <v:imagedata r:id="rId66" o:title="eqId7a215485e8859c44277a50a3984041da"/>
          </v:shape>
          <o:OLEObject Type="Embed" ProgID="Equation.DSMT4" ShapeID="_x0000_i1059" DrawAspect="Content" ObjectID="_1738396911" r:id="rId67"/>
        </w:object>
      </w:r>
    </w:p>
    <w:p w14:paraId="6CCAABBA" w14:textId="77777777" w:rsidR="00757D4A" w:rsidRDefault="00244D65">
      <w:pPr>
        <w:shd w:val="clear" w:color="auto" w:fill="F2F2F2"/>
        <w:spacing w:line="360" w:lineRule="auto"/>
        <w:jc w:val="left"/>
      </w:pPr>
      <w:r>
        <w:t>【详解】</w:t>
      </w:r>
      <w:r>
        <w:t>AB</w:t>
      </w:r>
      <w:r>
        <w:t>．当风速变大时，线圈中产生的最大感应电动势变大，感应电流的峰值也变大，可知，当感应电流的峰值变大时，风速变大，故</w:t>
      </w:r>
      <w:r>
        <w:t>B</w:t>
      </w:r>
      <w:r>
        <w:t>错误，</w:t>
      </w:r>
      <w:r>
        <w:t>A</w:t>
      </w:r>
      <w:r>
        <w:t>正确；</w:t>
      </w:r>
    </w:p>
    <w:p w14:paraId="362AEA65" w14:textId="77777777" w:rsidR="00757D4A" w:rsidRDefault="00244D65">
      <w:pPr>
        <w:shd w:val="clear" w:color="auto" w:fill="F2F2F2"/>
        <w:spacing w:line="360" w:lineRule="auto"/>
        <w:jc w:val="left"/>
      </w:pPr>
      <w:r>
        <w:t>CD</w:t>
      </w:r>
      <w:r>
        <w:t>．根据题意可知，线圈中产生的最大感应电动势</w:t>
      </w:r>
    </w:p>
    <w:p w14:paraId="276EE6DB" w14:textId="77777777" w:rsidR="00757D4A" w:rsidRDefault="00244D65">
      <w:pPr>
        <w:shd w:val="clear" w:color="auto" w:fill="F2F2F2"/>
        <w:spacing w:line="360" w:lineRule="auto"/>
        <w:jc w:val="center"/>
        <w:textAlignment w:val="center"/>
      </w:pPr>
      <w:r>
        <w:object w:dxaOrig="809" w:dyaOrig="318" w14:anchorId="0D3B0F4B">
          <v:shape id="_x0000_i1060" type="#_x0000_t75" alt="eqId47f1894a78680e62b091dcd9548b9e2f" style="width:40.3pt;height:16.05pt" o:ole="">
            <v:imagedata r:id="rId68" o:title="eqId47f1894a78680e62b091dcd9548b9e2f"/>
          </v:shape>
          <o:OLEObject Type="Embed" ProgID="Equation.DSMT4" ShapeID="_x0000_i1060" DrawAspect="Content" ObjectID="_1738396912" r:id="rId69"/>
        </w:object>
      </w:r>
    </w:p>
    <w:p w14:paraId="649B21F1" w14:textId="77777777" w:rsidR="00757D4A" w:rsidRDefault="00244D65">
      <w:pPr>
        <w:spacing w:line="360" w:lineRule="auto"/>
        <w:jc w:val="left"/>
      </w:pPr>
      <w:r>
        <w:t>又有</w:t>
      </w:r>
    </w:p>
    <w:p w14:paraId="2E721835" w14:textId="77777777" w:rsidR="00757D4A" w:rsidRDefault="00244D65">
      <w:pPr>
        <w:shd w:val="clear" w:color="auto" w:fill="F2F2F2"/>
        <w:spacing w:line="360" w:lineRule="auto"/>
        <w:jc w:val="center"/>
        <w:textAlignment w:val="center"/>
      </w:pPr>
      <w:r>
        <w:object w:dxaOrig="1883" w:dyaOrig="321" w14:anchorId="2DC673D5">
          <v:shape id="_x0000_i1061" type="#_x0000_t75" alt="eqIdaa0caf18f8c5c0e92b87779e2cac27da" style="width:94.1pt;height:16.05pt" o:ole="">
            <v:imagedata r:id="rId70" o:title="eqIdaa0caf18f8c5c0e92b87779e2cac27da"/>
          </v:shape>
          <o:OLEObject Type="Embed" ProgID="Equation.DSMT4" ShapeID="_x0000_i1061" DrawAspect="Content" ObjectID="_1738396913" r:id="rId71"/>
        </w:object>
      </w:r>
      <w:r>
        <w:t>，</w:t>
      </w:r>
      <w:r>
        <w:object w:dxaOrig="704" w:dyaOrig="541" w14:anchorId="31568613">
          <v:shape id="_x0000_i1062" type="#_x0000_t75" alt="eqIdfd1e1d41fb0054735217fdc7f1756585" style="width:35.3pt;height:27.1pt" o:ole="">
            <v:imagedata r:id="rId72" o:title="eqIdfd1e1d41fb0054735217fdc7f1756585"/>
          </v:shape>
          <o:OLEObject Type="Embed" ProgID="Equation.DSMT4" ShapeID="_x0000_i1062" DrawAspect="Content" ObjectID="_1738396914" r:id="rId73"/>
        </w:object>
      </w:r>
    </w:p>
    <w:p w14:paraId="6A17742E" w14:textId="77777777" w:rsidR="00757D4A" w:rsidRDefault="00244D65">
      <w:pPr>
        <w:spacing w:line="360" w:lineRule="auto"/>
        <w:jc w:val="left"/>
      </w:pPr>
      <w:r>
        <w:t>可得</w:t>
      </w:r>
    </w:p>
    <w:p w14:paraId="20D0FB21" w14:textId="77777777" w:rsidR="00757D4A" w:rsidRDefault="00244D65">
      <w:pPr>
        <w:shd w:val="clear" w:color="auto" w:fill="F2F2F2"/>
        <w:spacing w:line="360" w:lineRule="auto"/>
        <w:jc w:val="center"/>
        <w:textAlignment w:val="center"/>
      </w:pPr>
      <w:r>
        <w:object w:dxaOrig="1073" w:dyaOrig="544" w14:anchorId="5F625C9E">
          <v:shape id="_x0000_i1063" type="#_x0000_t75" alt="eqId2f081cc40f75bacdfbf24e1acdf6daf2" style="width:53.8pt;height:27.1pt" o:ole="">
            <v:imagedata r:id="rId74" o:title="eqId2f081cc40f75bacdfbf24e1acdf6daf2"/>
          </v:shape>
          <o:OLEObject Type="Embed" ProgID="Equation.DSMT4" ShapeID="_x0000_i1063" DrawAspect="Content" ObjectID="_1738396915" r:id="rId75"/>
        </w:object>
      </w:r>
    </w:p>
    <w:p w14:paraId="0C3EE27B" w14:textId="77777777" w:rsidR="00757D4A" w:rsidRDefault="00244D65">
      <w:pPr>
        <w:spacing w:line="360" w:lineRule="auto"/>
        <w:jc w:val="left"/>
      </w:pPr>
      <w:r>
        <w:t>故</w:t>
      </w:r>
      <w:r>
        <w:t>C</w:t>
      </w:r>
      <w:r>
        <w:t>错误，</w:t>
      </w:r>
      <w:r>
        <w:t>D</w:t>
      </w:r>
      <w:r>
        <w:t>正确。</w:t>
      </w:r>
    </w:p>
    <w:p w14:paraId="638332B7" w14:textId="77777777" w:rsidR="00757D4A" w:rsidRDefault="00244D65">
      <w:pPr>
        <w:spacing w:line="360" w:lineRule="auto"/>
        <w:jc w:val="left"/>
      </w:pPr>
      <w:r>
        <w:t>故选</w:t>
      </w:r>
      <w:r>
        <w:t>AD</w:t>
      </w:r>
      <w:r>
        <w:t>。</w:t>
      </w:r>
    </w:p>
    <w:p w14:paraId="3B3D92DD" w14:textId="3C9336B8" w:rsidR="00757D4A" w:rsidRDefault="00757D4A">
      <w:pPr>
        <w:spacing w:line="360" w:lineRule="auto"/>
        <w:jc w:val="center"/>
        <w:rPr>
          <w:rFonts w:ascii="黑体" w:eastAsia="黑体" w:hAnsi="黑体" w:cs="黑体"/>
          <w:b/>
          <w:sz w:val="30"/>
        </w:rPr>
      </w:pPr>
    </w:p>
    <w:p w14:paraId="76A6FC72" w14:textId="7DFC897E" w:rsidR="00244D65" w:rsidRDefault="00244D65">
      <w:pPr>
        <w:spacing w:line="360" w:lineRule="auto"/>
        <w:jc w:val="center"/>
        <w:rPr>
          <w:rFonts w:ascii="黑体" w:eastAsia="黑体" w:hAnsi="黑体" w:cs="黑体"/>
          <w:b/>
          <w:sz w:val="30"/>
        </w:rPr>
      </w:pPr>
    </w:p>
    <w:p w14:paraId="5C339345" w14:textId="49893CF1" w:rsidR="00244D65" w:rsidRDefault="00244D65">
      <w:pPr>
        <w:spacing w:line="360" w:lineRule="auto"/>
        <w:jc w:val="center"/>
        <w:rPr>
          <w:rFonts w:ascii="黑体" w:eastAsia="黑体" w:hAnsi="黑体" w:cs="黑体"/>
          <w:b/>
          <w:sz w:val="30"/>
        </w:rPr>
      </w:pPr>
    </w:p>
    <w:p w14:paraId="30F3D2AD" w14:textId="50804447" w:rsidR="00244D65" w:rsidRDefault="00244D65">
      <w:pPr>
        <w:spacing w:line="360" w:lineRule="auto"/>
        <w:jc w:val="center"/>
        <w:rPr>
          <w:rFonts w:ascii="黑体" w:eastAsia="黑体" w:hAnsi="黑体" w:cs="黑体"/>
          <w:b/>
          <w:sz w:val="30"/>
        </w:rPr>
      </w:pPr>
    </w:p>
    <w:p w14:paraId="63C8487C" w14:textId="77777777" w:rsidR="00244D65" w:rsidRDefault="00244D65">
      <w:pPr>
        <w:spacing w:line="360" w:lineRule="auto"/>
        <w:jc w:val="center"/>
        <w:rPr>
          <w:rFonts w:ascii="黑体" w:eastAsia="黑体" w:hAnsi="黑体" w:cs="黑体" w:hint="eastAsia"/>
          <w:b/>
          <w:sz w:val="30"/>
        </w:rPr>
      </w:pPr>
    </w:p>
    <w:tbl>
      <w:tblPr>
        <w:tblW w:w="0" w:type="auto"/>
        <w:tblBorders>
          <w:top w:val="nil"/>
          <w:left w:val="nil"/>
          <w:bottom w:val="nil"/>
          <w:right w:val="nil"/>
          <w:insideH w:val="nil"/>
          <w:insideV w:val="nil"/>
        </w:tblBorders>
        <w:tblLook w:val="04A0" w:firstRow="1" w:lastRow="0" w:firstColumn="1" w:lastColumn="0" w:noHBand="0" w:noVBand="1"/>
      </w:tblPr>
      <w:tblGrid>
        <w:gridCol w:w="2000"/>
        <w:gridCol w:w="1271"/>
      </w:tblGrid>
      <w:tr w:rsidR="00757D4A" w14:paraId="7BA413E0" w14:textId="77777777">
        <w:tc>
          <w:tcPr>
            <w:tcW w:w="2000" w:type="dxa"/>
            <w:tcBorders>
              <w:top w:val="nil"/>
              <w:left w:val="nil"/>
              <w:bottom w:val="nil"/>
              <w:right w:val="nil"/>
            </w:tcBorders>
          </w:tcPr>
          <w:tbl>
            <w:tblPr>
              <w:tblW w:w="0" w:type="auto"/>
              <w:tblBorders>
                <w:top w:val="nil"/>
                <w:left w:val="nil"/>
                <w:bottom w:val="nil"/>
                <w:right w:val="nil"/>
                <w:insideH w:val="nil"/>
                <w:insideV w:val="nil"/>
              </w:tblBorders>
              <w:tblLook w:val="04A0" w:firstRow="1" w:lastRow="0" w:firstColumn="1" w:lastColumn="0" w:noHBand="0" w:noVBand="1"/>
            </w:tblPr>
            <w:tblGrid>
              <w:gridCol w:w="972"/>
              <w:gridCol w:w="782"/>
            </w:tblGrid>
            <w:tr w:rsidR="00757D4A" w14:paraId="5A22EAAD" w14:textId="77777777">
              <w:trPr>
                <w:trHeight w:val="400"/>
              </w:trPr>
              <w:tc>
                <w:tcPr>
                  <w:tcW w:w="1000" w:type="dxa"/>
                  <w:tcBorders>
                    <w:top w:val="single" w:sz="12" w:space="0" w:color="auto"/>
                    <w:left w:val="single" w:sz="12" w:space="0" w:color="auto"/>
                    <w:bottom w:val="single" w:sz="12" w:space="0" w:color="auto"/>
                    <w:right w:val="single" w:sz="12" w:space="0" w:color="auto"/>
                  </w:tcBorders>
                  <w:vAlign w:val="center"/>
                </w:tcPr>
                <w:p w14:paraId="4437EFD7" w14:textId="77777777" w:rsidR="00757D4A" w:rsidRDefault="00244D65">
                  <w:pPr>
                    <w:pBdr>
                      <w:top w:val="nil"/>
                      <w:left w:val="nil"/>
                      <w:bottom w:val="nil"/>
                      <w:right w:val="nil"/>
                      <w:between w:val="nil"/>
                      <w:bar w:val="nil"/>
                    </w:pBdr>
                    <w:spacing w:line="360" w:lineRule="auto"/>
                    <w:jc w:val="center"/>
                    <w:rPr>
                      <w:rFonts w:ascii="黑体" w:eastAsia="黑体" w:hAnsi="黑体" w:cs="黑体"/>
                    </w:rPr>
                  </w:pPr>
                  <w:r>
                    <w:rPr>
                      <w:rFonts w:ascii="黑体" w:eastAsia="黑体" w:hAnsi="黑体" w:cs="黑体"/>
                    </w:rPr>
                    <w:lastRenderedPageBreak/>
                    <w:t>评卷人</w:t>
                  </w:r>
                </w:p>
              </w:tc>
              <w:tc>
                <w:tcPr>
                  <w:tcW w:w="800" w:type="dxa"/>
                  <w:tcBorders>
                    <w:top w:val="single" w:sz="12" w:space="0" w:color="auto"/>
                    <w:left w:val="single" w:sz="12" w:space="0" w:color="auto"/>
                    <w:bottom w:val="single" w:sz="12" w:space="0" w:color="auto"/>
                    <w:right w:val="single" w:sz="12" w:space="0" w:color="auto"/>
                  </w:tcBorders>
                  <w:vAlign w:val="center"/>
                </w:tcPr>
                <w:p w14:paraId="30F8F6DB" w14:textId="77777777" w:rsidR="00757D4A" w:rsidRDefault="00244D65">
                  <w:pPr>
                    <w:pBdr>
                      <w:top w:val="nil"/>
                      <w:left w:val="nil"/>
                      <w:bottom w:val="nil"/>
                      <w:right w:val="nil"/>
                      <w:between w:val="nil"/>
                      <w:bar w:val="nil"/>
                    </w:pBdr>
                    <w:spacing w:line="360" w:lineRule="auto"/>
                    <w:jc w:val="center"/>
                    <w:rPr>
                      <w:rFonts w:ascii="黑体" w:eastAsia="黑体" w:hAnsi="黑体" w:cs="黑体"/>
                    </w:rPr>
                  </w:pPr>
                  <w:r>
                    <w:rPr>
                      <w:rFonts w:ascii="黑体" w:eastAsia="黑体" w:hAnsi="黑体" w:cs="黑体"/>
                    </w:rPr>
                    <w:t>得分</w:t>
                  </w:r>
                </w:p>
              </w:tc>
            </w:tr>
            <w:tr w:rsidR="00757D4A" w14:paraId="370DA775" w14:textId="77777777">
              <w:trPr>
                <w:trHeight w:val="500"/>
              </w:trPr>
              <w:tc>
                <w:tcPr>
                  <w:tcW w:w="800" w:type="dxa"/>
                  <w:tcBorders>
                    <w:top w:val="single" w:sz="12" w:space="0" w:color="auto"/>
                    <w:left w:val="single" w:sz="12" w:space="0" w:color="auto"/>
                    <w:bottom w:val="single" w:sz="12" w:space="0" w:color="auto"/>
                    <w:right w:val="single" w:sz="12" w:space="0" w:color="auto"/>
                  </w:tcBorders>
                  <w:vAlign w:val="center"/>
                </w:tcPr>
                <w:p w14:paraId="0891D4C1" w14:textId="77777777" w:rsidR="00757D4A" w:rsidRDefault="00757D4A">
                  <w:pPr>
                    <w:pBdr>
                      <w:top w:val="nil"/>
                      <w:left w:val="nil"/>
                      <w:bottom w:val="nil"/>
                      <w:right w:val="nil"/>
                      <w:between w:val="nil"/>
                      <w:bar w:val="nil"/>
                    </w:pBdr>
                    <w:spacing w:line="360" w:lineRule="auto"/>
                    <w:jc w:val="center"/>
                    <w:rPr>
                      <w:rFonts w:ascii="黑体" w:eastAsia="黑体" w:hAnsi="黑体" w:cs="黑体"/>
                    </w:rPr>
                  </w:pPr>
                </w:p>
              </w:tc>
              <w:tc>
                <w:tcPr>
                  <w:tcW w:w="800" w:type="dxa"/>
                  <w:tcBorders>
                    <w:top w:val="single" w:sz="12" w:space="0" w:color="auto"/>
                    <w:left w:val="single" w:sz="12" w:space="0" w:color="auto"/>
                    <w:bottom w:val="single" w:sz="12" w:space="0" w:color="auto"/>
                    <w:right w:val="single" w:sz="12" w:space="0" w:color="auto"/>
                  </w:tcBorders>
                  <w:vAlign w:val="center"/>
                </w:tcPr>
                <w:p w14:paraId="5D9BA4C9" w14:textId="77777777" w:rsidR="00757D4A" w:rsidRDefault="00757D4A">
                  <w:pPr>
                    <w:pBdr>
                      <w:top w:val="nil"/>
                      <w:left w:val="nil"/>
                      <w:bottom w:val="nil"/>
                      <w:right w:val="nil"/>
                      <w:between w:val="nil"/>
                      <w:bar w:val="nil"/>
                    </w:pBdr>
                    <w:spacing w:line="360" w:lineRule="auto"/>
                    <w:jc w:val="center"/>
                    <w:rPr>
                      <w:rFonts w:ascii="黑体" w:eastAsia="黑体" w:hAnsi="黑体" w:cs="黑体"/>
                    </w:rPr>
                  </w:pPr>
                </w:p>
              </w:tc>
            </w:tr>
          </w:tbl>
          <w:p w14:paraId="21DE17AF" w14:textId="77777777" w:rsidR="00757D4A" w:rsidRDefault="00757D4A"/>
        </w:tc>
        <w:tc>
          <w:tcPr>
            <w:tcW w:w="0" w:type="auto"/>
            <w:tcBorders>
              <w:top w:val="nil"/>
              <w:left w:val="nil"/>
              <w:bottom w:val="nil"/>
              <w:right w:val="nil"/>
            </w:tcBorders>
            <w:vAlign w:val="center"/>
          </w:tcPr>
          <w:p w14:paraId="603F68CB" w14:textId="77777777" w:rsidR="00757D4A" w:rsidRDefault="00244D65">
            <w:pPr>
              <w:pBdr>
                <w:top w:val="nil"/>
                <w:left w:val="nil"/>
                <w:bottom w:val="nil"/>
                <w:right w:val="nil"/>
                <w:between w:val="nil"/>
                <w:bar w:val="nil"/>
              </w:pBdr>
              <w:spacing w:line="360" w:lineRule="auto"/>
              <w:jc w:val="left"/>
              <w:rPr>
                <w:rFonts w:ascii="黑体" w:eastAsia="黑体" w:hAnsi="黑体" w:cs="黑体"/>
                <w:b/>
              </w:rPr>
            </w:pPr>
            <w:r>
              <w:rPr>
                <w:rFonts w:ascii="黑体" w:eastAsia="黑体" w:hAnsi="黑体" w:cs="黑体"/>
                <w:b/>
              </w:rPr>
              <w:t>三、解答题</w:t>
            </w:r>
          </w:p>
        </w:tc>
      </w:tr>
    </w:tbl>
    <w:p w14:paraId="609B7A4D" w14:textId="2AC9409E" w:rsidR="00757D4A" w:rsidRDefault="00244D65">
      <w:pPr>
        <w:spacing w:line="360" w:lineRule="auto"/>
        <w:jc w:val="left"/>
        <w:textAlignment w:val="center"/>
      </w:pPr>
      <w:r>
        <w:rPr>
          <w:noProof/>
        </w:rPr>
        <w:drawing>
          <wp:anchor distT="0" distB="0" distL="114300" distR="114300" simplePos="0" relativeHeight="251663360" behindDoc="1" locked="0" layoutInCell="1" allowOverlap="1" wp14:anchorId="6EC37685" wp14:editId="757C19CA">
            <wp:simplePos x="0" y="0"/>
            <wp:positionH relativeFrom="column">
              <wp:posOffset>3860800</wp:posOffset>
            </wp:positionH>
            <wp:positionV relativeFrom="paragraph">
              <wp:posOffset>1177925</wp:posOffset>
            </wp:positionV>
            <wp:extent cx="1343025" cy="1952625"/>
            <wp:effectExtent l="0" t="0" r="9525" b="9525"/>
            <wp:wrapTight wrapText="bothSides">
              <wp:wrapPolygon edited="0">
                <wp:start x="0" y="0"/>
                <wp:lineTo x="0" y="21495"/>
                <wp:lineTo x="21447" y="21495"/>
                <wp:lineTo x="21447" y="0"/>
                <wp:lineTo x="0" y="0"/>
              </wp:wrapPolygon>
            </wp:wrapTight>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578574" name=""/>
                    <pic:cNvPicPr>
                      <a:picLocks noChangeAspect="1"/>
                    </pic:cNvPicPr>
                  </pic:nvPicPr>
                  <pic:blipFill>
                    <a:blip r:embed="rId76" cstate="print">
                      <a:extLst>
                        <a:ext uri="{28A0092B-C50C-407E-A947-70E740481C1C}">
                          <a14:useLocalDpi xmlns:a14="http://schemas.microsoft.com/office/drawing/2010/main" val="0"/>
                        </a:ext>
                      </a:extLst>
                    </a:blip>
                    <a:stretch>
                      <a:fillRect/>
                    </a:stretch>
                  </pic:blipFill>
                  <pic:spPr>
                    <a:xfrm>
                      <a:off x="0" y="0"/>
                      <a:ext cx="1343025" cy="1952625"/>
                    </a:xfrm>
                    <a:prstGeom prst="rect">
                      <a:avLst/>
                    </a:prstGeom>
                  </pic:spPr>
                </pic:pic>
              </a:graphicData>
            </a:graphic>
          </wp:anchor>
        </w:drawing>
      </w:r>
      <w:r>
        <w:t>7</w:t>
      </w:r>
      <w:r>
        <w:t>．航天科学家设计了一个关于</w:t>
      </w:r>
      <w:r>
        <w:t>“</w:t>
      </w:r>
      <w:r>
        <w:t>绳系卫星</w:t>
      </w:r>
      <w:r>
        <w:t>”</w:t>
      </w:r>
      <w:r>
        <w:t>的实验，如图所示。从航天飞机上释放一颗小卫星，小卫星与航天飞机之间用导电缆绳相连，</w:t>
      </w:r>
      <w:r>
        <w:t>“</w:t>
      </w:r>
      <w:r>
        <w:t>绳系卫星</w:t>
      </w:r>
      <w:r>
        <w:t>”</w:t>
      </w:r>
      <w:r>
        <w:t>位于航天飞机的正下方，且与航天飞机一起在地球赤道上空，以</w:t>
      </w:r>
      <w:r>
        <w:object w:dxaOrig="792" w:dyaOrig="299" w14:anchorId="5B8811CF">
          <v:shape id="_x0000_i1064" type="#_x0000_t75" alt="eqId27a9fb5b209720a11d3e52181541456c" style="width:39.55pt;height:14.95pt" o:ole="">
            <v:imagedata r:id="rId77" o:title="eqId27a9fb5b209720a11d3e52181541456c"/>
          </v:shape>
          <o:OLEObject Type="Embed" ProgID="Equation.DSMT4" ShapeID="_x0000_i1064" DrawAspect="Content" ObjectID="_1738396916" r:id="rId78"/>
        </w:object>
      </w:r>
      <w:r>
        <w:t>的线速度自东向西绕地球做匀速圆周运动，导电缆绳</w:t>
      </w:r>
      <w:r>
        <w:rPr>
          <w:rFonts w:eastAsia="Times New Roman"/>
          <w:i/>
        </w:rPr>
        <w:t>AB</w:t>
      </w:r>
      <w:r>
        <w:t>的长度</w:t>
      </w:r>
      <w:r>
        <w:object w:dxaOrig="897" w:dyaOrig="251" w14:anchorId="0E200812">
          <v:shape id="_x0000_i1065" type="#_x0000_t75" alt="eqIdf7059a1105ee435bd64b5cf7ccdbe6d0" style="width:44.9pt;height:12.5pt" o:ole="">
            <v:imagedata r:id="rId79" o:title="eqIdf7059a1105ee435bd64b5cf7ccdbe6d0"/>
          </v:shape>
          <o:OLEObject Type="Embed" ProgID="Equation.DSMT4" ShapeID="_x0000_i1065" DrawAspect="Content" ObjectID="_1738396917" r:id="rId80"/>
        </w:object>
      </w:r>
      <w:r>
        <w:t>，所在处地磁场的磁感应强度大小均为</w:t>
      </w:r>
      <w:r>
        <w:object w:dxaOrig="968" w:dyaOrig="278" w14:anchorId="7DE25428">
          <v:shape id="_x0000_i1066" type="#_x0000_t75" alt="eqId2d1298c396b39646696e4ca412a53890" style="width:48.5pt;height:13.9pt" o:ole="">
            <v:imagedata r:id="rId81" o:title="eqId2d1298c396b39646696e4ca412a53890"/>
          </v:shape>
          <o:OLEObject Type="Embed" ProgID="Equation.DSMT4" ShapeID="_x0000_i1066" DrawAspect="Content" ObjectID="_1738396918" r:id="rId82"/>
        </w:object>
      </w:r>
      <w:r>
        <w:t>。</w:t>
      </w:r>
    </w:p>
    <w:p w14:paraId="47AFB49D" w14:textId="50B337A7" w:rsidR="00757D4A" w:rsidRDefault="00244D65">
      <w:pPr>
        <w:spacing w:line="360" w:lineRule="auto"/>
        <w:jc w:val="left"/>
      </w:pPr>
      <w:r>
        <w:t>（</w:t>
      </w:r>
      <w:r>
        <w:t>1</w:t>
      </w:r>
      <w:r>
        <w:t>）判断缆绳</w:t>
      </w:r>
      <w:r>
        <w:rPr>
          <w:rFonts w:eastAsia="Times New Roman"/>
          <w:i/>
        </w:rPr>
        <w:t>AB</w:t>
      </w:r>
      <w:r>
        <w:t>哪一端电势高，并说明理由；</w:t>
      </w:r>
    </w:p>
    <w:p w14:paraId="3AB0C04E" w14:textId="51A60283" w:rsidR="00757D4A" w:rsidRDefault="00244D65">
      <w:pPr>
        <w:spacing w:line="360" w:lineRule="auto"/>
        <w:jc w:val="left"/>
      </w:pPr>
      <w:r>
        <w:t>（</w:t>
      </w:r>
      <w:r>
        <w:t>2</w:t>
      </w:r>
      <w:r>
        <w:t>）求缆绳</w:t>
      </w:r>
      <w:r>
        <w:rPr>
          <w:rFonts w:eastAsia="Times New Roman"/>
          <w:i/>
        </w:rPr>
        <w:t>A</w:t>
      </w:r>
      <w:r>
        <w:t>、</w:t>
      </w:r>
      <w:r>
        <w:rPr>
          <w:rFonts w:eastAsia="Times New Roman"/>
          <w:i/>
        </w:rPr>
        <w:t>B</w:t>
      </w:r>
      <w:r>
        <w:t>间感应电</w:t>
      </w:r>
      <w:r>
        <w:t>动势的大小；</w:t>
      </w:r>
    </w:p>
    <w:p w14:paraId="29CE3EF0" w14:textId="27A95DD4" w:rsidR="00757D4A" w:rsidRDefault="00244D65">
      <w:pPr>
        <w:spacing w:line="360" w:lineRule="auto"/>
        <w:jc w:val="left"/>
      </w:pPr>
      <w:r>
        <w:t>（</w:t>
      </w:r>
      <w:r>
        <w:t>3</w:t>
      </w:r>
      <w:r>
        <w:t>）结合相关知识，大胆想象一下</w:t>
      </w:r>
      <w:r>
        <w:t>“</w:t>
      </w:r>
      <w:r>
        <w:t>绳系卫星</w:t>
      </w:r>
      <w:r>
        <w:t>”</w:t>
      </w:r>
      <w:r>
        <w:t>可以有哪些用途。</w:t>
      </w:r>
    </w:p>
    <w:p w14:paraId="6851456B" w14:textId="0CB6ABBB" w:rsidR="00757D4A" w:rsidRDefault="00757D4A">
      <w:pPr>
        <w:spacing w:line="360" w:lineRule="auto"/>
        <w:jc w:val="left"/>
      </w:pPr>
    </w:p>
    <w:p w14:paraId="56E6E3F2" w14:textId="3B5C16DB" w:rsidR="00244D65" w:rsidRDefault="00244D65">
      <w:pPr>
        <w:spacing w:line="360" w:lineRule="auto"/>
        <w:jc w:val="left"/>
      </w:pPr>
    </w:p>
    <w:p w14:paraId="56E5A6ED" w14:textId="1AB273A9" w:rsidR="00244D65" w:rsidRDefault="00244D65">
      <w:pPr>
        <w:spacing w:line="360" w:lineRule="auto"/>
        <w:jc w:val="left"/>
      </w:pPr>
    </w:p>
    <w:p w14:paraId="4B0BDD4E" w14:textId="77777777" w:rsidR="00244D65" w:rsidRDefault="00244D65">
      <w:pPr>
        <w:spacing w:line="360" w:lineRule="auto"/>
        <w:jc w:val="left"/>
        <w:rPr>
          <w:rFonts w:hint="eastAsia"/>
        </w:rPr>
      </w:pPr>
    </w:p>
    <w:p w14:paraId="10E0F79C" w14:textId="77777777" w:rsidR="00757D4A" w:rsidRDefault="00244D65">
      <w:pPr>
        <w:shd w:val="clear" w:color="auto" w:fill="F2F2F2"/>
        <w:spacing w:line="360" w:lineRule="auto"/>
        <w:jc w:val="left"/>
        <w:textAlignment w:val="center"/>
      </w:pPr>
      <w:r>
        <w:t>【答案】（</w:t>
      </w:r>
      <w:r>
        <w:t>1</w:t>
      </w:r>
      <w:r>
        <w:t>）</w:t>
      </w:r>
      <w:r>
        <w:rPr>
          <w:rFonts w:eastAsia="Times New Roman"/>
          <w:i/>
        </w:rPr>
        <w:t>B</w:t>
      </w:r>
      <w:r>
        <w:t xml:space="preserve"> </w:t>
      </w:r>
      <w:r>
        <w:t>，见解析；（</w:t>
      </w:r>
      <w:r>
        <w:t>2</w:t>
      </w:r>
      <w:r>
        <w:t>）</w:t>
      </w:r>
      <w:r>
        <w:object w:dxaOrig="651" w:dyaOrig="244" w14:anchorId="24499262">
          <v:shape id="_x0000_i1067" type="#_x0000_t75" alt="eqId16d160c2b089d858af2dd9f912efc4b1" style="width:32.45pt;height:12.1pt" o:ole="">
            <v:imagedata r:id="rId83" o:title="eqId16d160c2b089d858af2dd9f912efc4b1"/>
          </v:shape>
          <o:OLEObject Type="Embed" ProgID="Equation.DSMT4" ShapeID="_x0000_i1067" DrawAspect="Content" ObjectID="_1738396919" r:id="rId84"/>
        </w:object>
      </w:r>
      <w:r>
        <w:t>；（</w:t>
      </w:r>
      <w:r>
        <w:t>3</w:t>
      </w:r>
      <w:r>
        <w:t>）见解析</w:t>
      </w:r>
    </w:p>
    <w:p w14:paraId="2187D811" w14:textId="77777777" w:rsidR="00757D4A" w:rsidRDefault="00244D65">
      <w:pPr>
        <w:shd w:val="clear" w:color="auto" w:fill="F2F2F2"/>
        <w:spacing w:line="360" w:lineRule="auto"/>
        <w:jc w:val="left"/>
      </w:pPr>
      <w:r>
        <w:t>【详解】（</w:t>
      </w:r>
      <w:r>
        <w:t>1</w:t>
      </w:r>
      <w:r>
        <w:t>）赤道上方地磁场的方向从南到北，根据右手定则可知缆绳电流方向有</w:t>
      </w:r>
      <w:r>
        <w:rPr>
          <w:rFonts w:eastAsia="Times New Roman"/>
          <w:i/>
        </w:rPr>
        <w:t>A</w:t>
      </w:r>
      <w:r>
        <w:t>到</w:t>
      </w:r>
      <w:r>
        <w:rPr>
          <w:rFonts w:eastAsia="Times New Roman"/>
          <w:i/>
        </w:rPr>
        <w:t>B</w:t>
      </w:r>
      <w:r>
        <w:t>，缆绳</w:t>
      </w:r>
      <w:r>
        <w:rPr>
          <w:rFonts w:eastAsia="Times New Roman"/>
          <w:i/>
        </w:rPr>
        <w:t>AB</w:t>
      </w:r>
      <w:r>
        <w:t>相当于电源内部，电流方向由电源负极流向正极，故</w:t>
      </w:r>
      <w:r>
        <w:rPr>
          <w:rFonts w:eastAsia="Times New Roman"/>
          <w:i/>
        </w:rPr>
        <w:t>B</w:t>
      </w:r>
      <w:r>
        <w:t>点的电势高。</w:t>
      </w:r>
    </w:p>
    <w:p w14:paraId="7B7A78B2" w14:textId="5B6487A8" w:rsidR="00757D4A" w:rsidRDefault="00244D65" w:rsidP="00244D65">
      <w:pPr>
        <w:shd w:val="clear" w:color="auto" w:fill="F2F2F2"/>
        <w:spacing w:line="360" w:lineRule="auto"/>
        <w:jc w:val="left"/>
        <w:textAlignment w:val="center"/>
      </w:pPr>
      <w:r>
        <w:t>（</w:t>
      </w:r>
      <w:r>
        <w:t>2</w:t>
      </w:r>
      <w:r>
        <w:t>）根据</w:t>
      </w:r>
      <w:r>
        <w:object w:dxaOrig="686" w:dyaOrig="224" w14:anchorId="35817818">
          <v:shape id="_x0000_i1068" type="#_x0000_t75" alt="eqId74c4bd7052bb0d8a2827b8edb8088cda" style="width:34.2pt;height:11.05pt" o:ole="">
            <v:imagedata r:id="rId85" o:title="eqId74c4bd7052bb0d8a2827b8edb8088cda"/>
          </v:shape>
          <o:OLEObject Type="Embed" ProgID="Equation.DSMT4" ShapeID="_x0000_i1068" DrawAspect="Content" ObjectID="_1738396920" r:id="rId86"/>
        </w:object>
      </w:r>
      <w:r>
        <w:t>可得</w:t>
      </w:r>
      <w:r>
        <w:object w:dxaOrig="3819" w:dyaOrig="281" w14:anchorId="42E8F6ED">
          <v:shape id="_x0000_i1069" type="#_x0000_t75" alt="eqIdc5520c30d282a2ccd17ea0056c4e6dd6" style="width:191.05pt;height:13.9pt" o:ole="">
            <v:imagedata r:id="rId87" o:title="eqIdc5520c30d282a2ccd17ea0056c4e6dd6"/>
          </v:shape>
          <o:OLEObject Type="Embed" ProgID="Equation.DSMT4" ShapeID="_x0000_i1069" DrawAspect="Content" ObjectID="_1738396921" r:id="rId88"/>
        </w:object>
      </w:r>
    </w:p>
    <w:p w14:paraId="24753F79" w14:textId="2F4E17FC" w:rsidR="00757D4A" w:rsidRDefault="00244D65">
      <w:pPr>
        <w:spacing w:line="360" w:lineRule="auto"/>
        <w:jc w:val="left"/>
      </w:pPr>
      <w:r>
        <w:t>（</w:t>
      </w:r>
      <w:r>
        <w:t>3</w:t>
      </w:r>
      <w:r>
        <w:t>）导电缆绳在运动过程中不断切割磁场线，相当于一台发电</w:t>
      </w:r>
      <w:r>
        <w:t>机，可以为绳系卫星和牵引它的航天器提供电力，为长期在太空中运行的航天器提供部分能源；还可以作为一种探测器，可以获得有关电离层磁场的信息数据。</w:t>
      </w:r>
    </w:p>
    <w:p w14:paraId="61FAE74D" w14:textId="77777777" w:rsidR="00244D65" w:rsidRDefault="00244D65">
      <w:pPr>
        <w:spacing w:line="360" w:lineRule="auto"/>
        <w:jc w:val="left"/>
        <w:rPr>
          <w:rFonts w:hint="eastAsia"/>
        </w:rPr>
      </w:pPr>
    </w:p>
    <w:p w14:paraId="5FEB4AC7" w14:textId="1BB25411" w:rsidR="00244D65" w:rsidRDefault="00244D65" w:rsidP="00244D65">
      <w:pPr>
        <w:spacing w:line="360" w:lineRule="auto"/>
        <w:jc w:val="left"/>
      </w:pPr>
      <w:r>
        <w:t>8</w:t>
      </w:r>
      <w:r>
        <w:t>．在某一生产铜线框的工厂流水线上，人们为了检测出个别未闭合的不合格线圈，通常将完全相同的铜线圈等距离排列在匀速运动的水平绝缘传送带上，然后让传送带通过一固定的、磁场方向垂直于传送带的匀强磁场区域，根据穿过磁场后线圈间的距离，就能够检测出不合格线圈。请根据上述原理，观察图中的第</w:t>
      </w:r>
      <w:r>
        <w:t>1</w:t>
      </w:r>
      <w:r>
        <w:t>～</w:t>
      </w:r>
      <w:r>
        <w:t>6</w:t>
      </w:r>
      <w:r>
        <w:t>个铜线圈，分析哪个或哪些线圈不合格，并说明判断理由。</w:t>
      </w:r>
    </w:p>
    <w:p w14:paraId="60A0A775" w14:textId="77777777" w:rsidR="00244D65" w:rsidRDefault="00244D65" w:rsidP="00244D65">
      <w:pPr>
        <w:spacing w:line="360" w:lineRule="auto"/>
        <w:jc w:val="left"/>
      </w:pPr>
      <w:r>
        <w:rPr>
          <w:noProof/>
        </w:rPr>
        <w:drawing>
          <wp:inline distT="0" distB="0" distL="0" distR="0" wp14:anchorId="4E2A6BBB" wp14:editId="4C73D420">
            <wp:extent cx="4419600" cy="923925"/>
            <wp:effectExtent l="0" t="0" r="0" b="0"/>
            <wp:docPr id="100021" name="图片 10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055477" name=""/>
                    <pic:cNvPicPr>
                      <a:picLocks noChangeAspect="1"/>
                    </pic:cNvPicPr>
                  </pic:nvPicPr>
                  <pic:blipFill>
                    <a:blip r:embed="rId89"/>
                    <a:stretch>
                      <a:fillRect/>
                    </a:stretch>
                  </pic:blipFill>
                  <pic:spPr>
                    <a:xfrm>
                      <a:off x="0" y="0"/>
                      <a:ext cx="4419600" cy="923925"/>
                    </a:xfrm>
                    <a:prstGeom prst="rect">
                      <a:avLst/>
                    </a:prstGeom>
                  </pic:spPr>
                </pic:pic>
              </a:graphicData>
            </a:graphic>
          </wp:inline>
        </w:drawing>
      </w:r>
    </w:p>
    <w:p w14:paraId="4ACED0A4" w14:textId="77777777" w:rsidR="00244D65" w:rsidRDefault="00244D65" w:rsidP="00244D65">
      <w:pPr>
        <w:shd w:val="clear" w:color="auto" w:fill="F2F2F2"/>
        <w:spacing w:line="360" w:lineRule="auto"/>
        <w:jc w:val="left"/>
      </w:pPr>
    </w:p>
    <w:p w14:paraId="7D9BD2AF" w14:textId="77777777" w:rsidR="00244D65" w:rsidRDefault="00244D65" w:rsidP="00244D65">
      <w:pPr>
        <w:shd w:val="clear" w:color="auto" w:fill="F2F2F2"/>
        <w:spacing w:line="360" w:lineRule="auto"/>
        <w:jc w:val="left"/>
      </w:pPr>
    </w:p>
    <w:p w14:paraId="0E451451" w14:textId="2CDB8C23" w:rsidR="00244D65" w:rsidRDefault="00244D65" w:rsidP="00244D65">
      <w:pPr>
        <w:shd w:val="clear" w:color="auto" w:fill="F2F2F2"/>
        <w:spacing w:line="360" w:lineRule="auto"/>
        <w:jc w:val="left"/>
      </w:pPr>
      <w:r>
        <w:lastRenderedPageBreak/>
        <w:t>【答案】第三个不合格，理由见解析。</w:t>
      </w:r>
    </w:p>
    <w:p w14:paraId="0B290E9E" w14:textId="77777777" w:rsidR="00244D65" w:rsidRDefault="00244D65" w:rsidP="00244D65">
      <w:pPr>
        <w:shd w:val="clear" w:color="auto" w:fill="F2F2F2"/>
        <w:spacing w:line="360" w:lineRule="auto"/>
        <w:jc w:val="left"/>
      </w:pPr>
      <w:r>
        <w:t>【详解】当线圈通过磁场时，穿过线圈的磁通量发生变化，导致线圈中产生感应电动势，如果线圈是闭合的，线圈中出现感应电流，磁场会对感应电流施加安培力。由楞次定律可知</w:t>
      </w:r>
      <w:r>
        <w:t>:</w:t>
      </w:r>
      <w:r>
        <w:t>线圈进入磁场时，穿过线圈的磁通量变大，安培力阻碍磁通量变大，所以安培力方向与运动方向相反</w:t>
      </w:r>
      <w:r>
        <w:t>;</w:t>
      </w:r>
      <w:r>
        <w:t>线圈出磁场时，安培力阻碍磁通量变小，则安培力的方向仍与运动方向相反。所以线圈闭合，进入和离开磁场时，线圈中出现感应电流，受到安培力向左，所以线圈相对传送带向后滑动</w:t>
      </w:r>
      <w:r>
        <w:t>;</w:t>
      </w:r>
      <w:r>
        <w:t>若线圈不闭合，进入磁场时，线圈中没有感应电流，则相对传送带位置不变，从图中可以看出，第三个线圈是不合格的。</w:t>
      </w:r>
    </w:p>
    <w:p w14:paraId="619F40EC" w14:textId="77777777" w:rsidR="00244D65" w:rsidRDefault="00244D65" w:rsidP="00244D65">
      <w:pPr>
        <w:spacing w:line="360" w:lineRule="auto"/>
        <w:jc w:val="left"/>
      </w:pPr>
    </w:p>
    <w:p w14:paraId="6234612D" w14:textId="3D48F8C6" w:rsidR="00244D65" w:rsidRDefault="00244D65" w:rsidP="00244D65">
      <w:pPr>
        <w:spacing w:line="360" w:lineRule="auto"/>
        <w:jc w:val="left"/>
        <w:rPr>
          <w:rFonts w:hint="eastAsia"/>
        </w:rPr>
      </w:pPr>
      <w:r>
        <w:rPr>
          <w:noProof/>
        </w:rPr>
        <w:drawing>
          <wp:anchor distT="0" distB="0" distL="114300" distR="114300" simplePos="0" relativeHeight="251664384" behindDoc="1" locked="0" layoutInCell="1" allowOverlap="1" wp14:anchorId="129DBEBF" wp14:editId="3D58DA0C">
            <wp:simplePos x="0" y="0"/>
            <wp:positionH relativeFrom="column">
              <wp:posOffset>3046215</wp:posOffset>
            </wp:positionH>
            <wp:positionV relativeFrom="paragraph">
              <wp:posOffset>2238551</wp:posOffset>
            </wp:positionV>
            <wp:extent cx="2878455" cy="1537970"/>
            <wp:effectExtent l="0" t="0" r="0" b="5080"/>
            <wp:wrapTight wrapText="bothSides">
              <wp:wrapPolygon edited="0">
                <wp:start x="286" y="0"/>
                <wp:lineTo x="858" y="4816"/>
                <wp:lineTo x="858" y="9097"/>
                <wp:lineTo x="286" y="10702"/>
                <wp:lineTo x="0" y="14448"/>
                <wp:lineTo x="429" y="17391"/>
                <wp:lineTo x="1572" y="17658"/>
                <wp:lineTo x="1572" y="21404"/>
                <wp:lineTo x="2859" y="21404"/>
                <wp:lineTo x="14867" y="20066"/>
                <wp:lineTo x="14867" y="17926"/>
                <wp:lineTo x="13009" y="17658"/>
                <wp:lineTo x="19156" y="16053"/>
                <wp:lineTo x="19013" y="13377"/>
                <wp:lineTo x="20728" y="12842"/>
                <wp:lineTo x="20728" y="11772"/>
                <wp:lineTo x="18727" y="9097"/>
                <wp:lineTo x="19441" y="7759"/>
                <wp:lineTo x="8291" y="3478"/>
                <wp:lineTo x="1287" y="0"/>
                <wp:lineTo x="286" y="0"/>
              </wp:wrapPolygon>
            </wp:wrapTight>
            <wp:docPr id="100022" name="图片 100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263491" name=""/>
                    <pic:cNvPicPr>
                      <a:picLocks noChangeAspect="1"/>
                    </pic:cNvPicPr>
                  </pic:nvPicPr>
                  <pic:blipFill>
                    <a:blip r:embed="rId90" cstate="print">
                      <a:extLst>
                        <a:ext uri="{28A0092B-C50C-407E-A947-70E740481C1C}">
                          <a14:useLocalDpi xmlns:a14="http://schemas.microsoft.com/office/drawing/2010/main" val="0"/>
                        </a:ext>
                      </a:extLst>
                    </a:blip>
                    <a:stretch>
                      <a:fillRect/>
                    </a:stretch>
                  </pic:blipFill>
                  <pic:spPr>
                    <a:xfrm>
                      <a:off x="0" y="0"/>
                      <a:ext cx="2878455" cy="1537970"/>
                    </a:xfrm>
                    <a:prstGeom prst="rect">
                      <a:avLst/>
                    </a:prstGeom>
                  </pic:spPr>
                </pic:pic>
              </a:graphicData>
            </a:graphic>
          </wp:anchor>
        </w:drawing>
      </w:r>
      <w:r>
        <w:t>9</w:t>
      </w:r>
      <w:r>
        <w:t>．磁悬浮列车是一种高速低耗的新型交通工具。它的驱动系统简化为如下模型，固定在列车下端的动力绕组可视为一个矩形纯电阻金属框，电阻为</w:t>
      </w:r>
      <w:r>
        <w:rPr>
          <w:rFonts w:eastAsia="Times New Roman"/>
          <w:i/>
        </w:rPr>
        <w:t>R</w:t>
      </w:r>
      <w:r>
        <w:t>，金属框置于</w:t>
      </w:r>
      <w:r>
        <w:rPr>
          <w:rFonts w:eastAsia="Times New Roman"/>
          <w:i/>
        </w:rPr>
        <w:t>xOy</w:t>
      </w:r>
      <w:r>
        <w:t>平面内，长边</w:t>
      </w:r>
      <w:r>
        <w:rPr>
          <w:rFonts w:eastAsia="Times New Roman"/>
          <w:i/>
        </w:rPr>
        <w:t>MN</w:t>
      </w:r>
      <w:r>
        <w:t>长为</w:t>
      </w:r>
      <w:r>
        <w:rPr>
          <w:rFonts w:eastAsia="Times New Roman"/>
          <w:i/>
        </w:rPr>
        <w:t>l</w:t>
      </w:r>
      <w:r>
        <w:t>平行于</w:t>
      </w:r>
      <w:r>
        <w:rPr>
          <w:rFonts w:eastAsia="Times New Roman"/>
          <w:i/>
        </w:rPr>
        <w:t>y</w:t>
      </w:r>
      <w:r>
        <w:t>轴，宽度为</w:t>
      </w:r>
      <w:r>
        <w:rPr>
          <w:rFonts w:eastAsia="Times New Roman"/>
          <w:i/>
        </w:rPr>
        <w:t>d</w:t>
      </w:r>
      <w:r>
        <w:t>的</w:t>
      </w:r>
      <w:r>
        <w:rPr>
          <w:rFonts w:eastAsia="Times New Roman"/>
          <w:i/>
        </w:rPr>
        <w:t>NP</w:t>
      </w:r>
      <w:r>
        <w:t>边平行于</w:t>
      </w:r>
      <w:r>
        <w:rPr>
          <w:rFonts w:eastAsia="Times New Roman"/>
          <w:i/>
        </w:rPr>
        <w:t>x</w:t>
      </w:r>
      <w:r>
        <w:t>轴，如图</w:t>
      </w:r>
      <w:r>
        <w:t>1</w:t>
      </w:r>
      <w:r>
        <w:t>所示。列车轨道沿</w:t>
      </w:r>
      <w:r>
        <w:rPr>
          <w:rFonts w:eastAsia="Times New Roman"/>
          <w:i/>
        </w:rPr>
        <w:t>Ox</w:t>
      </w:r>
      <w:r>
        <w:t>方向，轨道区域内存在垂直于金属框平面的磁场，磁感应强度</w:t>
      </w:r>
      <w:r>
        <w:rPr>
          <w:rFonts w:eastAsia="Times New Roman"/>
          <w:i/>
        </w:rPr>
        <w:t>B</w:t>
      </w:r>
      <w:r>
        <w:t>沿</w:t>
      </w:r>
      <w:r>
        <w:rPr>
          <w:rFonts w:eastAsia="Times New Roman"/>
          <w:i/>
        </w:rPr>
        <w:t>Ox</w:t>
      </w:r>
      <w:r>
        <w:t>方向按正弦规律分布，其空间周期为</w:t>
      </w:r>
      <w:r>
        <w:rPr>
          <w:rFonts w:eastAsia="Times New Roman"/>
          <w:i/>
        </w:rPr>
        <w:t>λ</w:t>
      </w:r>
      <w:r>
        <w:t>，最大值为</w:t>
      </w:r>
      <w:r>
        <w:rPr>
          <w:rFonts w:eastAsia="Times New Roman"/>
          <w:i/>
        </w:rPr>
        <w:t>B</w:t>
      </w:r>
      <w:r>
        <w:rPr>
          <w:rFonts w:eastAsia="Times New Roman"/>
          <w:i/>
          <w:vertAlign w:val="subscript"/>
        </w:rPr>
        <w:t>0</w:t>
      </w:r>
      <w:r>
        <w:t>，如图</w:t>
      </w:r>
      <w:r>
        <w:t>2</w:t>
      </w:r>
      <w:r>
        <w:t>所示，金属框同一长边上各处的磁感应强度相同，整个磁场以速度</w:t>
      </w:r>
      <w:r>
        <w:rPr>
          <w:rFonts w:eastAsia="Times New Roman"/>
          <w:i/>
        </w:rPr>
        <w:t>v</w:t>
      </w:r>
      <w:r>
        <w:rPr>
          <w:rFonts w:eastAsia="Times New Roman"/>
          <w:i/>
          <w:vertAlign w:val="subscript"/>
        </w:rPr>
        <w:t>0</w:t>
      </w:r>
      <w:r>
        <w:t>沿</w:t>
      </w:r>
      <w:r>
        <w:rPr>
          <w:rFonts w:eastAsia="Times New Roman"/>
          <w:i/>
        </w:rPr>
        <w:t>Ox</w:t>
      </w:r>
      <w:r>
        <w:t>方向匀速平移．设在短暂时间内，</w:t>
      </w:r>
      <w:r>
        <w:rPr>
          <w:rFonts w:eastAsia="Times New Roman"/>
          <w:i/>
        </w:rPr>
        <w:t>MM</w:t>
      </w:r>
      <w:r>
        <w:t>、</w:t>
      </w:r>
      <w:r>
        <w:rPr>
          <w:rFonts w:eastAsia="Times New Roman"/>
          <w:i/>
        </w:rPr>
        <w:t>PQ</w:t>
      </w:r>
      <w:r>
        <w:t>边所在位置的磁感应强度随时间的变化可以忽略，并忽略一切阻力。列车在驱动系统作用下沿</w:t>
      </w:r>
      <w:r>
        <w:rPr>
          <w:rFonts w:eastAsia="Times New Roman"/>
          <w:i/>
        </w:rPr>
        <w:t>Ox</w:t>
      </w:r>
      <w:r>
        <w:t>方向加速行驶，某时刻速度为</w:t>
      </w:r>
      <w:r>
        <w:rPr>
          <w:rFonts w:eastAsia="Times New Roman"/>
          <w:i/>
        </w:rPr>
        <w:t>v</w:t>
      </w:r>
      <w:r>
        <w:t>（</w:t>
      </w:r>
      <w:r>
        <w:rPr>
          <w:rFonts w:eastAsia="Times New Roman"/>
          <w:i/>
        </w:rPr>
        <w:t>v</w:t>
      </w:r>
      <w:r>
        <w:t>＜</w:t>
      </w:r>
      <w:r>
        <w:rPr>
          <w:rFonts w:eastAsia="Times New Roman"/>
          <w:i/>
        </w:rPr>
        <w:t>v</w:t>
      </w:r>
      <w:r>
        <w:rPr>
          <w:rFonts w:eastAsia="Times New Roman"/>
          <w:i/>
          <w:vertAlign w:val="subscript"/>
        </w:rPr>
        <w:t>0</w:t>
      </w:r>
      <w:r>
        <w:t>）。</w:t>
      </w:r>
    </w:p>
    <w:p w14:paraId="0E80D8DD" w14:textId="77777777" w:rsidR="00244D65" w:rsidRDefault="00244D65" w:rsidP="00244D65">
      <w:pPr>
        <w:spacing w:line="360" w:lineRule="auto"/>
        <w:jc w:val="left"/>
      </w:pPr>
      <w:r>
        <w:t>⑴</w:t>
      </w:r>
      <w:r>
        <w:t>简要叙述列车运行中获得驱动力的原理；</w:t>
      </w:r>
    </w:p>
    <w:p w14:paraId="000C3DC7" w14:textId="77777777" w:rsidR="00244D65" w:rsidRDefault="00244D65" w:rsidP="00244D65">
      <w:pPr>
        <w:spacing w:line="360" w:lineRule="auto"/>
        <w:jc w:val="left"/>
      </w:pPr>
      <w:r>
        <w:t>⑵</w:t>
      </w:r>
      <w:r>
        <w:t>为使列车获得最大驱动力，写出</w:t>
      </w:r>
      <w:r>
        <w:rPr>
          <w:rFonts w:eastAsia="Times New Roman"/>
          <w:i/>
        </w:rPr>
        <w:t>MM</w:t>
      </w:r>
      <w:r>
        <w:t>、</w:t>
      </w:r>
      <w:r>
        <w:rPr>
          <w:rFonts w:eastAsia="Times New Roman"/>
          <w:i/>
        </w:rPr>
        <w:t>PQ</w:t>
      </w:r>
      <w:r>
        <w:t>边应处于磁场中的什么位置及</w:t>
      </w:r>
      <w:r>
        <w:rPr>
          <w:rFonts w:eastAsia="Times New Roman"/>
          <w:i/>
        </w:rPr>
        <w:t>λ</w:t>
      </w:r>
      <w:r>
        <w:t>与</w:t>
      </w:r>
      <w:r>
        <w:rPr>
          <w:rFonts w:eastAsia="Times New Roman"/>
          <w:i/>
        </w:rPr>
        <w:t>d</w:t>
      </w:r>
      <w:r>
        <w:t>之间应满足的关系式；</w:t>
      </w:r>
    </w:p>
    <w:p w14:paraId="70AAA434" w14:textId="5096E320" w:rsidR="00244D65" w:rsidRDefault="00244D65" w:rsidP="00244D65">
      <w:pPr>
        <w:spacing w:line="360" w:lineRule="auto"/>
        <w:jc w:val="left"/>
      </w:pPr>
      <w:r>
        <w:t>⑶</w:t>
      </w:r>
      <w:r>
        <w:t>计算在满足第</w:t>
      </w:r>
      <w:r>
        <w:t>⑵</w:t>
      </w:r>
      <w:r>
        <w:t>问的条件下列车速度为</w:t>
      </w:r>
      <w:r>
        <w:rPr>
          <w:rFonts w:eastAsia="Times New Roman"/>
          <w:i/>
        </w:rPr>
        <w:t>v</w:t>
      </w:r>
      <w:r>
        <w:t>时驱动力的大小。</w:t>
      </w:r>
    </w:p>
    <w:p w14:paraId="479423A8" w14:textId="0C0452C8" w:rsidR="00244D65" w:rsidRDefault="00244D65" w:rsidP="00244D65">
      <w:pPr>
        <w:spacing w:line="360" w:lineRule="auto"/>
        <w:jc w:val="left"/>
      </w:pPr>
    </w:p>
    <w:p w14:paraId="1CE879A8" w14:textId="77777777" w:rsidR="00244D65" w:rsidRDefault="00244D65" w:rsidP="00244D65">
      <w:pPr>
        <w:spacing w:line="360" w:lineRule="auto"/>
        <w:jc w:val="left"/>
        <w:rPr>
          <w:rFonts w:hint="eastAsia"/>
        </w:rPr>
      </w:pPr>
    </w:p>
    <w:p w14:paraId="5D6A3F79" w14:textId="77777777" w:rsidR="00244D65" w:rsidRDefault="00244D65" w:rsidP="00244D65">
      <w:pPr>
        <w:shd w:val="clear" w:color="auto" w:fill="F2F2F2"/>
        <w:spacing w:line="360" w:lineRule="auto"/>
        <w:jc w:val="left"/>
        <w:textAlignment w:val="center"/>
      </w:pPr>
      <w:r>
        <w:t>【答案】（</w:t>
      </w:r>
      <w:r>
        <w:t>1</w:t>
      </w:r>
      <w:r>
        <w:t>）安培力为驱动力；（</w:t>
      </w:r>
      <w:r>
        <w:t>2</w:t>
      </w:r>
      <w:r>
        <w:t>）</w:t>
      </w:r>
      <w:r>
        <w:object w:dxaOrig="1231" w:dyaOrig="543" w14:anchorId="2CB23C3F">
          <v:shape id="_x0000_i1080" type="#_x0000_t75" alt="eqId901d6377903b99a32b24f96c805f652c" style="width:61.65pt;height:27.1pt" o:ole="">
            <v:imagedata r:id="rId91" o:title="eqId901d6377903b99a32b24f96c805f652c"/>
          </v:shape>
          <o:OLEObject Type="Embed" ProgID="Equation.DSMT4" ShapeID="_x0000_i1080" DrawAspect="Content" ObjectID="_1738396922" r:id="rId92"/>
        </w:object>
      </w:r>
      <w:r>
        <w:t>或</w:t>
      </w:r>
      <w:r>
        <w:object w:dxaOrig="1584" w:dyaOrig="541" w14:anchorId="4CBE00D9">
          <v:shape id="_x0000_i1081" type="#_x0000_t75" alt="eqIdf47bbeaaf7eac101089c276db46ab239" style="width:79.15pt;height:27.1pt" o:ole="">
            <v:imagedata r:id="rId93" o:title="eqIdf47bbeaaf7eac101089c276db46ab239"/>
          </v:shape>
          <o:OLEObject Type="Embed" ProgID="Equation.DSMT4" ShapeID="_x0000_i1081" DrawAspect="Content" ObjectID="_1738396923" r:id="rId94"/>
        </w:object>
      </w:r>
      <w:r>
        <w:t>；（</w:t>
      </w:r>
      <w:r>
        <w:t>3</w:t>
      </w:r>
      <w:r>
        <w:t>）</w:t>
      </w:r>
      <w:r>
        <w:object w:dxaOrig="1231" w:dyaOrig="596" w14:anchorId="30335502">
          <v:shape id="_x0000_i1082" type="#_x0000_t75" alt="eqIdf7b6e0547c44bdb0dcb4f476b3da2c37" style="width:61.65pt;height:29.95pt" o:ole="">
            <v:imagedata r:id="rId95" o:title="eqIdf7b6e0547c44bdb0dcb4f476b3da2c37"/>
          </v:shape>
          <o:OLEObject Type="Embed" ProgID="Equation.DSMT4" ShapeID="_x0000_i1082" DrawAspect="Content" ObjectID="_1738396924" r:id="rId96"/>
        </w:object>
      </w:r>
    </w:p>
    <w:p w14:paraId="5011F1AD" w14:textId="77777777" w:rsidR="00244D65" w:rsidRDefault="00244D65" w:rsidP="00244D65">
      <w:pPr>
        <w:shd w:val="clear" w:color="auto" w:fill="F2F2F2"/>
        <w:spacing w:line="360" w:lineRule="auto"/>
        <w:jc w:val="left"/>
      </w:pPr>
      <w:r>
        <w:t>【分析】考查法拉第电磁感应定律。</w:t>
      </w:r>
    </w:p>
    <w:p w14:paraId="5B716931" w14:textId="77777777" w:rsidR="00244D65" w:rsidRDefault="00244D65" w:rsidP="00244D65">
      <w:pPr>
        <w:shd w:val="clear" w:color="auto" w:fill="F2F2F2"/>
        <w:spacing w:line="360" w:lineRule="auto"/>
        <w:jc w:val="left"/>
      </w:pPr>
      <w:r>
        <w:t>【详解】（</w:t>
      </w:r>
      <w:r>
        <w:t>l</w:t>
      </w:r>
      <w:r>
        <w:t>）由于列车速度与磁场平移速度不同，导致穿过金属框的磁通量发生变化，由于电磁感应，金属框中会产生感应电流，该电流受到的安培力即为驱动力。</w:t>
      </w:r>
    </w:p>
    <w:p w14:paraId="28DD537F" w14:textId="77777777" w:rsidR="00244D65" w:rsidRDefault="00244D65" w:rsidP="00244D65">
      <w:pPr>
        <w:shd w:val="clear" w:color="auto" w:fill="F2F2F2"/>
        <w:spacing w:line="360" w:lineRule="auto"/>
        <w:jc w:val="left"/>
        <w:textAlignment w:val="center"/>
      </w:pPr>
      <w:r>
        <w:t>（</w:t>
      </w:r>
      <w:r>
        <w:t>2</w:t>
      </w:r>
      <w:r>
        <w:t>）为使列车得最大驱动力，</w:t>
      </w:r>
      <w:r>
        <w:rPr>
          <w:rFonts w:eastAsia="Times New Roman"/>
          <w:i/>
        </w:rPr>
        <w:t>MN</w:t>
      </w:r>
      <w:r>
        <w:t>、</w:t>
      </w:r>
      <w:r>
        <w:rPr>
          <w:rFonts w:eastAsia="Times New Roman"/>
          <w:i/>
        </w:rPr>
        <w:t>PQ</w:t>
      </w:r>
      <w:r>
        <w:t>应位于磁场中磁感应强度同为最大值且反向的地方，这会使得金属框所围面积的磁通量变化率最大，导致框中电流最强，也会使得金属框长边中电流受到的安培力最大．因此，</w:t>
      </w:r>
      <w:r>
        <w:rPr>
          <w:rFonts w:eastAsia="Times New Roman"/>
          <w:i/>
        </w:rPr>
        <w:t>d</w:t>
      </w:r>
      <w:r>
        <w:t>应为</w:t>
      </w:r>
      <w:r>
        <w:object w:dxaOrig="229" w:dyaOrig="551" w14:anchorId="3C50EED7">
          <v:shape id="_x0000_i1083" type="#_x0000_t75" alt="eqId3b6857a8d4fde2f138671689aff65033" style="width:11.4pt;height:27.45pt" o:ole="">
            <v:imagedata r:id="rId97" o:title="eqId3b6857a8d4fde2f138671689aff65033"/>
          </v:shape>
          <o:OLEObject Type="Embed" ProgID="Equation.DSMT4" ShapeID="_x0000_i1083" DrawAspect="Content" ObjectID="_1738396925" r:id="rId98"/>
        </w:object>
      </w:r>
      <w:r>
        <w:t>的奇数倍，即</w:t>
      </w:r>
    </w:p>
    <w:p w14:paraId="4DD8E8AE" w14:textId="77777777" w:rsidR="00244D65" w:rsidRDefault="00244D65" w:rsidP="00244D65">
      <w:pPr>
        <w:shd w:val="clear" w:color="auto" w:fill="F2F2F2"/>
        <w:spacing w:line="360" w:lineRule="auto"/>
        <w:jc w:val="center"/>
        <w:textAlignment w:val="center"/>
      </w:pPr>
      <w:r>
        <w:rPr>
          <w:rFonts w:eastAsia="Times New Roman"/>
          <w:i/>
        </w:rPr>
        <w:lastRenderedPageBreak/>
        <w:t>d</w:t>
      </w:r>
      <w:r>
        <w:t>＝</w:t>
      </w:r>
      <w:r>
        <w:t>(2</w:t>
      </w:r>
      <w:r>
        <w:rPr>
          <w:rFonts w:eastAsia="Times New Roman"/>
          <w:i/>
        </w:rPr>
        <w:t>k</w:t>
      </w:r>
      <w:r>
        <w:t>＋</w:t>
      </w:r>
      <w:r>
        <w:t>1)</w:t>
      </w:r>
      <w:r>
        <w:object w:dxaOrig="229" w:dyaOrig="551" w14:anchorId="07E78207">
          <v:shape id="_x0000_i1084" type="#_x0000_t75" alt="eqId3b6857a8d4fde2f138671689aff65033" style="width:11.4pt;height:27.45pt" o:ole="">
            <v:imagedata r:id="rId97" o:title="eqId3b6857a8d4fde2f138671689aff65033"/>
          </v:shape>
          <o:OLEObject Type="Embed" ProgID="Equation.DSMT4" ShapeID="_x0000_i1084" DrawAspect="Content" ObjectID="_1738396926" r:id="rId99"/>
        </w:object>
      </w:r>
      <w:r>
        <w:t>或</w:t>
      </w:r>
      <w:r>
        <w:rPr>
          <w:rFonts w:eastAsia="Times New Roman"/>
          <w:i/>
        </w:rPr>
        <w:t>λ</w:t>
      </w:r>
      <w:r>
        <w:t>=</w:t>
      </w:r>
      <w:r>
        <w:object w:dxaOrig="581" w:dyaOrig="541" w14:anchorId="57740ACD">
          <v:shape id="_x0000_i1085" type="#_x0000_t75" alt="eqId134c439bea8e8036dc7ec407e46a2d40" style="width:29.25pt;height:27.1pt" o:ole="">
            <v:imagedata r:id="rId100" o:title="eqId134c439bea8e8036dc7ec407e46a2d40"/>
          </v:shape>
          <o:OLEObject Type="Embed" ProgID="Equation.DSMT4" ShapeID="_x0000_i1085" DrawAspect="Content" ObjectID="_1738396927" r:id="rId101"/>
        </w:object>
      </w:r>
      <w:r>
        <w:t>（</w:t>
      </w:r>
      <w:r>
        <w:object w:dxaOrig="545" w:dyaOrig="273" w14:anchorId="19CF4686">
          <v:shape id="_x0000_i1086" type="#_x0000_t75" alt="eqId7ff2aa68223dfc02f39d7d10fa005387" style="width:27.1pt;height:13.55pt" o:ole="">
            <v:imagedata r:id="rId102" o:title="eqId7ff2aa68223dfc02f39d7d10fa005387"/>
          </v:shape>
          <o:OLEObject Type="Embed" ProgID="Equation.DSMT4" ShapeID="_x0000_i1086" DrawAspect="Content" ObjectID="_1738396928" r:id="rId103"/>
        </w:object>
      </w:r>
      <w:r>
        <w:t>）</w:t>
      </w:r>
      <w:r>
        <w:t>①</w:t>
      </w:r>
    </w:p>
    <w:p w14:paraId="1563483C" w14:textId="77777777" w:rsidR="00244D65" w:rsidRDefault="00244D65" w:rsidP="00244D65">
      <w:pPr>
        <w:spacing w:line="360" w:lineRule="auto"/>
        <w:jc w:val="left"/>
      </w:pPr>
      <w:r>
        <w:t>（</w:t>
      </w:r>
      <w:r>
        <w:t>3</w:t>
      </w:r>
      <w:r>
        <w:t>）由于满足第（</w:t>
      </w:r>
      <w:r>
        <w:t>2</w:t>
      </w:r>
      <w:r>
        <w:t>）问条件，则</w:t>
      </w:r>
      <w:r>
        <w:rPr>
          <w:rFonts w:eastAsia="Times New Roman"/>
          <w:i/>
        </w:rPr>
        <w:t>MN</w:t>
      </w:r>
      <w:r>
        <w:t>、</w:t>
      </w:r>
      <w:r>
        <w:rPr>
          <w:rFonts w:eastAsia="Times New Roman"/>
          <w:i/>
        </w:rPr>
        <w:t>PQ</w:t>
      </w:r>
      <w:r>
        <w:t>边所在处的磁感就强度大小均为</w:t>
      </w:r>
      <w:r>
        <w:rPr>
          <w:rFonts w:eastAsia="Times New Roman"/>
          <w:i/>
        </w:rPr>
        <w:t>B</w:t>
      </w:r>
      <w:r>
        <w:rPr>
          <w:rFonts w:eastAsia="Times New Roman"/>
          <w:i/>
          <w:vertAlign w:val="subscript"/>
        </w:rPr>
        <w:t>0</w:t>
      </w:r>
      <w:r>
        <w:t>且方向总相反，经短暂时间</w:t>
      </w:r>
      <w:r>
        <w:t>Δ</w:t>
      </w:r>
      <w:r>
        <w:rPr>
          <w:rFonts w:eastAsia="Times New Roman"/>
          <w:i/>
        </w:rPr>
        <w:t>t</w:t>
      </w:r>
      <w:r>
        <w:t>，磁场沿</w:t>
      </w:r>
      <w:r>
        <w:rPr>
          <w:rFonts w:eastAsia="Times New Roman"/>
          <w:i/>
        </w:rPr>
        <w:t>Ox</w:t>
      </w:r>
      <w:r>
        <w:t>方向平移的距离为</w:t>
      </w:r>
      <w:r>
        <w:rPr>
          <w:rFonts w:eastAsia="Times New Roman"/>
          <w:i/>
        </w:rPr>
        <w:t>v</w:t>
      </w:r>
      <w:r>
        <w:rPr>
          <w:rFonts w:eastAsia="Times New Roman"/>
          <w:i/>
          <w:vertAlign w:val="subscript"/>
        </w:rPr>
        <w:t>0</w:t>
      </w:r>
      <w:r>
        <w:t>Δ</w:t>
      </w:r>
      <w:r>
        <w:rPr>
          <w:rFonts w:eastAsia="Times New Roman"/>
          <w:i/>
        </w:rPr>
        <w:t>t</w:t>
      </w:r>
      <w:r>
        <w:t>，同时，金属框沿</w:t>
      </w:r>
      <w:r>
        <w:rPr>
          <w:rFonts w:eastAsia="Times New Roman"/>
          <w:i/>
        </w:rPr>
        <w:t>Ox</w:t>
      </w:r>
      <w:r>
        <w:t>方向移动的距离为</w:t>
      </w:r>
      <w:r>
        <w:rPr>
          <w:rFonts w:eastAsia="Times New Roman"/>
          <w:i/>
        </w:rPr>
        <w:t>v</w:t>
      </w:r>
      <w:r>
        <w:t>Δ</w:t>
      </w:r>
      <w:r>
        <w:rPr>
          <w:rFonts w:eastAsia="Times New Roman"/>
          <w:i/>
        </w:rPr>
        <w:t>t</w:t>
      </w:r>
      <w:r>
        <w:t>。</w:t>
      </w:r>
    </w:p>
    <w:p w14:paraId="1CD6E44A" w14:textId="77777777" w:rsidR="00244D65" w:rsidRDefault="00244D65" w:rsidP="00244D65">
      <w:pPr>
        <w:spacing w:line="360" w:lineRule="auto"/>
        <w:jc w:val="left"/>
      </w:pPr>
      <w:r>
        <w:t>因为</w:t>
      </w:r>
      <w:r>
        <w:rPr>
          <w:rFonts w:eastAsia="Times New Roman"/>
          <w:i/>
        </w:rPr>
        <w:t>v</w:t>
      </w:r>
      <w:r>
        <w:rPr>
          <w:rFonts w:eastAsia="Times New Roman"/>
          <w:i/>
          <w:vertAlign w:val="subscript"/>
        </w:rPr>
        <w:t>0</w:t>
      </w:r>
      <w:r>
        <w:t>＞</w:t>
      </w:r>
      <w:r>
        <w:rPr>
          <w:rFonts w:eastAsia="Times New Roman"/>
          <w:i/>
        </w:rPr>
        <w:t>v</w:t>
      </w:r>
      <w:r>
        <w:t>，所以在</w:t>
      </w:r>
      <w:r>
        <w:t>Δ</w:t>
      </w:r>
      <w:r>
        <w:rPr>
          <w:rFonts w:eastAsia="Times New Roman"/>
          <w:i/>
        </w:rPr>
        <w:t>t</w:t>
      </w:r>
      <w:r>
        <w:t>时间内</w:t>
      </w:r>
      <w:r>
        <w:rPr>
          <w:rFonts w:eastAsia="Times New Roman"/>
          <w:i/>
        </w:rPr>
        <w:t>MN</w:t>
      </w:r>
      <w:r>
        <w:t>边扫过的磁场面积</w:t>
      </w:r>
    </w:p>
    <w:p w14:paraId="7B00B116" w14:textId="77777777" w:rsidR="00244D65" w:rsidRDefault="00244D65" w:rsidP="00244D65">
      <w:pPr>
        <w:shd w:val="clear" w:color="auto" w:fill="F2F2F2"/>
        <w:spacing w:line="360" w:lineRule="auto"/>
        <w:jc w:val="center"/>
        <w:rPr>
          <w:rFonts w:eastAsia="Times New Roman"/>
          <w:i/>
        </w:rPr>
      </w:pPr>
      <w:r>
        <w:rPr>
          <w:rFonts w:eastAsia="Times New Roman"/>
          <w:i/>
        </w:rPr>
        <w:t>S</w:t>
      </w:r>
      <w:r>
        <w:t>＝</w:t>
      </w:r>
      <w:r>
        <w:t>(</w:t>
      </w:r>
      <w:r>
        <w:rPr>
          <w:rFonts w:eastAsia="Times New Roman"/>
          <w:i/>
        </w:rPr>
        <w:t>v</w:t>
      </w:r>
      <w:r>
        <w:rPr>
          <w:rFonts w:eastAsia="Times New Roman"/>
          <w:i/>
          <w:vertAlign w:val="subscript"/>
        </w:rPr>
        <w:t>0</w:t>
      </w:r>
      <w:r>
        <w:t>－</w:t>
      </w:r>
      <w:r>
        <w:rPr>
          <w:rFonts w:eastAsia="Times New Roman"/>
          <w:i/>
        </w:rPr>
        <w:t>v</w:t>
      </w:r>
      <w:r>
        <w:t>)</w:t>
      </w:r>
      <w:r>
        <w:rPr>
          <w:rFonts w:eastAsia="Times New Roman"/>
          <w:i/>
        </w:rPr>
        <w:t>l</w:t>
      </w:r>
      <w:r>
        <w:t>Δ</w:t>
      </w:r>
      <w:r>
        <w:rPr>
          <w:rFonts w:eastAsia="Times New Roman"/>
          <w:i/>
        </w:rPr>
        <w:t>t</w:t>
      </w:r>
    </w:p>
    <w:p w14:paraId="6496A0C3" w14:textId="77777777" w:rsidR="00244D65" w:rsidRDefault="00244D65" w:rsidP="00244D65">
      <w:pPr>
        <w:spacing w:line="360" w:lineRule="auto"/>
        <w:jc w:val="left"/>
      </w:pPr>
      <w:r>
        <w:t>在此</w:t>
      </w:r>
      <w:r>
        <w:t>Δ</w:t>
      </w:r>
      <w:r>
        <w:rPr>
          <w:rFonts w:eastAsia="Times New Roman"/>
          <w:i/>
        </w:rPr>
        <w:t>t</w:t>
      </w:r>
      <w:r>
        <w:t>时间内，</w:t>
      </w:r>
      <w:r>
        <w:rPr>
          <w:rFonts w:eastAsia="Times New Roman"/>
          <w:i/>
        </w:rPr>
        <w:t>MN</w:t>
      </w:r>
      <w:r>
        <w:t>边左侧穿过</w:t>
      </w:r>
      <w:r>
        <w:t>S</w:t>
      </w:r>
      <w:r>
        <w:t>的磁通移进金属框而引起框内磁通量变化</w:t>
      </w:r>
    </w:p>
    <w:p w14:paraId="01A237C7" w14:textId="77777777" w:rsidR="00244D65" w:rsidRDefault="00244D65" w:rsidP="00244D65">
      <w:pPr>
        <w:shd w:val="clear" w:color="auto" w:fill="F2F2F2"/>
        <w:spacing w:line="360" w:lineRule="auto"/>
        <w:jc w:val="center"/>
        <w:textAlignment w:val="center"/>
      </w:pPr>
      <w:r>
        <w:object w:dxaOrig="563" w:dyaOrig="314" w14:anchorId="3FD1334F">
          <v:shape id="_x0000_i1087" type="#_x0000_t75" alt="eqId17f69a015e704b733ba78576941bbfa3" style="width:28.15pt;height:15.7pt" o:ole="">
            <v:imagedata r:id="rId104" o:title="eqId17f69a015e704b733ba78576941bbfa3"/>
          </v:shape>
          <o:OLEObject Type="Embed" ProgID="Equation.DSMT4" ShapeID="_x0000_i1087" DrawAspect="Content" ObjectID="_1738396929" r:id="rId105"/>
        </w:object>
      </w:r>
      <w:r>
        <w:t>＝</w:t>
      </w:r>
      <w:r>
        <w:rPr>
          <w:rFonts w:eastAsia="Times New Roman"/>
          <w:i/>
        </w:rPr>
        <w:t>B</w:t>
      </w:r>
      <w:r>
        <w:rPr>
          <w:rFonts w:eastAsia="Times New Roman"/>
          <w:i/>
          <w:vertAlign w:val="subscript"/>
        </w:rPr>
        <w:t>0</w:t>
      </w:r>
      <w:r>
        <w:rPr>
          <w:rFonts w:eastAsia="Times New Roman"/>
          <w:i/>
        </w:rPr>
        <w:t>l</w:t>
      </w:r>
      <w:r>
        <w:t>(</w:t>
      </w:r>
      <w:r>
        <w:rPr>
          <w:rFonts w:eastAsia="Times New Roman"/>
          <w:i/>
        </w:rPr>
        <w:t>v</w:t>
      </w:r>
      <w:r>
        <w:rPr>
          <w:rFonts w:eastAsia="Times New Roman"/>
          <w:i/>
          <w:vertAlign w:val="subscript"/>
        </w:rPr>
        <w:t>0</w:t>
      </w:r>
      <w:r>
        <w:t>－</w:t>
      </w:r>
      <w:r>
        <w:rPr>
          <w:rFonts w:eastAsia="Times New Roman"/>
          <w:i/>
        </w:rPr>
        <w:t>v</w:t>
      </w:r>
      <w:r>
        <w:t>)Δ</w:t>
      </w:r>
      <w:r>
        <w:rPr>
          <w:rFonts w:eastAsia="Times New Roman"/>
          <w:i/>
        </w:rPr>
        <w:t>t</w:t>
      </w:r>
      <w:r>
        <w:t>②</w:t>
      </w:r>
    </w:p>
    <w:p w14:paraId="47428617" w14:textId="77777777" w:rsidR="00244D65" w:rsidRDefault="00244D65" w:rsidP="00244D65">
      <w:pPr>
        <w:spacing w:line="360" w:lineRule="auto"/>
        <w:jc w:val="left"/>
      </w:pPr>
      <w:r>
        <w:t>同理，该</w:t>
      </w:r>
      <w:r>
        <w:t>Δ</w:t>
      </w:r>
      <w:r>
        <w:rPr>
          <w:rFonts w:eastAsia="Times New Roman"/>
          <w:i/>
        </w:rPr>
        <w:t>t</w:t>
      </w:r>
      <w:r>
        <w:t>时间内，</w:t>
      </w:r>
      <w:r>
        <w:t>PQ</w:t>
      </w:r>
      <w:r>
        <w:t>边左侧移出金属框的磁通引起框内磁通量变化</w:t>
      </w:r>
    </w:p>
    <w:p w14:paraId="5E1EEE0E" w14:textId="77777777" w:rsidR="00244D65" w:rsidRDefault="00244D65" w:rsidP="00244D65">
      <w:pPr>
        <w:shd w:val="clear" w:color="auto" w:fill="F2F2F2"/>
        <w:spacing w:line="360" w:lineRule="auto"/>
        <w:jc w:val="center"/>
        <w:textAlignment w:val="center"/>
      </w:pPr>
      <w:r>
        <w:object w:dxaOrig="545" w:dyaOrig="333" w14:anchorId="57AA331E">
          <v:shape id="_x0000_i1088" type="#_x0000_t75" alt="eqId983038011657927301f72f2bfd72905f" style="width:27.1pt;height:16.75pt" o:ole="">
            <v:imagedata r:id="rId106" o:title="eqId983038011657927301f72f2bfd72905f"/>
          </v:shape>
          <o:OLEObject Type="Embed" ProgID="Equation.DSMT4" ShapeID="_x0000_i1088" DrawAspect="Content" ObjectID="_1738396930" r:id="rId107"/>
        </w:object>
      </w:r>
      <w:r>
        <w:t>＝</w:t>
      </w:r>
      <w:r>
        <w:rPr>
          <w:rFonts w:eastAsia="Times New Roman"/>
          <w:i/>
        </w:rPr>
        <w:t>B</w:t>
      </w:r>
      <w:r>
        <w:rPr>
          <w:rFonts w:eastAsia="Times New Roman"/>
          <w:i/>
          <w:vertAlign w:val="subscript"/>
        </w:rPr>
        <w:t>0</w:t>
      </w:r>
      <w:r>
        <w:rPr>
          <w:rFonts w:eastAsia="Times New Roman"/>
          <w:i/>
        </w:rPr>
        <w:t>l</w:t>
      </w:r>
      <w:r>
        <w:t>(</w:t>
      </w:r>
      <w:r>
        <w:rPr>
          <w:rFonts w:eastAsia="Times New Roman"/>
          <w:i/>
        </w:rPr>
        <w:t>v</w:t>
      </w:r>
      <w:r>
        <w:rPr>
          <w:rFonts w:eastAsia="Times New Roman"/>
          <w:i/>
          <w:vertAlign w:val="subscript"/>
        </w:rPr>
        <w:t>0</w:t>
      </w:r>
      <w:r>
        <w:t>－</w:t>
      </w:r>
      <w:r>
        <w:rPr>
          <w:rFonts w:eastAsia="Times New Roman"/>
          <w:i/>
        </w:rPr>
        <w:t>v</w:t>
      </w:r>
      <w:r>
        <w:t>)Δ</w:t>
      </w:r>
      <w:r>
        <w:rPr>
          <w:rFonts w:eastAsia="Times New Roman"/>
          <w:i/>
        </w:rPr>
        <w:t>t</w:t>
      </w:r>
      <w:r>
        <w:t>③</w:t>
      </w:r>
    </w:p>
    <w:p w14:paraId="639F8240" w14:textId="77777777" w:rsidR="00244D65" w:rsidRDefault="00244D65" w:rsidP="00244D65">
      <w:pPr>
        <w:spacing w:line="360" w:lineRule="auto"/>
        <w:jc w:val="left"/>
      </w:pPr>
      <w:r>
        <w:t>故在内金属框所围面积的磁通量变化</w:t>
      </w:r>
    </w:p>
    <w:p w14:paraId="7954B20E" w14:textId="77777777" w:rsidR="00244D65" w:rsidRDefault="00244D65" w:rsidP="00244D65">
      <w:pPr>
        <w:shd w:val="clear" w:color="auto" w:fill="F2F2F2"/>
        <w:spacing w:line="360" w:lineRule="auto"/>
        <w:jc w:val="center"/>
        <w:textAlignment w:val="center"/>
      </w:pPr>
      <w:r>
        <w:object w:dxaOrig="369" w:dyaOrig="223" w14:anchorId="3777E270">
          <v:shape id="_x0000_i1089" type="#_x0000_t75" alt="eqIda4dcf9f952a27657de202d0283e06a65" style="width:18.55pt;height:11.05pt" o:ole="">
            <v:imagedata r:id="rId108" o:title="eqIda4dcf9f952a27657de202d0283e06a65"/>
          </v:shape>
          <o:OLEObject Type="Embed" ProgID="Equation.DSMT4" ShapeID="_x0000_i1089" DrawAspect="Content" ObjectID="_1738396931" r:id="rId109"/>
        </w:object>
      </w:r>
      <w:r>
        <w:t>＝</w:t>
      </w:r>
      <w:r>
        <w:object w:dxaOrig="563" w:dyaOrig="314" w14:anchorId="0D36A2AE">
          <v:shape id="_x0000_i1090" type="#_x0000_t75" alt="eqId17f69a015e704b733ba78576941bbfa3" style="width:28.15pt;height:15.7pt" o:ole="">
            <v:imagedata r:id="rId104" o:title="eqId17f69a015e704b733ba78576941bbfa3"/>
          </v:shape>
          <o:OLEObject Type="Embed" ProgID="Equation.DSMT4" ShapeID="_x0000_i1090" DrawAspect="Content" ObjectID="_1738396932" r:id="rId110"/>
        </w:object>
      </w:r>
      <w:r>
        <w:t>＋</w:t>
      </w:r>
      <w:r>
        <w:object w:dxaOrig="545" w:dyaOrig="333" w14:anchorId="040BA556">
          <v:shape id="_x0000_i1091" type="#_x0000_t75" alt="eqId983038011657927301f72f2bfd72905f" style="width:27.1pt;height:16.75pt" o:ole="">
            <v:imagedata r:id="rId106" o:title="eqId983038011657927301f72f2bfd72905f"/>
          </v:shape>
          <o:OLEObject Type="Embed" ProgID="Equation.DSMT4" ShapeID="_x0000_i1091" DrawAspect="Content" ObjectID="_1738396933" r:id="rId111"/>
        </w:object>
      </w:r>
      <w:r>
        <w:t>④</w:t>
      </w:r>
    </w:p>
    <w:p w14:paraId="413FB700" w14:textId="77777777" w:rsidR="00244D65" w:rsidRDefault="00244D65" w:rsidP="00244D65">
      <w:pPr>
        <w:spacing w:line="360" w:lineRule="auto"/>
        <w:jc w:val="left"/>
      </w:pPr>
      <w:r>
        <w:t>根据法拉第电磁感应定律，金属框中的感应电动势大小</w:t>
      </w:r>
    </w:p>
    <w:p w14:paraId="445C54D7" w14:textId="77777777" w:rsidR="00244D65" w:rsidRDefault="00244D65" w:rsidP="00244D65">
      <w:pPr>
        <w:shd w:val="clear" w:color="auto" w:fill="F2F2F2"/>
        <w:spacing w:line="360" w:lineRule="auto"/>
        <w:jc w:val="center"/>
        <w:textAlignment w:val="center"/>
      </w:pPr>
      <w:r>
        <w:rPr>
          <w:rFonts w:eastAsia="Times New Roman"/>
          <w:i/>
        </w:rPr>
        <w:t>E</w:t>
      </w:r>
      <w:r>
        <w:t>＝</w:t>
      </w:r>
      <w:r>
        <w:object w:dxaOrig="422" w:dyaOrig="542" w14:anchorId="4DD28997">
          <v:shape id="_x0000_i1092" type="#_x0000_t75" alt="eqIddfd164438e5270392581b2ab8589c5c5" style="width:21.05pt;height:27.1pt" o:ole="">
            <v:imagedata r:id="rId112" o:title="eqIddfd164438e5270392581b2ab8589c5c5"/>
          </v:shape>
          <o:OLEObject Type="Embed" ProgID="Equation.DSMT4" ShapeID="_x0000_i1092" DrawAspect="Content" ObjectID="_1738396934" r:id="rId113"/>
        </w:object>
      </w:r>
      <w:r>
        <w:t>⑤</w:t>
      </w:r>
    </w:p>
    <w:p w14:paraId="252F8DC7" w14:textId="77777777" w:rsidR="00244D65" w:rsidRDefault="00244D65" w:rsidP="00244D65">
      <w:pPr>
        <w:spacing w:line="360" w:lineRule="auto"/>
        <w:jc w:val="left"/>
      </w:pPr>
      <w:r>
        <w:t>根据闭合电路欧姆定律有</w:t>
      </w:r>
    </w:p>
    <w:p w14:paraId="2C5EE4AF" w14:textId="77777777" w:rsidR="00244D65" w:rsidRDefault="00244D65" w:rsidP="00244D65">
      <w:pPr>
        <w:shd w:val="clear" w:color="auto" w:fill="F2F2F2"/>
        <w:spacing w:line="360" w:lineRule="auto"/>
        <w:jc w:val="center"/>
        <w:textAlignment w:val="center"/>
      </w:pPr>
      <w:r>
        <w:rPr>
          <w:rFonts w:eastAsia="Times New Roman"/>
          <w:i/>
        </w:rPr>
        <w:t>I</w:t>
      </w:r>
      <w:r>
        <w:t>＝</w:t>
      </w:r>
      <w:r>
        <w:object w:dxaOrig="246" w:dyaOrig="531" w14:anchorId="20F54C49">
          <v:shape id="_x0000_i1093" type="#_x0000_t75" alt="eqId133d0a8f9d3114d7d1760b1172c8a095" style="width:12.5pt;height:26.4pt" o:ole="">
            <v:imagedata r:id="rId114" o:title="eqId133d0a8f9d3114d7d1760b1172c8a095"/>
          </v:shape>
          <o:OLEObject Type="Embed" ProgID="Equation.DSMT4" ShapeID="_x0000_i1093" DrawAspect="Content" ObjectID="_1738396935" r:id="rId115"/>
        </w:object>
      </w:r>
      <w:r>
        <w:t>⑥</w:t>
      </w:r>
    </w:p>
    <w:p w14:paraId="4F77DBCC" w14:textId="77777777" w:rsidR="00244D65" w:rsidRDefault="00244D65" w:rsidP="00244D65">
      <w:pPr>
        <w:spacing w:line="360" w:lineRule="auto"/>
        <w:jc w:val="left"/>
      </w:pPr>
      <w:r>
        <w:t>根据安培力公式，</w:t>
      </w:r>
      <w:r>
        <w:rPr>
          <w:rFonts w:eastAsia="Times New Roman"/>
          <w:i/>
        </w:rPr>
        <w:t>MN</w:t>
      </w:r>
      <w:r>
        <w:t>边所受的安培力</w:t>
      </w:r>
    </w:p>
    <w:p w14:paraId="4438133A" w14:textId="77777777" w:rsidR="00244D65" w:rsidRDefault="00244D65" w:rsidP="00244D65">
      <w:pPr>
        <w:shd w:val="clear" w:color="auto" w:fill="F2F2F2"/>
        <w:spacing w:line="360" w:lineRule="auto"/>
        <w:jc w:val="center"/>
        <w:rPr>
          <w:rFonts w:eastAsia="Times New Roman"/>
          <w:i/>
        </w:rPr>
      </w:pPr>
      <w:r>
        <w:rPr>
          <w:rFonts w:eastAsia="Times New Roman"/>
          <w:i/>
        </w:rPr>
        <w:t>FMN</w:t>
      </w:r>
      <w:r>
        <w:t>＝</w:t>
      </w:r>
      <w:r>
        <w:rPr>
          <w:rFonts w:eastAsia="Times New Roman"/>
          <w:i/>
        </w:rPr>
        <w:t>B</w:t>
      </w:r>
      <w:r>
        <w:rPr>
          <w:rFonts w:eastAsia="Times New Roman"/>
          <w:i/>
          <w:vertAlign w:val="subscript"/>
        </w:rPr>
        <w:t>0</w:t>
      </w:r>
      <w:r>
        <w:rPr>
          <w:rFonts w:eastAsia="Times New Roman"/>
          <w:i/>
        </w:rPr>
        <w:t>Il</w:t>
      </w:r>
    </w:p>
    <w:p w14:paraId="3646640C" w14:textId="77777777" w:rsidR="00244D65" w:rsidRDefault="00244D65" w:rsidP="00244D65">
      <w:pPr>
        <w:spacing w:line="360" w:lineRule="auto"/>
        <w:jc w:val="left"/>
      </w:pPr>
      <w:r>
        <w:rPr>
          <w:rFonts w:eastAsia="Times New Roman"/>
          <w:i/>
        </w:rPr>
        <w:t>PQ</w:t>
      </w:r>
      <w:r>
        <w:t>边所受的安培力</w:t>
      </w:r>
    </w:p>
    <w:p w14:paraId="4579013E" w14:textId="77777777" w:rsidR="00244D65" w:rsidRDefault="00244D65" w:rsidP="00244D65">
      <w:pPr>
        <w:shd w:val="clear" w:color="auto" w:fill="F2F2F2"/>
        <w:spacing w:line="360" w:lineRule="auto"/>
        <w:jc w:val="center"/>
        <w:rPr>
          <w:rFonts w:eastAsia="Times New Roman"/>
          <w:i/>
        </w:rPr>
      </w:pPr>
      <w:r>
        <w:rPr>
          <w:rFonts w:eastAsia="Times New Roman"/>
          <w:i/>
        </w:rPr>
        <w:t>FPQ</w:t>
      </w:r>
      <w:r>
        <w:t>＝</w:t>
      </w:r>
      <w:r>
        <w:rPr>
          <w:rFonts w:eastAsia="Times New Roman"/>
          <w:i/>
        </w:rPr>
        <w:t>B</w:t>
      </w:r>
      <w:r>
        <w:rPr>
          <w:rFonts w:eastAsia="Times New Roman"/>
          <w:i/>
          <w:vertAlign w:val="subscript"/>
        </w:rPr>
        <w:t>0</w:t>
      </w:r>
      <w:r>
        <w:rPr>
          <w:rFonts w:eastAsia="Times New Roman"/>
          <w:i/>
        </w:rPr>
        <w:t>Il</w:t>
      </w:r>
    </w:p>
    <w:p w14:paraId="4E317C0B" w14:textId="77777777" w:rsidR="00244D65" w:rsidRDefault="00244D65" w:rsidP="00244D65">
      <w:pPr>
        <w:spacing w:line="360" w:lineRule="auto"/>
        <w:jc w:val="left"/>
      </w:pPr>
      <w:r>
        <w:t>根据左手定则，</w:t>
      </w:r>
      <w:r>
        <w:rPr>
          <w:rFonts w:eastAsia="Times New Roman"/>
          <w:i/>
        </w:rPr>
        <w:t>MN</w:t>
      </w:r>
      <w:r>
        <w:t>、</w:t>
      </w:r>
      <w:r>
        <w:rPr>
          <w:rFonts w:eastAsia="Times New Roman"/>
          <w:i/>
        </w:rPr>
        <w:t>PQ</w:t>
      </w:r>
      <w:r>
        <w:t>边所受的安培力方向相同，此时列车驱动力的大小</w:t>
      </w:r>
    </w:p>
    <w:p w14:paraId="5B7087A3" w14:textId="77777777" w:rsidR="00244D65" w:rsidRDefault="00244D65" w:rsidP="00244D65">
      <w:pPr>
        <w:shd w:val="clear" w:color="auto" w:fill="F2F2F2"/>
        <w:spacing w:line="360" w:lineRule="auto"/>
        <w:jc w:val="center"/>
      </w:pPr>
      <w:r>
        <w:rPr>
          <w:rFonts w:eastAsia="Times New Roman"/>
          <w:i/>
        </w:rPr>
        <w:t>F</w:t>
      </w:r>
      <w:r>
        <w:t>＝</w:t>
      </w:r>
      <w:r>
        <w:rPr>
          <w:rFonts w:eastAsia="Times New Roman"/>
          <w:i/>
        </w:rPr>
        <w:t>FMN</w:t>
      </w:r>
      <w:r>
        <w:t>＋</w:t>
      </w:r>
      <w:r>
        <w:rPr>
          <w:rFonts w:eastAsia="Times New Roman"/>
          <w:i/>
        </w:rPr>
        <w:t>FPQ</w:t>
      </w:r>
      <w:r>
        <w:t>＝</w:t>
      </w:r>
      <w:r>
        <w:t>2</w:t>
      </w:r>
      <w:r>
        <w:rPr>
          <w:rFonts w:eastAsia="Times New Roman"/>
          <w:i/>
        </w:rPr>
        <w:t xml:space="preserve"> B</w:t>
      </w:r>
      <w:r>
        <w:rPr>
          <w:rFonts w:eastAsia="Times New Roman"/>
          <w:i/>
          <w:vertAlign w:val="subscript"/>
        </w:rPr>
        <w:t>0</w:t>
      </w:r>
      <w:r>
        <w:rPr>
          <w:rFonts w:eastAsia="Times New Roman"/>
          <w:i/>
        </w:rPr>
        <w:t>Il</w:t>
      </w:r>
      <w:r>
        <w:t>⑦</w:t>
      </w:r>
    </w:p>
    <w:p w14:paraId="071069A9" w14:textId="77777777" w:rsidR="00244D65" w:rsidRDefault="00244D65" w:rsidP="00244D65">
      <w:pPr>
        <w:spacing w:line="360" w:lineRule="auto"/>
        <w:jc w:val="left"/>
      </w:pPr>
      <w:r>
        <w:t>联立解得</w:t>
      </w:r>
    </w:p>
    <w:p w14:paraId="1BB22C06" w14:textId="77777777" w:rsidR="00244D65" w:rsidRDefault="00244D65" w:rsidP="00244D65">
      <w:pPr>
        <w:shd w:val="clear" w:color="auto" w:fill="F2F2F2"/>
        <w:spacing w:line="360" w:lineRule="auto"/>
        <w:jc w:val="center"/>
        <w:textAlignment w:val="center"/>
      </w:pPr>
      <w:r>
        <w:rPr>
          <w:rFonts w:eastAsia="Times New Roman"/>
          <w:i/>
        </w:rPr>
        <w:t>F</w:t>
      </w:r>
      <w:r>
        <w:t>＝</w:t>
      </w:r>
      <w:r>
        <w:object w:dxaOrig="1231" w:dyaOrig="596" w14:anchorId="7D7C4B9B">
          <v:shape id="_x0000_i1094" type="#_x0000_t75" alt="eqIdf7b6e0547c44bdb0dcb4f476b3da2c37" style="width:61.65pt;height:29.95pt" o:ole="">
            <v:imagedata r:id="rId95" o:title="eqIdf7b6e0547c44bdb0dcb4f476b3da2c37"/>
          </v:shape>
          <o:OLEObject Type="Embed" ProgID="Equation.DSMT4" ShapeID="_x0000_i1094" DrawAspect="Content" ObjectID="_1738396936" r:id="rId116"/>
        </w:object>
      </w:r>
      <w:r>
        <w:t>⑧</w:t>
      </w:r>
    </w:p>
    <w:p w14:paraId="1D4F9B6D" w14:textId="3AF60DA0" w:rsidR="00244D65" w:rsidRDefault="00244D65" w:rsidP="00244D65">
      <w:pPr>
        <w:spacing w:line="360" w:lineRule="auto"/>
        <w:jc w:val="left"/>
      </w:pPr>
    </w:p>
    <w:p w14:paraId="0C758759" w14:textId="4C52E0D3" w:rsidR="00244D65" w:rsidRDefault="00244D65" w:rsidP="00244D65">
      <w:pPr>
        <w:spacing w:line="360" w:lineRule="auto"/>
        <w:jc w:val="left"/>
      </w:pPr>
    </w:p>
    <w:p w14:paraId="2287CD08" w14:textId="11C4A07B" w:rsidR="00244D65" w:rsidRDefault="00244D65" w:rsidP="00244D65">
      <w:pPr>
        <w:spacing w:line="360" w:lineRule="auto"/>
        <w:jc w:val="left"/>
      </w:pPr>
    </w:p>
    <w:p w14:paraId="3F4D418F" w14:textId="1D774F58" w:rsidR="00244D65" w:rsidRDefault="00244D65" w:rsidP="00244D65">
      <w:pPr>
        <w:spacing w:line="360" w:lineRule="auto"/>
        <w:jc w:val="left"/>
      </w:pPr>
    </w:p>
    <w:p w14:paraId="052B983F" w14:textId="45D48B51" w:rsidR="00244D65" w:rsidRDefault="00244D65" w:rsidP="00244D65">
      <w:pPr>
        <w:spacing w:line="360" w:lineRule="auto"/>
        <w:jc w:val="left"/>
      </w:pPr>
    </w:p>
    <w:p w14:paraId="05F174A0" w14:textId="77777777" w:rsidR="00244D65" w:rsidRDefault="00244D65" w:rsidP="00244D65">
      <w:pPr>
        <w:spacing w:line="360" w:lineRule="auto"/>
        <w:jc w:val="left"/>
        <w:rPr>
          <w:rFonts w:hint="eastAsia"/>
        </w:rPr>
      </w:pPr>
    </w:p>
    <w:p w14:paraId="120A75C0" w14:textId="0DCDA1F8" w:rsidR="00244D65" w:rsidRDefault="00244D65" w:rsidP="00244D65">
      <w:pPr>
        <w:spacing w:line="360" w:lineRule="auto"/>
        <w:jc w:val="left"/>
      </w:pPr>
      <w:r>
        <w:lastRenderedPageBreak/>
        <w:t>1</w:t>
      </w:r>
      <w:r>
        <w:t>0</w:t>
      </w:r>
      <w:r>
        <w:t>．某同学设计了如图所示的实验电路来测定自感系数很大的线圈</w:t>
      </w:r>
      <w:r>
        <w:rPr>
          <w:rFonts w:eastAsia="Times New Roman"/>
          <w:i/>
        </w:rPr>
        <w:t>L</w:t>
      </w:r>
      <w:r>
        <w:t>的电阻。</w:t>
      </w:r>
    </w:p>
    <w:p w14:paraId="3653EF5D" w14:textId="77777777" w:rsidR="00244D65" w:rsidRDefault="00244D65" w:rsidP="00244D65">
      <w:pPr>
        <w:spacing w:line="360" w:lineRule="auto"/>
        <w:jc w:val="left"/>
      </w:pPr>
      <w:r>
        <w:rPr>
          <w:noProof/>
        </w:rPr>
        <w:drawing>
          <wp:inline distT="0" distB="0" distL="0" distR="0" wp14:anchorId="72A1EF41" wp14:editId="49647C83">
            <wp:extent cx="1704975" cy="1333500"/>
            <wp:effectExtent l="0" t="0" r="0" b="0"/>
            <wp:docPr id="100023" name="图片 10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156046" name=""/>
                    <pic:cNvPicPr>
                      <a:picLocks noChangeAspect="1"/>
                    </pic:cNvPicPr>
                  </pic:nvPicPr>
                  <pic:blipFill>
                    <a:blip r:embed="rId117"/>
                    <a:stretch>
                      <a:fillRect/>
                    </a:stretch>
                  </pic:blipFill>
                  <pic:spPr>
                    <a:xfrm>
                      <a:off x="0" y="0"/>
                      <a:ext cx="1704975" cy="1333500"/>
                    </a:xfrm>
                    <a:prstGeom prst="rect">
                      <a:avLst/>
                    </a:prstGeom>
                  </pic:spPr>
                </pic:pic>
              </a:graphicData>
            </a:graphic>
          </wp:inline>
        </w:drawing>
      </w:r>
    </w:p>
    <w:p w14:paraId="4D12877E" w14:textId="77777777" w:rsidR="00244D65" w:rsidRDefault="00244D65" w:rsidP="00244D65">
      <w:pPr>
        <w:spacing w:line="360" w:lineRule="auto"/>
        <w:jc w:val="left"/>
      </w:pPr>
      <w:r>
        <w:t>（</w:t>
      </w:r>
      <w:r>
        <w:t>1</w:t>
      </w:r>
      <w:r>
        <w:t>）请根据实验电路，说明该实验测定线圈</w:t>
      </w:r>
      <w:r>
        <w:rPr>
          <w:rFonts w:eastAsia="Times New Roman"/>
          <w:i/>
        </w:rPr>
        <w:t>L</w:t>
      </w:r>
      <w:r>
        <w:t>电阻的原理；</w:t>
      </w:r>
    </w:p>
    <w:p w14:paraId="5AE4DC44" w14:textId="77777777" w:rsidR="00244D65" w:rsidRDefault="00244D65" w:rsidP="00244D65">
      <w:pPr>
        <w:spacing w:line="360" w:lineRule="auto"/>
        <w:jc w:val="left"/>
        <w:textAlignment w:val="center"/>
      </w:pPr>
      <w:r>
        <w:t>（</w:t>
      </w:r>
      <w:r>
        <w:t>2</w:t>
      </w:r>
      <w:r>
        <w:t>）测量完毕后，该同学想先断开开关</w:t>
      </w:r>
      <w:r>
        <w:object w:dxaOrig="246" w:dyaOrig="319" w14:anchorId="246D7744">
          <v:shape id="_x0000_i1095" type="#_x0000_t75" alt="eqId530f5b63e797195906285c0c03eb9276" style="width:12.5pt;height:16.05pt" o:ole="">
            <v:imagedata r:id="rId118" o:title="eqId530f5b63e797195906285c0c03eb9276"/>
          </v:shape>
          <o:OLEObject Type="Embed" ProgID="Equation.DSMT4" ShapeID="_x0000_i1095" DrawAspect="Content" ObjectID="_1738396937" r:id="rId119"/>
        </w:object>
      </w:r>
      <w:r>
        <w:t>，此时，他的同学赶紧制止，并告诉他，若其断开开关</w:t>
      </w:r>
      <w:r>
        <w:object w:dxaOrig="246" w:dyaOrig="319" w14:anchorId="16852C38">
          <v:shape id="_x0000_i1096" type="#_x0000_t75" alt="eqId530f5b63e797195906285c0c03eb9276" style="width:12.5pt;height:16.05pt" o:ole="">
            <v:imagedata r:id="rId118" o:title="eqId530f5b63e797195906285c0c03eb9276"/>
          </v:shape>
          <o:OLEObject Type="Embed" ProgID="Equation.DSMT4" ShapeID="_x0000_i1096" DrawAspect="Content" ObjectID="_1738396938" r:id="rId120"/>
        </w:object>
      </w:r>
      <w:r>
        <w:t>将会烧坏电压表．这种说法正确吗？如何正确拆解这个电路？</w:t>
      </w:r>
    </w:p>
    <w:p w14:paraId="18E30156" w14:textId="77777777" w:rsidR="00244D65" w:rsidRDefault="00244D65" w:rsidP="00244D65">
      <w:pPr>
        <w:shd w:val="clear" w:color="auto" w:fill="F2F2F2"/>
        <w:spacing w:line="360" w:lineRule="auto"/>
        <w:jc w:val="left"/>
        <w:textAlignment w:val="center"/>
      </w:pPr>
      <w:r>
        <w:t>【答案】（</w:t>
      </w:r>
      <w:r>
        <w:t>1</w:t>
      </w:r>
      <w:r>
        <w:t>）根据实验电路，电压表测量线圈两端的电压</w:t>
      </w:r>
      <w:r>
        <w:rPr>
          <w:rFonts w:eastAsia="Times New Roman"/>
          <w:i/>
        </w:rPr>
        <w:t>U</w:t>
      </w:r>
      <w:r>
        <w:t>，电流表测量通过线圈的电流</w:t>
      </w:r>
      <w:r>
        <w:rPr>
          <w:rFonts w:eastAsia="Times New Roman"/>
          <w:i/>
        </w:rPr>
        <w:t>I</w:t>
      </w:r>
      <w:r>
        <w:t>，则根据</w:t>
      </w:r>
      <w:r>
        <w:object w:dxaOrig="616" w:dyaOrig="537" w14:anchorId="0DFE22E2">
          <v:shape id="_x0000_i1097" type="#_x0000_t75" alt="eqIdfb5bb9540f400d8f2e057e8510e19f09" style="width:30.65pt;height:26.75pt" o:ole="">
            <v:imagedata r:id="rId121" o:title="eqIdfb5bb9540f400d8f2e057e8510e19f09"/>
          </v:shape>
          <o:OLEObject Type="Embed" ProgID="Equation.DSMT4" ShapeID="_x0000_i1097" DrawAspect="Content" ObjectID="_1738396939" r:id="rId122"/>
        </w:object>
      </w:r>
      <w:r>
        <w:t>可求解线圈的电阻；</w:t>
      </w:r>
    </w:p>
    <w:p w14:paraId="57B6F18B" w14:textId="77777777" w:rsidR="00244D65" w:rsidRDefault="00244D65" w:rsidP="00244D65">
      <w:pPr>
        <w:shd w:val="clear" w:color="auto" w:fill="F2F2F2"/>
        <w:spacing w:line="360" w:lineRule="auto"/>
        <w:jc w:val="left"/>
      </w:pPr>
      <w:r>
        <w:t>（</w:t>
      </w:r>
      <w:r>
        <w:t>2</w:t>
      </w:r>
      <w:r>
        <w:t>）若先断开开关</w:t>
      </w:r>
      <w:r>
        <w:t>S</w:t>
      </w:r>
      <w:r>
        <w:rPr>
          <w:vertAlign w:val="subscript"/>
        </w:rPr>
        <w:t>2</w:t>
      </w:r>
      <w:r>
        <w:t>，由于</w:t>
      </w:r>
      <w:r>
        <w:rPr>
          <w:rFonts w:eastAsia="Times New Roman"/>
          <w:i/>
        </w:rPr>
        <w:t>L</w:t>
      </w:r>
      <w:r>
        <w:t>的自感作用都会使</w:t>
      </w:r>
      <w:r>
        <w:rPr>
          <w:rFonts w:eastAsia="Times New Roman"/>
          <w:i/>
        </w:rPr>
        <w:t>L</w:t>
      </w:r>
      <w:r>
        <w:t>和电压表组成回路，原先</w:t>
      </w:r>
      <w:r>
        <w:rPr>
          <w:rFonts w:eastAsia="Times New Roman"/>
          <w:i/>
        </w:rPr>
        <w:t>L</w:t>
      </w:r>
      <w:r>
        <w:t>中有较大的电流通过，现在这个电流将通过电压表，造成电表损坏，所以实验完毕应先断开开关</w:t>
      </w:r>
      <w:r>
        <w:t>S</w:t>
      </w:r>
      <w:r>
        <w:rPr>
          <w:vertAlign w:val="subscript"/>
        </w:rPr>
        <w:t>1</w:t>
      </w:r>
      <w:r>
        <w:t>，再断开开关</w:t>
      </w:r>
      <w:r>
        <w:t>S</w:t>
      </w:r>
      <w:r>
        <w:rPr>
          <w:vertAlign w:val="subscript"/>
        </w:rPr>
        <w:t>2</w:t>
      </w:r>
      <w:r>
        <w:t>。</w:t>
      </w:r>
    </w:p>
    <w:p w14:paraId="205D4F45" w14:textId="77777777" w:rsidR="00244D65" w:rsidRDefault="00244D65" w:rsidP="00244D65">
      <w:pPr>
        <w:shd w:val="clear" w:color="auto" w:fill="F2F2F2"/>
        <w:spacing w:line="360" w:lineRule="auto"/>
        <w:jc w:val="left"/>
      </w:pPr>
      <w:r>
        <w:t>【详解】（</w:t>
      </w:r>
      <w:r>
        <w:t>1</w:t>
      </w:r>
      <w:r>
        <w:t>）根据实验电路，电压表测量线圈两端的电压</w:t>
      </w:r>
      <w:r>
        <w:rPr>
          <w:rFonts w:eastAsia="Times New Roman"/>
          <w:i/>
        </w:rPr>
        <w:t>U</w:t>
      </w:r>
      <w:r>
        <w:t>，电流表测量通过线圈的电流</w:t>
      </w:r>
      <w:r>
        <w:rPr>
          <w:rFonts w:eastAsia="Times New Roman"/>
          <w:i/>
        </w:rPr>
        <w:t>I</w:t>
      </w:r>
      <w:r>
        <w:t>，则根据</w:t>
      </w:r>
    </w:p>
    <w:p w14:paraId="36B6C184" w14:textId="77777777" w:rsidR="00244D65" w:rsidRDefault="00244D65" w:rsidP="00244D65">
      <w:pPr>
        <w:shd w:val="clear" w:color="auto" w:fill="F2F2F2"/>
        <w:spacing w:line="360" w:lineRule="auto"/>
        <w:jc w:val="center"/>
        <w:textAlignment w:val="center"/>
      </w:pPr>
      <w:r>
        <w:object w:dxaOrig="616" w:dyaOrig="537" w14:anchorId="698CF6F7">
          <v:shape id="_x0000_i1098" type="#_x0000_t75" alt="eqIdfb5bb9540f400d8f2e057e8510e19f09" style="width:30.65pt;height:26.75pt" o:ole="">
            <v:imagedata r:id="rId121" o:title="eqIdfb5bb9540f400d8f2e057e8510e19f09"/>
          </v:shape>
          <o:OLEObject Type="Embed" ProgID="Equation.DSMT4" ShapeID="_x0000_i1098" DrawAspect="Content" ObjectID="_1738396940" r:id="rId123"/>
        </w:object>
      </w:r>
    </w:p>
    <w:p w14:paraId="1C2AA851" w14:textId="77777777" w:rsidR="00244D65" w:rsidRDefault="00244D65" w:rsidP="00244D65">
      <w:pPr>
        <w:spacing w:line="360" w:lineRule="auto"/>
        <w:jc w:val="left"/>
      </w:pPr>
      <w:r>
        <w:t>可求解线圈的电阻；</w:t>
      </w:r>
    </w:p>
    <w:p w14:paraId="2B87EA38" w14:textId="77777777" w:rsidR="00244D65" w:rsidRDefault="00244D65" w:rsidP="00244D65">
      <w:pPr>
        <w:spacing w:line="360" w:lineRule="auto"/>
        <w:jc w:val="left"/>
      </w:pPr>
      <w:r>
        <w:t>（</w:t>
      </w:r>
      <w:r>
        <w:t>2</w:t>
      </w:r>
      <w:r>
        <w:t>）若先断开开关</w:t>
      </w:r>
      <w:r>
        <w:t>S</w:t>
      </w:r>
      <w:r>
        <w:rPr>
          <w:vertAlign w:val="subscript"/>
        </w:rPr>
        <w:t>2</w:t>
      </w:r>
      <w:r>
        <w:t>，由于</w:t>
      </w:r>
      <w:r>
        <w:rPr>
          <w:rFonts w:eastAsia="Times New Roman"/>
          <w:i/>
        </w:rPr>
        <w:t>L</w:t>
      </w:r>
      <w:r>
        <w:t>的自感作用都会使</w:t>
      </w:r>
      <w:r>
        <w:rPr>
          <w:rFonts w:eastAsia="Times New Roman"/>
          <w:i/>
        </w:rPr>
        <w:t>L</w:t>
      </w:r>
      <w:r>
        <w:t>和电压表组成回路，原先</w:t>
      </w:r>
      <w:r>
        <w:rPr>
          <w:rFonts w:eastAsia="Times New Roman"/>
          <w:i/>
        </w:rPr>
        <w:t>L</w:t>
      </w:r>
      <w:r>
        <w:t>中有较大的电流通过，现在这个电流将通过电压表，造成电表损坏，所以实验完毕应先断开开关</w:t>
      </w:r>
      <w:r>
        <w:t>S</w:t>
      </w:r>
      <w:r>
        <w:rPr>
          <w:vertAlign w:val="subscript"/>
        </w:rPr>
        <w:t>1</w:t>
      </w:r>
      <w:r>
        <w:t>，再断开开关</w:t>
      </w:r>
      <w:r>
        <w:t>S</w:t>
      </w:r>
      <w:r>
        <w:rPr>
          <w:vertAlign w:val="subscript"/>
        </w:rPr>
        <w:t>2</w:t>
      </w:r>
      <w:r>
        <w:t>。</w:t>
      </w:r>
    </w:p>
    <w:p w14:paraId="18312210" w14:textId="49020FEF" w:rsidR="00244D65" w:rsidRDefault="00244D65" w:rsidP="00244D65">
      <w:pPr>
        <w:spacing w:line="360" w:lineRule="auto"/>
        <w:jc w:val="left"/>
      </w:pPr>
      <w:r>
        <w:t>11</w:t>
      </w:r>
      <w:r>
        <w:t>．在实际生产中，有些高压直流电路中含有自感系数很大的线圈。当电路中的开关</w:t>
      </w:r>
      <w:r>
        <w:t>S</w:t>
      </w:r>
      <w:r>
        <w:t>由闭合到断开时，线圈会产生很高的自感电动势，使开关</w:t>
      </w:r>
      <w:r>
        <w:t>S</w:t>
      </w:r>
      <w:r>
        <w:t>处产生电弧，危及操作人员的人身安全。为了避免电弧的产生，几名同学分别提出了以下四种方案，如图所示，哪种（些）方案可行？</w:t>
      </w:r>
      <w:r>
        <w:t xml:space="preserve"> </w:t>
      </w:r>
    </w:p>
    <w:p w14:paraId="2FF490BD" w14:textId="77777777" w:rsidR="00244D65" w:rsidRDefault="00244D65" w:rsidP="00244D65">
      <w:pPr>
        <w:spacing w:line="360" w:lineRule="auto"/>
        <w:jc w:val="left"/>
      </w:pPr>
      <w:r>
        <w:rPr>
          <w:noProof/>
        </w:rPr>
        <w:drawing>
          <wp:inline distT="0" distB="0" distL="0" distR="0" wp14:anchorId="2F0976A5" wp14:editId="1919759B">
            <wp:extent cx="5278120" cy="1253553"/>
            <wp:effectExtent l="0" t="0" r="0" b="0"/>
            <wp:docPr id="100024" name="图片 100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472304" name=""/>
                    <pic:cNvPicPr>
                      <a:picLocks noChangeAspect="1"/>
                    </pic:cNvPicPr>
                  </pic:nvPicPr>
                  <pic:blipFill>
                    <a:blip r:embed="rId124"/>
                    <a:stretch>
                      <a:fillRect/>
                    </a:stretch>
                  </pic:blipFill>
                  <pic:spPr>
                    <a:xfrm>
                      <a:off x="0" y="0"/>
                      <a:ext cx="5278120" cy="1253553"/>
                    </a:xfrm>
                    <a:prstGeom prst="rect">
                      <a:avLst/>
                    </a:prstGeom>
                  </pic:spPr>
                </pic:pic>
              </a:graphicData>
            </a:graphic>
          </wp:inline>
        </w:drawing>
      </w:r>
    </w:p>
    <w:p w14:paraId="3B196159" w14:textId="77777777" w:rsidR="00244D65" w:rsidRDefault="00244D65" w:rsidP="00244D65">
      <w:pPr>
        <w:shd w:val="clear" w:color="auto" w:fill="F2F2F2"/>
        <w:spacing w:line="360" w:lineRule="auto"/>
        <w:jc w:val="left"/>
      </w:pPr>
    </w:p>
    <w:p w14:paraId="362F4302" w14:textId="29F87125" w:rsidR="00244D65" w:rsidRDefault="00244D65" w:rsidP="00244D65">
      <w:pPr>
        <w:shd w:val="clear" w:color="auto" w:fill="F2F2F2"/>
        <w:spacing w:line="360" w:lineRule="auto"/>
        <w:jc w:val="left"/>
      </w:pPr>
      <w:r>
        <w:lastRenderedPageBreak/>
        <w:t>【详解】</w:t>
      </w:r>
      <w:r>
        <w:rPr>
          <w:rFonts w:eastAsia="Times New Roman"/>
          <w:i/>
        </w:rPr>
        <w:t>a</w:t>
      </w:r>
      <w:r>
        <w:t>图中开关断开时，线圈</w:t>
      </w:r>
      <w:r>
        <w:t>L</w:t>
      </w:r>
      <w:r>
        <w:t>内由于产生自感电动势有阻碍原电流减小的作用，图中并联电容器，</w:t>
      </w:r>
      <w:r>
        <w:rPr>
          <w:rFonts w:eastAsia="Times New Roman"/>
          <w:i/>
        </w:rPr>
        <w:t>L</w:t>
      </w:r>
      <w:r>
        <w:t>与</w:t>
      </w:r>
      <w:r>
        <w:rPr>
          <w:rFonts w:eastAsia="Times New Roman"/>
          <w:i/>
        </w:rPr>
        <w:t>C</w:t>
      </w:r>
      <w:r>
        <w:t>不能形成回路，不能避免使开关</w:t>
      </w:r>
      <w:r>
        <w:rPr>
          <w:rFonts w:eastAsia="Times New Roman"/>
          <w:i/>
        </w:rPr>
        <w:t>S</w:t>
      </w:r>
      <w:r>
        <w:t>处产生电弧；</w:t>
      </w:r>
      <w:r>
        <w:rPr>
          <w:rFonts w:eastAsia="Times New Roman"/>
          <w:i/>
        </w:rPr>
        <w:t>c</w:t>
      </w:r>
      <w:r>
        <w:t>图中当并联电阻时，只能对电阻放电，仍不能解决电弧现象；图</w:t>
      </w:r>
      <w:r>
        <w:rPr>
          <w:rFonts w:eastAsia="Times New Roman"/>
          <w:i/>
        </w:rPr>
        <w:t>bd</w:t>
      </w:r>
      <w:r>
        <w:t>，当并联发光二极管时，由于发光二极管有单向导电性，因此注意方向，</w:t>
      </w:r>
      <w:r>
        <w:rPr>
          <w:rFonts w:eastAsia="Times New Roman"/>
          <w:i/>
        </w:rPr>
        <w:t>b</w:t>
      </w:r>
      <w:r>
        <w:t>图中的二极管的接法能使电源短路，唯有</w:t>
      </w:r>
      <w:r>
        <w:rPr>
          <w:rFonts w:eastAsia="Times New Roman"/>
          <w:i/>
        </w:rPr>
        <w:t>d</w:t>
      </w:r>
      <w:r>
        <w:t>图，当断开电源时，产生的感应电流能通过二极管形成回路，既能避免产生电弧，又能不影响电路，故</w:t>
      </w:r>
      <w:r>
        <w:rPr>
          <w:rFonts w:eastAsia="Times New Roman"/>
          <w:i/>
        </w:rPr>
        <w:t>d</w:t>
      </w:r>
      <w:r>
        <w:t>方法可行。</w:t>
      </w:r>
    </w:p>
    <w:p w14:paraId="6DB9FB59" w14:textId="77777777" w:rsidR="00757D4A" w:rsidRDefault="00757D4A">
      <w:pPr>
        <w:spacing w:line="360" w:lineRule="auto"/>
        <w:jc w:val="left"/>
      </w:pPr>
    </w:p>
    <w:sectPr w:rsidR="00757D4A" w:rsidSect="008C07DE">
      <w:footerReference w:type="even" r:id="rId125"/>
      <w:footerReference w:type="default" r:id="rId126"/>
      <w:pgSz w:w="11907" w:h="16839" w:code="9"/>
      <w:pgMar w:top="900" w:right="1997" w:bottom="900" w:left="1997" w:header="500" w:footer="500" w:gutter="0"/>
      <w:cols w:sep="1"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BEDFE" w14:textId="77777777" w:rsidR="00000000" w:rsidRDefault="00244D65">
      <w:r>
        <w:separator/>
      </w:r>
    </w:p>
  </w:endnote>
  <w:endnote w:type="continuationSeparator" w:id="0">
    <w:p w14:paraId="11DAEB4D" w14:textId="77777777" w:rsidR="00000000" w:rsidRDefault="00244D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49F88" w14:textId="2AD11070" w:rsidR="00855687" w:rsidRPr="00BC62FB" w:rsidRDefault="00244D65" w:rsidP="00BC62FB">
    <w:pPr>
      <w:jc w:val="center"/>
    </w:pPr>
    <w:r>
      <w:rPr>
        <w:rFonts w:hint="eastAsia"/>
      </w:rPr>
      <w:t>试卷第</w:t>
    </w:r>
    <w:r>
      <w:fldChar w:fldCharType="begin"/>
    </w:r>
    <w:r>
      <w:instrText xml:space="preserve"> =</w:instrText>
    </w:r>
    <w:r>
      <w:fldChar w:fldCharType="begin"/>
    </w:r>
    <w:r>
      <w:instrText xml:space="preserve">page  </w:instrText>
    </w:r>
    <w:r>
      <w:fldChar w:fldCharType="separate"/>
    </w:r>
    <w:r>
      <w:rPr>
        <w:noProof/>
      </w:rPr>
      <w:instrText>4</w:instrText>
    </w:r>
    <w:r>
      <w:rPr>
        <w:noProof/>
      </w:rPr>
      <w:fldChar w:fldCharType="end"/>
    </w:r>
    <w:r>
      <w:instrText xml:space="preserve"> </w:instrText>
    </w:r>
    <w:r>
      <w:fldChar w:fldCharType="separate"/>
    </w:r>
    <w:r>
      <w:rPr>
        <w:noProof/>
      </w:rPr>
      <w:t>4</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rPr>
        <w:noProof/>
      </w:rPr>
      <w:instrText>9</w:instrText>
    </w:r>
    <w:r>
      <w:rPr>
        <w:noProof/>
      </w:rPr>
      <w:fldChar w:fldCharType="end"/>
    </w:r>
    <w:r>
      <w:instrText xml:space="preserve"> </w:instrText>
    </w:r>
    <w:r>
      <w:fldChar w:fldCharType="separate"/>
    </w:r>
    <w:r>
      <w:rPr>
        <w:noProof/>
      </w:rPr>
      <w:t>9</w:t>
    </w:r>
    <w:r>
      <w:fldChar w:fldCharType="end"/>
    </w:r>
    <w:r>
      <w:rPr>
        <w:rFonts w:hint="eastAsia"/>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56851" w14:textId="0131E043" w:rsidR="00855687" w:rsidRPr="00BC62FB" w:rsidRDefault="00244D65" w:rsidP="00BC62FB">
    <w:pPr>
      <w:jc w:val="center"/>
    </w:pPr>
    <w:r>
      <w:rPr>
        <w:rFonts w:hint="eastAsia"/>
      </w:rPr>
      <w:t>试卷第</w:t>
    </w:r>
    <w:r>
      <w:fldChar w:fldCharType="begin"/>
    </w:r>
    <w:r>
      <w:instrText xml:space="preserve"> =</w:instrText>
    </w:r>
    <w:r>
      <w:fldChar w:fldCharType="begin"/>
    </w:r>
    <w:r>
      <w:instrText xml:space="preserve">page  </w:instrText>
    </w:r>
    <w:r>
      <w:fldChar w:fldCharType="separate"/>
    </w:r>
    <w:r>
      <w:rPr>
        <w:noProof/>
      </w:rPr>
      <w:instrText>3</w:instrText>
    </w:r>
    <w:r>
      <w:rPr>
        <w:noProof/>
      </w:rPr>
      <w:fldChar w:fldCharType="end"/>
    </w:r>
    <w:r>
      <w:instrText xml:space="preserve"> </w:instrText>
    </w:r>
    <w:r>
      <w:fldChar w:fldCharType="separate"/>
    </w:r>
    <w:r>
      <w:rPr>
        <w:noProof/>
      </w:rPr>
      <w:t>3</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rPr>
        <w:noProof/>
      </w:rPr>
      <w:instrText>9</w:instrText>
    </w:r>
    <w:r>
      <w:rPr>
        <w:noProof/>
      </w:rPr>
      <w:fldChar w:fldCharType="end"/>
    </w:r>
    <w:r>
      <w:instrText xml:space="preserve"> </w:instrText>
    </w:r>
    <w:r>
      <w:fldChar w:fldCharType="separate"/>
    </w:r>
    <w:r>
      <w:rPr>
        <w:noProof/>
      </w:rPr>
      <w:t>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10526" w14:textId="77777777" w:rsidR="00000000" w:rsidRDefault="00244D65">
      <w:r>
        <w:separator/>
      </w:r>
    </w:p>
  </w:footnote>
  <w:footnote w:type="continuationSeparator" w:id="0">
    <w:p w14:paraId="40732649" w14:textId="77777777" w:rsidR="00000000" w:rsidRDefault="00244D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mirrorMargins/>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6B0"/>
    <w:rsid w:val="00043B54"/>
    <w:rsid w:val="001D7A06"/>
    <w:rsid w:val="00244D65"/>
    <w:rsid w:val="00284433"/>
    <w:rsid w:val="002A1EC6"/>
    <w:rsid w:val="002E035E"/>
    <w:rsid w:val="006B16C5"/>
    <w:rsid w:val="00757D4A"/>
    <w:rsid w:val="00776133"/>
    <w:rsid w:val="008C07DE"/>
    <w:rsid w:val="00A30CCE"/>
    <w:rsid w:val="00AC3E9C"/>
    <w:rsid w:val="00BC4F14"/>
    <w:rsid w:val="00BF535F"/>
    <w:rsid w:val="00C806B0"/>
    <w:rsid w:val="00E476EE"/>
    <w:rsid w:val="00EF03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510A9"/>
  <w15:docId w15:val="{D3E00D0A-A3F9-4CC8-8773-39E8059DF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613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76133"/>
    <w:rPr>
      <w:sz w:val="18"/>
      <w:szCs w:val="18"/>
    </w:rPr>
  </w:style>
  <w:style w:type="paragraph" w:styleId="a5">
    <w:name w:val="footer"/>
    <w:basedOn w:val="a"/>
    <w:link w:val="a6"/>
    <w:uiPriority w:val="99"/>
    <w:unhideWhenUsed/>
    <w:rsid w:val="00776133"/>
    <w:pPr>
      <w:tabs>
        <w:tab w:val="center" w:pos="4153"/>
        <w:tab w:val="right" w:pos="8306"/>
      </w:tabs>
      <w:snapToGrid w:val="0"/>
      <w:jc w:val="left"/>
    </w:pPr>
    <w:rPr>
      <w:sz w:val="18"/>
      <w:szCs w:val="18"/>
    </w:rPr>
  </w:style>
  <w:style w:type="character" w:customStyle="1" w:styleId="a6">
    <w:name w:val="页脚 字符"/>
    <w:basedOn w:val="a0"/>
    <w:link w:val="a5"/>
    <w:uiPriority w:val="99"/>
    <w:rsid w:val="0077613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image" Target="media/image51.png"/><Relationship Id="rId21" Type="http://schemas.openxmlformats.org/officeDocument/2006/relationships/oleObject" Target="embeddings/oleObject6.bin"/><Relationship Id="rId42" Type="http://schemas.openxmlformats.org/officeDocument/2006/relationships/image" Target="media/image19.wmf"/><Relationship Id="rId47" Type="http://schemas.openxmlformats.org/officeDocument/2006/relationships/oleObject" Target="embeddings/oleObject21.bin"/><Relationship Id="rId63" Type="http://schemas.openxmlformats.org/officeDocument/2006/relationships/image" Target="media/image24.png"/><Relationship Id="rId68" Type="http://schemas.openxmlformats.org/officeDocument/2006/relationships/image" Target="media/image27.wmf"/><Relationship Id="rId84" Type="http://schemas.openxmlformats.org/officeDocument/2006/relationships/oleObject" Target="embeddings/oleObject43.bin"/><Relationship Id="rId89" Type="http://schemas.openxmlformats.org/officeDocument/2006/relationships/image" Target="media/image38.png"/><Relationship Id="rId112" Type="http://schemas.openxmlformats.org/officeDocument/2006/relationships/image" Target="media/image49.wmf"/><Relationship Id="rId16" Type="http://schemas.openxmlformats.org/officeDocument/2006/relationships/image" Target="media/image7.wmf"/><Relationship Id="rId107" Type="http://schemas.openxmlformats.org/officeDocument/2006/relationships/oleObject" Target="embeddings/oleObject54.bin"/><Relationship Id="rId11" Type="http://schemas.openxmlformats.org/officeDocument/2006/relationships/image" Target="media/image4.png"/><Relationship Id="rId32" Type="http://schemas.openxmlformats.org/officeDocument/2006/relationships/oleObject" Target="embeddings/oleObject13.bin"/><Relationship Id="rId37" Type="http://schemas.openxmlformats.org/officeDocument/2006/relationships/oleObject" Target="embeddings/oleObject15.bin"/><Relationship Id="rId53" Type="http://schemas.openxmlformats.org/officeDocument/2006/relationships/oleObject" Target="embeddings/oleObject27.bin"/><Relationship Id="rId58" Type="http://schemas.openxmlformats.org/officeDocument/2006/relationships/image" Target="media/image21.png"/><Relationship Id="rId74" Type="http://schemas.openxmlformats.org/officeDocument/2006/relationships/image" Target="media/image30.wmf"/><Relationship Id="rId79" Type="http://schemas.openxmlformats.org/officeDocument/2006/relationships/image" Target="media/image33.wmf"/><Relationship Id="rId102" Type="http://schemas.openxmlformats.org/officeDocument/2006/relationships/image" Target="media/image45.wmf"/><Relationship Id="rId123" Type="http://schemas.openxmlformats.org/officeDocument/2006/relationships/oleObject" Target="embeddings/oleObject64.bin"/><Relationship Id="rId128"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image" Target="media/image39.png"/><Relationship Id="rId95" Type="http://schemas.openxmlformats.org/officeDocument/2006/relationships/image" Target="media/image42.wmf"/><Relationship Id="rId22" Type="http://schemas.openxmlformats.org/officeDocument/2006/relationships/oleObject" Target="embeddings/oleObject7.bin"/><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oleObject" Target="embeddings/oleObject22.bin"/><Relationship Id="rId64" Type="http://schemas.openxmlformats.org/officeDocument/2006/relationships/image" Target="media/image25.wmf"/><Relationship Id="rId69" Type="http://schemas.openxmlformats.org/officeDocument/2006/relationships/oleObject" Target="embeddings/oleObject36.bin"/><Relationship Id="rId113" Type="http://schemas.openxmlformats.org/officeDocument/2006/relationships/oleObject" Target="embeddings/oleObject58.bin"/><Relationship Id="rId118" Type="http://schemas.openxmlformats.org/officeDocument/2006/relationships/image" Target="media/image52.wmf"/><Relationship Id="rId80" Type="http://schemas.openxmlformats.org/officeDocument/2006/relationships/oleObject" Target="embeddings/oleObject41.bin"/><Relationship Id="rId85" Type="http://schemas.openxmlformats.org/officeDocument/2006/relationships/image" Target="media/image36.wmf"/><Relationship Id="rId12" Type="http://schemas.openxmlformats.org/officeDocument/2006/relationships/image" Target="media/image5.wmf"/><Relationship Id="rId17" Type="http://schemas.openxmlformats.org/officeDocument/2006/relationships/oleObject" Target="embeddings/oleObject4.bin"/><Relationship Id="rId33" Type="http://schemas.openxmlformats.org/officeDocument/2006/relationships/image" Target="media/image14.wmf"/><Relationship Id="rId38" Type="http://schemas.openxmlformats.org/officeDocument/2006/relationships/image" Target="media/image17.wmf"/><Relationship Id="rId59" Type="http://schemas.openxmlformats.org/officeDocument/2006/relationships/image" Target="media/image22.wmf"/><Relationship Id="rId103" Type="http://schemas.openxmlformats.org/officeDocument/2006/relationships/oleObject" Target="embeddings/oleObject52.bin"/><Relationship Id="rId108" Type="http://schemas.openxmlformats.org/officeDocument/2006/relationships/image" Target="media/image48.wmf"/><Relationship Id="rId124" Type="http://schemas.openxmlformats.org/officeDocument/2006/relationships/image" Target="media/image54.png"/><Relationship Id="rId54" Type="http://schemas.openxmlformats.org/officeDocument/2006/relationships/oleObject" Target="embeddings/oleObject28.bin"/><Relationship Id="rId70" Type="http://schemas.openxmlformats.org/officeDocument/2006/relationships/image" Target="media/image28.wmf"/><Relationship Id="rId75" Type="http://schemas.openxmlformats.org/officeDocument/2006/relationships/oleObject" Target="embeddings/oleObject39.bin"/><Relationship Id="rId91" Type="http://schemas.openxmlformats.org/officeDocument/2006/relationships/image" Target="media/image40.wmf"/><Relationship Id="rId96" Type="http://schemas.openxmlformats.org/officeDocument/2006/relationships/oleObject" Target="embeddings/oleObject48.bin"/><Relationship Id="rId1" Type="http://schemas.openxmlformats.org/officeDocument/2006/relationships/customXml" Target="../customXml/item1.xml"/><Relationship Id="rId6" Type="http://schemas.openxmlformats.org/officeDocument/2006/relationships/endnotes" Target="endnotes.xml"/><Relationship Id="rId23" Type="http://schemas.openxmlformats.org/officeDocument/2006/relationships/oleObject" Target="embeddings/oleObject8.bin"/><Relationship Id="rId28" Type="http://schemas.openxmlformats.org/officeDocument/2006/relationships/image" Target="media/image12.wmf"/><Relationship Id="rId49" Type="http://schemas.openxmlformats.org/officeDocument/2006/relationships/oleObject" Target="embeddings/oleObject23.bin"/><Relationship Id="rId114" Type="http://schemas.openxmlformats.org/officeDocument/2006/relationships/image" Target="media/image50.wmf"/><Relationship Id="rId119" Type="http://schemas.openxmlformats.org/officeDocument/2006/relationships/oleObject" Target="embeddings/oleObject61.bin"/><Relationship Id="rId44" Type="http://schemas.openxmlformats.org/officeDocument/2006/relationships/image" Target="media/image20.wmf"/><Relationship Id="rId60" Type="http://schemas.openxmlformats.org/officeDocument/2006/relationships/oleObject" Target="embeddings/oleObject32.bin"/><Relationship Id="rId65" Type="http://schemas.openxmlformats.org/officeDocument/2006/relationships/oleObject" Target="embeddings/oleObject34.bin"/><Relationship Id="rId81" Type="http://schemas.openxmlformats.org/officeDocument/2006/relationships/image" Target="media/image34.wmf"/><Relationship Id="rId86" Type="http://schemas.openxmlformats.org/officeDocument/2006/relationships/oleObject" Target="embeddings/oleObject44.bin"/><Relationship Id="rId13" Type="http://schemas.openxmlformats.org/officeDocument/2006/relationships/oleObject" Target="embeddings/oleObject2.bin"/><Relationship Id="rId18" Type="http://schemas.openxmlformats.org/officeDocument/2006/relationships/image" Target="media/image8.wmf"/><Relationship Id="rId39" Type="http://schemas.openxmlformats.org/officeDocument/2006/relationships/oleObject" Target="embeddings/oleObject16.bin"/><Relationship Id="rId109" Type="http://schemas.openxmlformats.org/officeDocument/2006/relationships/oleObject" Target="embeddings/oleObject55.bin"/><Relationship Id="rId34" Type="http://schemas.openxmlformats.org/officeDocument/2006/relationships/oleObject" Target="embeddings/oleObject14.bin"/><Relationship Id="rId50" Type="http://schemas.openxmlformats.org/officeDocument/2006/relationships/oleObject" Target="embeddings/oleObject24.bin"/><Relationship Id="rId55" Type="http://schemas.openxmlformats.org/officeDocument/2006/relationships/oleObject" Target="embeddings/oleObject29.bin"/><Relationship Id="rId76" Type="http://schemas.openxmlformats.org/officeDocument/2006/relationships/image" Target="media/image31.png"/><Relationship Id="rId97" Type="http://schemas.openxmlformats.org/officeDocument/2006/relationships/image" Target="media/image43.wmf"/><Relationship Id="rId104" Type="http://schemas.openxmlformats.org/officeDocument/2006/relationships/image" Target="media/image46.wmf"/><Relationship Id="rId120" Type="http://schemas.openxmlformats.org/officeDocument/2006/relationships/oleObject" Target="embeddings/oleObject62.bin"/><Relationship Id="rId125" Type="http://schemas.openxmlformats.org/officeDocument/2006/relationships/footer" Target="footer1.xml"/><Relationship Id="rId7" Type="http://schemas.openxmlformats.org/officeDocument/2006/relationships/image" Target="media/image1.png"/><Relationship Id="rId71" Type="http://schemas.openxmlformats.org/officeDocument/2006/relationships/oleObject" Target="embeddings/oleObject37.bin"/><Relationship Id="rId92" Type="http://schemas.openxmlformats.org/officeDocument/2006/relationships/oleObject" Target="embeddings/oleObject46.bin"/><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19.bin"/><Relationship Id="rId66" Type="http://schemas.openxmlformats.org/officeDocument/2006/relationships/image" Target="media/image26.wmf"/><Relationship Id="rId87" Type="http://schemas.openxmlformats.org/officeDocument/2006/relationships/image" Target="media/image37.wmf"/><Relationship Id="rId110" Type="http://schemas.openxmlformats.org/officeDocument/2006/relationships/oleObject" Target="embeddings/oleObject56.bin"/><Relationship Id="rId115" Type="http://schemas.openxmlformats.org/officeDocument/2006/relationships/oleObject" Target="embeddings/oleObject59.bin"/><Relationship Id="rId61" Type="http://schemas.openxmlformats.org/officeDocument/2006/relationships/image" Target="media/image23.wmf"/><Relationship Id="rId82" Type="http://schemas.openxmlformats.org/officeDocument/2006/relationships/oleObject" Target="embeddings/oleObject42.bin"/><Relationship Id="rId19" Type="http://schemas.openxmlformats.org/officeDocument/2006/relationships/oleObject" Target="embeddings/oleObject5.bin"/><Relationship Id="rId14" Type="http://schemas.openxmlformats.org/officeDocument/2006/relationships/image" Target="media/image6.wmf"/><Relationship Id="rId30" Type="http://schemas.openxmlformats.org/officeDocument/2006/relationships/oleObject" Target="embeddings/oleObject12.bin"/><Relationship Id="rId35" Type="http://schemas.openxmlformats.org/officeDocument/2006/relationships/image" Target="media/image15.png"/><Relationship Id="rId56" Type="http://schemas.openxmlformats.org/officeDocument/2006/relationships/oleObject" Target="embeddings/oleObject30.bin"/><Relationship Id="rId77" Type="http://schemas.openxmlformats.org/officeDocument/2006/relationships/image" Target="media/image32.wmf"/><Relationship Id="rId100" Type="http://schemas.openxmlformats.org/officeDocument/2006/relationships/image" Target="media/image44.wmf"/><Relationship Id="rId105" Type="http://schemas.openxmlformats.org/officeDocument/2006/relationships/oleObject" Target="embeddings/oleObject53.bin"/><Relationship Id="rId126" Type="http://schemas.openxmlformats.org/officeDocument/2006/relationships/footer" Target="footer2.xml"/><Relationship Id="rId8" Type="http://schemas.openxmlformats.org/officeDocument/2006/relationships/image" Target="media/image2.png"/><Relationship Id="rId51" Type="http://schemas.openxmlformats.org/officeDocument/2006/relationships/oleObject" Target="embeddings/oleObject25.bin"/><Relationship Id="rId72" Type="http://schemas.openxmlformats.org/officeDocument/2006/relationships/image" Target="media/image29.wmf"/><Relationship Id="rId93" Type="http://schemas.openxmlformats.org/officeDocument/2006/relationships/image" Target="media/image41.wmf"/><Relationship Id="rId98" Type="http://schemas.openxmlformats.org/officeDocument/2006/relationships/oleObject" Target="embeddings/oleObject49.bin"/><Relationship Id="rId121" Type="http://schemas.openxmlformats.org/officeDocument/2006/relationships/image" Target="media/image53.wmf"/><Relationship Id="rId3" Type="http://schemas.openxmlformats.org/officeDocument/2006/relationships/settings" Target="settings.xml"/><Relationship Id="rId25" Type="http://schemas.openxmlformats.org/officeDocument/2006/relationships/oleObject" Target="embeddings/oleObject9.bin"/><Relationship Id="rId46" Type="http://schemas.openxmlformats.org/officeDocument/2006/relationships/oleObject" Target="embeddings/oleObject20.bin"/><Relationship Id="rId67" Type="http://schemas.openxmlformats.org/officeDocument/2006/relationships/oleObject" Target="embeddings/oleObject35.bin"/><Relationship Id="rId116" Type="http://schemas.openxmlformats.org/officeDocument/2006/relationships/oleObject" Target="embeddings/oleObject60.bin"/><Relationship Id="rId20" Type="http://schemas.openxmlformats.org/officeDocument/2006/relationships/image" Target="media/image9.wmf"/><Relationship Id="rId41" Type="http://schemas.openxmlformats.org/officeDocument/2006/relationships/oleObject" Target="embeddings/oleObject17.bin"/><Relationship Id="rId62" Type="http://schemas.openxmlformats.org/officeDocument/2006/relationships/oleObject" Target="embeddings/oleObject33.bin"/><Relationship Id="rId83" Type="http://schemas.openxmlformats.org/officeDocument/2006/relationships/image" Target="media/image35.wmf"/><Relationship Id="rId88" Type="http://schemas.openxmlformats.org/officeDocument/2006/relationships/oleObject" Target="embeddings/oleObject45.bin"/><Relationship Id="rId111" Type="http://schemas.openxmlformats.org/officeDocument/2006/relationships/oleObject" Target="embeddings/oleObject57.bin"/><Relationship Id="rId15" Type="http://schemas.openxmlformats.org/officeDocument/2006/relationships/oleObject" Target="embeddings/oleObject3.bin"/><Relationship Id="rId36" Type="http://schemas.openxmlformats.org/officeDocument/2006/relationships/image" Target="media/image16.wmf"/><Relationship Id="rId57" Type="http://schemas.openxmlformats.org/officeDocument/2006/relationships/oleObject" Target="embeddings/oleObject31.bin"/><Relationship Id="rId106" Type="http://schemas.openxmlformats.org/officeDocument/2006/relationships/image" Target="media/image47.wmf"/><Relationship Id="rId127" Type="http://schemas.openxmlformats.org/officeDocument/2006/relationships/fontTable" Target="fontTable.xml"/><Relationship Id="rId10" Type="http://schemas.openxmlformats.org/officeDocument/2006/relationships/oleObject" Target="embeddings/oleObject1.bin"/><Relationship Id="rId31" Type="http://schemas.openxmlformats.org/officeDocument/2006/relationships/image" Target="media/image13.wmf"/><Relationship Id="rId52" Type="http://schemas.openxmlformats.org/officeDocument/2006/relationships/oleObject" Target="embeddings/oleObject26.bin"/><Relationship Id="rId73" Type="http://schemas.openxmlformats.org/officeDocument/2006/relationships/oleObject" Target="embeddings/oleObject38.bin"/><Relationship Id="rId78" Type="http://schemas.openxmlformats.org/officeDocument/2006/relationships/oleObject" Target="embeddings/oleObject40.bin"/><Relationship Id="rId94" Type="http://schemas.openxmlformats.org/officeDocument/2006/relationships/oleObject" Target="embeddings/oleObject47.bin"/><Relationship Id="rId99" Type="http://schemas.openxmlformats.org/officeDocument/2006/relationships/oleObject" Target="embeddings/oleObject50.bin"/><Relationship Id="rId101" Type="http://schemas.openxmlformats.org/officeDocument/2006/relationships/oleObject" Target="embeddings/oleObject51.bin"/><Relationship Id="rId122" Type="http://schemas.openxmlformats.org/officeDocument/2006/relationships/oleObject" Target="embeddings/oleObject63.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CE314-9BAF-4030-8F04-159C3E31C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999</Words>
  <Characters>5700</Characters>
  <Application>Microsoft Office Word</Application>
  <DocSecurity>0</DocSecurity>
  <Lines>47</Lines>
  <Paragraphs>13</Paragraphs>
  <ScaleCrop>false</ScaleCrop>
  <Company/>
  <LinksUpToDate>false</LinksUpToDate>
  <CharactersWithSpaces>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组卷网zujuan.xkw.com</dc:creator>
  <cp:lastModifiedBy>8613590098340</cp:lastModifiedBy>
  <cp:revision>15</cp:revision>
  <dcterms:created xsi:type="dcterms:W3CDTF">2017-07-19T12:07:00Z</dcterms:created>
  <dcterms:modified xsi:type="dcterms:W3CDTF">2023-02-20T03:12:00Z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eprocessed">
    <vt:lpwstr>1</vt:lpwstr>
  </property>
</Properties>
</file>