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42B7B0" w14:textId="111360AF" w:rsidR="00157C06" w:rsidRDefault="008568F2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56704" behindDoc="1" locked="0" layoutInCell="1" allowOverlap="1" wp14:anchorId="292D5A76" wp14:editId="6E72ED06">
            <wp:simplePos x="0" y="0"/>
            <wp:positionH relativeFrom="column">
              <wp:posOffset>3806825</wp:posOffset>
            </wp:positionH>
            <wp:positionV relativeFrom="paragraph">
              <wp:posOffset>916940</wp:posOffset>
            </wp:positionV>
            <wp:extent cx="1143000" cy="1857375"/>
            <wp:effectExtent l="0" t="0" r="0" b="9525"/>
            <wp:wrapTight wrapText="bothSides">
              <wp:wrapPolygon edited="0">
                <wp:start x="0" y="0"/>
                <wp:lineTo x="0" y="21489"/>
                <wp:lineTo x="21240" y="21489"/>
                <wp:lineTo x="21240" y="0"/>
                <wp:lineTo x="0" y="0"/>
              </wp:wrapPolygon>
            </wp:wrapTight>
            <wp:docPr id="100001" name="图片 100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35735" name="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t>．如图所示，轻弹簧下端固定在水平地面上，弹簧位于竖直方向，另一端静止于点</w:t>
      </w:r>
      <w:r>
        <w:rPr>
          <w:rFonts w:eastAsia="Times New Roman"/>
          <w:i/>
        </w:rPr>
        <w:t>B</w:t>
      </w:r>
      <w:r>
        <w:t>，在点</w:t>
      </w:r>
      <w:r>
        <w:rPr>
          <w:rFonts w:eastAsia="Times New Roman"/>
          <w:i/>
        </w:rPr>
        <w:t>B</w:t>
      </w:r>
      <w:r>
        <w:t>正上方点</w:t>
      </w:r>
      <w:r>
        <w:rPr>
          <w:rFonts w:eastAsia="Times New Roman"/>
          <w:i/>
        </w:rPr>
        <w:t>A</w:t>
      </w:r>
      <w:r>
        <w:t>处，有一质量为</w:t>
      </w:r>
      <w:r>
        <w:rPr>
          <w:rFonts w:eastAsia="Times New Roman"/>
          <w:i/>
        </w:rPr>
        <w:t>m</w:t>
      </w:r>
      <w:r>
        <w:t>的物块，物块从静止开始自由下落，物块落在弹簧上，压缩弹簧，到达点</w:t>
      </w:r>
      <w:r>
        <w:rPr>
          <w:rFonts w:eastAsia="Times New Roman"/>
          <w:i/>
        </w:rPr>
        <w:t>C</w:t>
      </w:r>
      <w:r>
        <w:t>时，物块的速度为零，如果弹簧的形变始终未超过弹性限度，不计空气阻力，下列判断正确的是（　　）</w:t>
      </w:r>
    </w:p>
    <w:p w14:paraId="2D8DB095" w14:textId="77777777" w:rsidR="00157C06" w:rsidRDefault="00000000">
      <w:pPr>
        <w:spacing w:line="360" w:lineRule="auto"/>
        <w:jc w:val="left"/>
      </w:pPr>
      <w:r>
        <w:t>A</w:t>
      </w:r>
      <w:r>
        <w:t>．物块在点</w:t>
      </w:r>
      <w:r>
        <w:rPr>
          <w:rFonts w:eastAsia="Times New Roman"/>
          <w:i/>
        </w:rPr>
        <w:t>B</w:t>
      </w:r>
      <w:r>
        <w:t>时动能最大</w:t>
      </w:r>
    </w:p>
    <w:p w14:paraId="2FBC0F35" w14:textId="77777777" w:rsidR="00157C06" w:rsidRDefault="00000000">
      <w:pPr>
        <w:spacing w:line="360" w:lineRule="auto"/>
        <w:jc w:val="left"/>
        <w:rPr>
          <w:rFonts w:eastAsia="Times New Roman"/>
          <w:i/>
        </w:rPr>
      </w:pPr>
      <w:r>
        <w:t>B</w:t>
      </w:r>
      <w:r>
        <w:t>．从点</w:t>
      </w:r>
      <w:r>
        <w:rPr>
          <w:rFonts w:eastAsia="Times New Roman"/>
          <w:i/>
        </w:rPr>
        <w:t>A</w:t>
      </w:r>
      <w:r>
        <w:t>经点</w:t>
      </w:r>
      <w:r>
        <w:rPr>
          <w:rFonts w:eastAsia="Times New Roman"/>
          <w:i/>
        </w:rPr>
        <w:t>B</w:t>
      </w:r>
      <w:r>
        <w:t>到点</w:t>
      </w:r>
      <w:r>
        <w:rPr>
          <w:rFonts w:eastAsia="Times New Roman"/>
          <w:i/>
        </w:rPr>
        <w:t>C</w:t>
      </w:r>
      <w:r>
        <w:t>，再由点</w:t>
      </w:r>
      <w:r>
        <w:rPr>
          <w:rFonts w:eastAsia="Times New Roman"/>
          <w:i/>
        </w:rPr>
        <w:t>C</w:t>
      </w:r>
      <w:r>
        <w:t>经点</w:t>
      </w:r>
      <w:r>
        <w:rPr>
          <w:rFonts w:eastAsia="Times New Roman"/>
          <w:i/>
        </w:rPr>
        <w:t>B</w:t>
      </w:r>
      <w:r>
        <w:t>到点</w:t>
      </w:r>
      <w:r>
        <w:rPr>
          <w:rFonts w:eastAsia="Times New Roman"/>
          <w:i/>
        </w:rPr>
        <w:t>A</w:t>
      </w:r>
      <w:r>
        <w:t>的全过程中，物块的加速度的最大值大于</w:t>
      </w:r>
      <w:r>
        <w:rPr>
          <w:rFonts w:eastAsia="Times New Roman"/>
          <w:i/>
        </w:rPr>
        <w:t>g</w:t>
      </w:r>
    </w:p>
    <w:p w14:paraId="5CA03E3E" w14:textId="77777777" w:rsidR="00157C06" w:rsidRDefault="00000000">
      <w:pPr>
        <w:spacing w:line="360" w:lineRule="auto"/>
        <w:jc w:val="left"/>
      </w:pPr>
      <w:r>
        <w:t>C</w:t>
      </w:r>
      <w:r>
        <w:t>．从点</w:t>
      </w:r>
      <w:r>
        <w:rPr>
          <w:rFonts w:eastAsia="Times New Roman"/>
          <w:i/>
        </w:rPr>
        <w:t>A</w:t>
      </w:r>
      <w:r>
        <w:t>经点</w:t>
      </w:r>
      <w:r>
        <w:rPr>
          <w:rFonts w:eastAsia="Times New Roman"/>
          <w:i/>
        </w:rPr>
        <w:t>B</w:t>
      </w:r>
      <w:r>
        <w:t>到点</w:t>
      </w:r>
      <w:r>
        <w:rPr>
          <w:rFonts w:eastAsia="Times New Roman"/>
          <w:i/>
        </w:rPr>
        <w:t>C</w:t>
      </w:r>
      <w:r>
        <w:t>，再由点</w:t>
      </w:r>
      <w:r>
        <w:rPr>
          <w:rFonts w:eastAsia="Times New Roman"/>
          <w:i/>
        </w:rPr>
        <w:t>C</w:t>
      </w:r>
      <w:r>
        <w:t>经点</w:t>
      </w:r>
      <w:r>
        <w:rPr>
          <w:rFonts w:eastAsia="Times New Roman"/>
          <w:i/>
        </w:rPr>
        <w:t>B</w:t>
      </w:r>
      <w:r>
        <w:t>到点</w:t>
      </w:r>
      <w:r>
        <w:rPr>
          <w:rFonts w:eastAsia="Times New Roman"/>
          <w:i/>
        </w:rPr>
        <w:t>A</w:t>
      </w:r>
      <w:r>
        <w:t>的全过程中，物块做简谐运动</w:t>
      </w:r>
    </w:p>
    <w:p w14:paraId="0A80B023" w14:textId="77777777" w:rsidR="00157C06" w:rsidRDefault="00000000">
      <w:pPr>
        <w:spacing w:line="360" w:lineRule="auto"/>
        <w:jc w:val="left"/>
        <w:rPr>
          <w:rFonts w:eastAsia="Times New Roman"/>
          <w:i/>
        </w:rPr>
      </w:pPr>
      <w:r>
        <w:t>D</w:t>
      </w:r>
      <w:r>
        <w:t>．如果将物块从点</w:t>
      </w:r>
      <w:r>
        <w:rPr>
          <w:rFonts w:eastAsia="Times New Roman"/>
          <w:i/>
        </w:rPr>
        <w:t>B</w:t>
      </w:r>
      <w:r>
        <w:t>由静止释放，物块仍能到达点</w:t>
      </w:r>
      <w:r>
        <w:rPr>
          <w:rFonts w:eastAsia="Times New Roman"/>
          <w:i/>
        </w:rPr>
        <w:t>C</w:t>
      </w:r>
    </w:p>
    <w:p w14:paraId="3B079BA9" w14:textId="77777777" w:rsidR="008568F2" w:rsidRDefault="008568F2">
      <w:pPr>
        <w:shd w:val="clear" w:color="auto" w:fill="F2F2F2"/>
        <w:spacing w:line="360" w:lineRule="auto"/>
        <w:jc w:val="left"/>
      </w:pPr>
    </w:p>
    <w:p w14:paraId="2A31D27A" w14:textId="609E7BFE" w:rsidR="00157C06" w:rsidRDefault="00000000">
      <w:pPr>
        <w:shd w:val="clear" w:color="auto" w:fill="F2F2F2"/>
        <w:spacing w:line="360" w:lineRule="auto"/>
        <w:jc w:val="left"/>
      </w:pPr>
      <w:r>
        <w:t>【详解】</w:t>
      </w:r>
      <w:r>
        <w:t>A</w:t>
      </w:r>
      <w:r>
        <w:t>．设在</w:t>
      </w:r>
      <w:r>
        <w:rPr>
          <w:rFonts w:eastAsia="Times New Roman"/>
          <w:i/>
        </w:rPr>
        <w:t>D</w:t>
      </w:r>
      <w:r>
        <w:t>点弹力等于重力，在</w:t>
      </w:r>
      <w:r>
        <w:rPr>
          <w:rFonts w:eastAsia="Times New Roman"/>
          <w:i/>
        </w:rPr>
        <w:t>D</w:t>
      </w:r>
      <w:r>
        <w:t>点之前物体一直做加速运动，</w:t>
      </w:r>
      <w:r>
        <w:rPr>
          <w:rFonts w:eastAsia="Times New Roman"/>
          <w:i/>
        </w:rPr>
        <w:t>AB</w:t>
      </w:r>
      <w:r>
        <w:t>段只受重力，故动能增加，</w:t>
      </w:r>
      <w:r>
        <w:rPr>
          <w:rFonts w:eastAsia="Times New Roman"/>
          <w:i/>
        </w:rPr>
        <w:t>BD</w:t>
      </w:r>
      <w:proofErr w:type="gramStart"/>
      <w:r>
        <w:t>段由于</w:t>
      </w:r>
      <w:proofErr w:type="gramEnd"/>
      <w:r>
        <w:t>重力大于弹力，故合外力还是做正功，而过了</w:t>
      </w:r>
      <w:r>
        <w:rPr>
          <w:rFonts w:eastAsia="Times New Roman"/>
          <w:i/>
        </w:rPr>
        <w:t>D</w:t>
      </w:r>
      <w:r>
        <w:t>点后，重力小于弹力，合外力做负功，故到</w:t>
      </w:r>
      <w:r>
        <w:rPr>
          <w:rFonts w:eastAsia="Times New Roman"/>
          <w:i/>
        </w:rPr>
        <w:t>D</w:t>
      </w:r>
      <w:r>
        <w:t>点的动能最大。故</w:t>
      </w:r>
      <w:r>
        <w:t>A</w:t>
      </w:r>
      <w:r>
        <w:t>错误；</w:t>
      </w:r>
    </w:p>
    <w:p w14:paraId="54645707" w14:textId="77777777" w:rsidR="00157C06" w:rsidRDefault="00000000">
      <w:pPr>
        <w:shd w:val="clear" w:color="auto" w:fill="F2F2F2"/>
        <w:spacing w:line="360" w:lineRule="auto"/>
        <w:jc w:val="left"/>
      </w:pPr>
      <w:r>
        <w:t>B</w:t>
      </w:r>
      <w:r>
        <w:t>．在</w:t>
      </w:r>
      <w:r>
        <w:rPr>
          <w:rFonts w:eastAsia="Times New Roman"/>
          <w:i/>
        </w:rPr>
        <w:t>C</w:t>
      </w:r>
      <w:r>
        <w:t>点，根据功能关系</w:t>
      </w:r>
    </w:p>
    <w:p w14:paraId="286B970A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1161" w:dyaOrig="541" w14:anchorId="71499CC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eqId25f799bac23f842a658a14f1fd3d022f" style="width:58.1pt;height:27.1pt" o:ole="">
            <v:imagedata r:id="rId8" o:title="eqId25f799bac23f842a658a14f1fd3d022f"/>
          </v:shape>
          <o:OLEObject Type="Embed" ProgID="Equation.DSMT4" ShapeID="_x0000_i1025" DrawAspect="Content" ObjectID="_1737618640" r:id="rId9"/>
        </w:object>
      </w:r>
    </w:p>
    <w:p w14:paraId="428E18E6" w14:textId="77777777" w:rsidR="00157C06" w:rsidRDefault="00000000">
      <w:pPr>
        <w:spacing w:line="360" w:lineRule="auto"/>
        <w:jc w:val="left"/>
      </w:pPr>
      <w:r>
        <w:t>在</w:t>
      </w:r>
      <w:r>
        <w:rPr>
          <w:rFonts w:eastAsia="Times New Roman"/>
          <w:i/>
        </w:rPr>
        <w:t>C</w:t>
      </w:r>
      <w:r>
        <w:t>点的弹力为</w:t>
      </w:r>
    </w:p>
    <w:p w14:paraId="605E0738" w14:textId="77777777" w:rsidR="00157C06" w:rsidRDefault="00000000">
      <w:pPr>
        <w:shd w:val="clear" w:color="auto" w:fill="F2F2F2"/>
        <w:spacing w:line="360" w:lineRule="auto"/>
        <w:jc w:val="center"/>
        <w:rPr>
          <w:rFonts w:eastAsia="Times New Roman"/>
          <w:i/>
        </w:rPr>
      </w:pPr>
      <w:r>
        <w:rPr>
          <w:rFonts w:eastAsia="Times New Roman"/>
          <w:i/>
        </w:rPr>
        <w:t>F</w:t>
      </w:r>
      <w:r>
        <w:t>=</w:t>
      </w:r>
      <w:proofErr w:type="spellStart"/>
      <w:r>
        <w:rPr>
          <w:rFonts w:eastAsia="Times New Roman"/>
          <w:i/>
        </w:rPr>
        <w:t>kx</w:t>
      </w:r>
      <w:proofErr w:type="spellEnd"/>
    </w:p>
    <w:p w14:paraId="1247DD1E" w14:textId="77777777" w:rsidR="00157C06" w:rsidRDefault="00000000">
      <w:pPr>
        <w:spacing w:line="360" w:lineRule="auto"/>
        <w:jc w:val="left"/>
      </w:pPr>
      <w:r>
        <w:t>解得</w:t>
      </w:r>
    </w:p>
    <w:p w14:paraId="69FA7F58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F</w:t>
      </w:r>
      <w:r>
        <w:t>=</w:t>
      </w:r>
      <w:r>
        <w:object w:dxaOrig="651" w:dyaOrig="545" w14:anchorId="3010336B">
          <v:shape id="_x0000_i1026" type="#_x0000_t75" alt="eqId0ba7f13701aeea222d8540cd63229c1c" style="width:32.45pt;height:27.1pt" o:ole="">
            <v:imagedata r:id="rId10" o:title="eqId0ba7f13701aeea222d8540cd63229c1c"/>
          </v:shape>
          <o:OLEObject Type="Embed" ProgID="Equation.DSMT4" ShapeID="_x0000_i1026" DrawAspect="Content" ObjectID="_1737618641" r:id="rId11"/>
        </w:object>
      </w:r>
    </w:p>
    <w:p w14:paraId="49F43CB1" w14:textId="77777777" w:rsidR="00157C06" w:rsidRDefault="00000000">
      <w:pPr>
        <w:spacing w:line="360" w:lineRule="auto"/>
        <w:jc w:val="left"/>
      </w:pPr>
      <w:r>
        <w:t>由于</w:t>
      </w:r>
    </w:p>
    <w:p w14:paraId="39C93774" w14:textId="77777777" w:rsidR="00157C06" w:rsidRDefault="00000000">
      <w:pPr>
        <w:shd w:val="clear" w:color="auto" w:fill="F2F2F2"/>
        <w:spacing w:line="360" w:lineRule="auto"/>
        <w:jc w:val="center"/>
        <w:rPr>
          <w:rFonts w:eastAsia="Times New Roman"/>
          <w:i/>
        </w:rPr>
      </w:pPr>
      <w:r>
        <w:rPr>
          <w:rFonts w:eastAsia="Times New Roman"/>
          <w:i/>
        </w:rPr>
        <w:t>H</w:t>
      </w:r>
      <w:r>
        <w:t>&gt;</w:t>
      </w:r>
      <w:r>
        <w:rPr>
          <w:rFonts w:eastAsia="Times New Roman"/>
          <w:i/>
        </w:rPr>
        <w:t>x</w:t>
      </w:r>
    </w:p>
    <w:p w14:paraId="77613F38" w14:textId="77777777" w:rsidR="00157C06" w:rsidRDefault="00000000">
      <w:pPr>
        <w:spacing w:line="360" w:lineRule="auto"/>
        <w:jc w:val="left"/>
      </w:pPr>
      <w:r>
        <w:t>故</w:t>
      </w:r>
    </w:p>
    <w:p w14:paraId="68C33EA1" w14:textId="77777777" w:rsidR="00157C06" w:rsidRDefault="00000000">
      <w:pPr>
        <w:shd w:val="clear" w:color="auto" w:fill="F2F2F2"/>
        <w:spacing w:line="360" w:lineRule="auto"/>
        <w:jc w:val="center"/>
        <w:rPr>
          <w:rFonts w:eastAsia="Times New Roman"/>
          <w:i/>
        </w:rPr>
      </w:pPr>
      <w:r>
        <w:rPr>
          <w:rFonts w:eastAsia="Times New Roman"/>
          <w:i/>
        </w:rPr>
        <w:t>F</w:t>
      </w:r>
      <w:r>
        <w:t>&gt; 2</w:t>
      </w:r>
      <w:r>
        <w:rPr>
          <w:rFonts w:eastAsia="Times New Roman"/>
          <w:i/>
        </w:rPr>
        <w:t>mg</w:t>
      </w:r>
    </w:p>
    <w:p w14:paraId="254686EC" w14:textId="77777777" w:rsidR="00157C06" w:rsidRDefault="00000000">
      <w:pPr>
        <w:spacing w:line="360" w:lineRule="auto"/>
        <w:jc w:val="left"/>
      </w:pPr>
      <w:r>
        <w:t>故在</w:t>
      </w:r>
      <w:r>
        <w:rPr>
          <w:rFonts w:eastAsia="Times New Roman"/>
          <w:i/>
        </w:rPr>
        <w:t>C</w:t>
      </w:r>
      <w:r>
        <w:t>点的加速度</w:t>
      </w:r>
    </w:p>
    <w:p w14:paraId="1DB2DCCF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1390" w:dyaOrig="543" w14:anchorId="78916177">
          <v:shape id="_x0000_i1027" type="#_x0000_t75" alt="eqIdcb98f25536e24a8f6e5092f6cf62b90e" style="width:69.5pt;height:27.1pt" o:ole="">
            <v:imagedata r:id="rId12" o:title="eqIdcb98f25536e24a8f6e5092f6cf62b90e"/>
          </v:shape>
          <o:OLEObject Type="Embed" ProgID="Equation.DSMT4" ShapeID="_x0000_i1027" DrawAspect="Content" ObjectID="_1737618642" r:id="rId13"/>
        </w:object>
      </w:r>
    </w:p>
    <w:p w14:paraId="71CDB934" w14:textId="77777777" w:rsidR="00157C06" w:rsidRDefault="00000000">
      <w:pPr>
        <w:spacing w:line="360" w:lineRule="auto"/>
        <w:jc w:val="left"/>
      </w:pPr>
      <w:r>
        <w:t>故</w:t>
      </w:r>
      <w:r>
        <w:t>B</w:t>
      </w:r>
      <w:r>
        <w:t>正确；</w:t>
      </w:r>
    </w:p>
    <w:p w14:paraId="7C46EF15" w14:textId="77777777" w:rsidR="00157C06" w:rsidRDefault="00000000">
      <w:pPr>
        <w:spacing w:line="360" w:lineRule="auto"/>
        <w:jc w:val="left"/>
      </w:pPr>
      <w:r>
        <w:t>C</w:t>
      </w:r>
      <w:r>
        <w:t>．整个过程受力不符合</w:t>
      </w:r>
    </w:p>
    <w:p w14:paraId="484EE7BF" w14:textId="77777777" w:rsidR="00157C06" w:rsidRDefault="00000000">
      <w:pPr>
        <w:shd w:val="clear" w:color="auto" w:fill="F2F2F2"/>
        <w:spacing w:line="360" w:lineRule="auto"/>
        <w:jc w:val="center"/>
        <w:rPr>
          <w:rFonts w:eastAsia="Times New Roman"/>
          <w:i/>
        </w:rPr>
      </w:pPr>
      <w:r>
        <w:rPr>
          <w:rFonts w:eastAsia="Times New Roman"/>
          <w:i/>
        </w:rPr>
        <w:t>F=</w:t>
      </w:r>
      <w:proofErr w:type="gramStart"/>
      <w:r>
        <w:rPr>
          <w:i/>
        </w:rPr>
        <w:t>一</w:t>
      </w:r>
      <w:proofErr w:type="spellStart"/>
      <w:proofErr w:type="gramEnd"/>
      <w:r>
        <w:rPr>
          <w:rFonts w:eastAsia="Times New Roman"/>
          <w:i/>
        </w:rPr>
        <w:t>kx</w:t>
      </w:r>
      <w:proofErr w:type="spellEnd"/>
    </w:p>
    <w:p w14:paraId="161D729D" w14:textId="77777777" w:rsidR="00157C06" w:rsidRDefault="00000000">
      <w:pPr>
        <w:spacing w:line="360" w:lineRule="auto"/>
        <w:jc w:val="left"/>
      </w:pPr>
      <w:r>
        <w:t>所以不符合简谐运动特征。故</w:t>
      </w:r>
      <w:r>
        <w:t>C</w:t>
      </w:r>
      <w:r>
        <w:t>错误；</w:t>
      </w:r>
    </w:p>
    <w:p w14:paraId="02C2BDEA" w14:textId="77777777" w:rsidR="00157C06" w:rsidRDefault="00000000">
      <w:pPr>
        <w:spacing w:line="360" w:lineRule="auto"/>
        <w:jc w:val="left"/>
      </w:pPr>
      <w:r>
        <w:t>D</w:t>
      </w:r>
      <w:r>
        <w:t>．由能量守恒，物体在</w:t>
      </w:r>
      <w:r>
        <w:rPr>
          <w:rFonts w:eastAsia="Times New Roman"/>
          <w:i/>
        </w:rPr>
        <w:t>A</w:t>
      </w:r>
      <w:r>
        <w:t>点和</w:t>
      </w:r>
      <w:r>
        <w:rPr>
          <w:rFonts w:eastAsia="Times New Roman"/>
          <w:i/>
        </w:rPr>
        <w:t>C</w:t>
      </w:r>
      <w:r>
        <w:t>点的重力势能和弹性势能之和相等。若物体从</w:t>
      </w:r>
      <w:r>
        <w:rPr>
          <w:rFonts w:eastAsia="Times New Roman"/>
          <w:i/>
        </w:rPr>
        <w:t>B</w:t>
      </w:r>
      <w:r>
        <w:t>点静</w:t>
      </w:r>
      <w:r>
        <w:lastRenderedPageBreak/>
        <w:t>止释放，则物体释放时的重力势能和弹性势能之和小于物体在</w:t>
      </w:r>
      <w:r>
        <w:rPr>
          <w:rFonts w:eastAsia="Times New Roman"/>
          <w:i/>
        </w:rPr>
        <w:t>C</w:t>
      </w:r>
      <w:r>
        <w:t>点静止时的重力势能和弹性势能之和，则物体从</w:t>
      </w:r>
      <w:r>
        <w:rPr>
          <w:rFonts w:eastAsia="Times New Roman"/>
          <w:i/>
        </w:rPr>
        <w:t>B</w:t>
      </w:r>
      <w:r>
        <w:t>点静止释放，不能到达</w:t>
      </w:r>
      <w:r>
        <w:rPr>
          <w:rFonts w:eastAsia="Times New Roman"/>
          <w:i/>
        </w:rPr>
        <w:t>C</w:t>
      </w:r>
      <w:r>
        <w:t>点。故</w:t>
      </w:r>
      <w:r>
        <w:t>D</w:t>
      </w:r>
      <w:r>
        <w:t>错误。</w:t>
      </w:r>
    </w:p>
    <w:p w14:paraId="03FC7B6D" w14:textId="27AD1E09" w:rsidR="00157C06" w:rsidRDefault="00000000" w:rsidP="008568F2">
      <w:pPr>
        <w:shd w:val="clear" w:color="auto" w:fill="F2F2F2"/>
        <w:spacing w:line="360" w:lineRule="auto"/>
        <w:jc w:val="left"/>
      </w:pPr>
      <w:r>
        <w:t>故选</w:t>
      </w:r>
      <w:r>
        <w:t>B</w:t>
      </w:r>
      <w:r>
        <w:t>。</w:t>
      </w:r>
      <w:r w:rsidR="008568F2">
        <w:t>【答案】</w:t>
      </w:r>
      <w:r w:rsidR="008568F2">
        <w:t>B</w:t>
      </w:r>
    </w:p>
    <w:p w14:paraId="6C804F6B" w14:textId="5A80E763" w:rsidR="00157C06" w:rsidRDefault="008568F2">
      <w:pPr>
        <w:spacing w:line="360" w:lineRule="auto"/>
        <w:jc w:val="left"/>
      </w:pPr>
      <w:r>
        <w:t>2</w:t>
      </w:r>
      <w:r>
        <w:t>．如图所示，把由同种玻璃制成的厚度为</w:t>
      </w:r>
      <w:r>
        <w:rPr>
          <w:rFonts w:eastAsia="Times New Roman"/>
          <w:i/>
        </w:rPr>
        <w:t>d</w:t>
      </w:r>
      <w:r>
        <w:t>的立方体</w:t>
      </w:r>
      <w:r>
        <w:t>A</w:t>
      </w:r>
      <w:r>
        <w:t>和半径为</w:t>
      </w:r>
      <w:r>
        <w:rPr>
          <w:rFonts w:eastAsia="Times New Roman"/>
          <w:i/>
        </w:rPr>
        <w:t>d</w:t>
      </w:r>
      <w:r>
        <w:t>的半球体</w:t>
      </w:r>
      <w:r>
        <w:t>B</w:t>
      </w:r>
      <w:r>
        <w:t>分别放在报纸上，且让半球的凸面向上。从正上方（对</w:t>
      </w:r>
      <w:r>
        <w:t>B</w:t>
      </w:r>
      <w:r>
        <w:t>来说是最高点）竖直向下分别观察</w:t>
      </w:r>
      <w:r>
        <w:t>A</w:t>
      </w:r>
      <w:r>
        <w:t>、</w:t>
      </w:r>
      <w:r>
        <w:t>B</w:t>
      </w:r>
      <w:r>
        <w:t>中心</w:t>
      </w:r>
      <w:proofErr w:type="gramStart"/>
      <w:r>
        <w:t>处报纸</w:t>
      </w:r>
      <w:proofErr w:type="gramEnd"/>
      <w:r>
        <w:t>上的字，下面的观察记录正确的是（　　）</w:t>
      </w:r>
    </w:p>
    <w:p w14:paraId="1173BB41" w14:textId="77777777" w:rsidR="00157C06" w:rsidRDefault="00000000">
      <w:pPr>
        <w:spacing w:line="360" w:lineRule="auto"/>
        <w:jc w:val="left"/>
      </w:pPr>
      <w:r>
        <w:rPr>
          <w:noProof/>
        </w:rPr>
        <w:drawing>
          <wp:inline distT="0" distB="0" distL="0" distR="0" wp14:anchorId="2BC4CECE" wp14:editId="383E70C8">
            <wp:extent cx="1657350" cy="457200"/>
            <wp:effectExtent l="0" t="0" r="0" b="0"/>
            <wp:docPr id="100005" name="图片 100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9967107" name="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35800" w14:textId="77777777" w:rsidR="00157C06" w:rsidRDefault="00000000">
      <w:pPr>
        <w:spacing w:line="360" w:lineRule="auto"/>
        <w:jc w:val="left"/>
      </w:pPr>
      <w:r>
        <w:t>A</w:t>
      </w:r>
      <w:r>
        <w:t>．看到</w:t>
      </w:r>
      <w:r>
        <w:t>A</w:t>
      </w:r>
      <w:r>
        <w:t>中的字比</w:t>
      </w:r>
      <w:r>
        <w:t>B</w:t>
      </w:r>
      <w:r>
        <w:t>中的字高</w:t>
      </w:r>
    </w:p>
    <w:p w14:paraId="6FB3B1FE" w14:textId="77777777" w:rsidR="00157C06" w:rsidRDefault="00000000">
      <w:pPr>
        <w:spacing w:line="360" w:lineRule="auto"/>
        <w:jc w:val="left"/>
      </w:pPr>
      <w:r>
        <w:t>B</w:t>
      </w:r>
      <w:r>
        <w:t>．看到</w:t>
      </w:r>
      <w:r>
        <w:t>B</w:t>
      </w:r>
      <w:r>
        <w:t>中的字比</w:t>
      </w:r>
      <w:r>
        <w:t>A</w:t>
      </w:r>
      <w:r>
        <w:t>中的字高</w:t>
      </w:r>
    </w:p>
    <w:p w14:paraId="5BC04DBD" w14:textId="77777777" w:rsidR="00157C06" w:rsidRDefault="00000000">
      <w:pPr>
        <w:spacing w:line="360" w:lineRule="auto"/>
        <w:jc w:val="left"/>
      </w:pPr>
      <w:r>
        <w:t>C</w:t>
      </w:r>
      <w:r>
        <w:t>．看到</w:t>
      </w:r>
      <w:r>
        <w:t>A</w:t>
      </w:r>
      <w:r>
        <w:t>、</w:t>
      </w:r>
      <w:r>
        <w:t>B</w:t>
      </w:r>
      <w:r>
        <w:t>中的字一样高</w:t>
      </w:r>
    </w:p>
    <w:p w14:paraId="7B733E39" w14:textId="77777777" w:rsidR="00157C06" w:rsidRDefault="00000000">
      <w:pPr>
        <w:spacing w:line="360" w:lineRule="auto"/>
        <w:jc w:val="left"/>
      </w:pPr>
      <w:r>
        <w:t>D</w:t>
      </w:r>
      <w:r>
        <w:t>．看到</w:t>
      </w:r>
      <w:r>
        <w:t>B</w:t>
      </w:r>
      <w:r>
        <w:t>中的字比没有放玻璃半球时高</w:t>
      </w:r>
    </w:p>
    <w:p w14:paraId="6730FE4A" w14:textId="77777777" w:rsidR="00157C06" w:rsidRDefault="00000000">
      <w:pPr>
        <w:shd w:val="clear" w:color="auto" w:fill="F2F2F2"/>
        <w:spacing w:line="360" w:lineRule="auto"/>
        <w:jc w:val="left"/>
      </w:pPr>
      <w:r>
        <w:t>【详解】画出光路，如图所示</w:t>
      </w:r>
    </w:p>
    <w:p w14:paraId="5D985A03" w14:textId="77777777" w:rsidR="00157C06" w:rsidRDefault="00000000">
      <w:pPr>
        <w:shd w:val="clear" w:color="auto" w:fill="F2F2F2"/>
        <w:spacing w:line="360" w:lineRule="auto"/>
        <w:jc w:val="left"/>
      </w:pPr>
      <w:r>
        <w:rPr>
          <w:noProof/>
        </w:rPr>
        <w:drawing>
          <wp:inline distT="0" distB="0" distL="0" distR="0" wp14:anchorId="4E79681F" wp14:editId="229C4155">
            <wp:extent cx="1562100" cy="857250"/>
            <wp:effectExtent l="0" t="0" r="0" b="0"/>
            <wp:docPr id="100006" name="图片 100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617027" name="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20BF8" w14:textId="77777777" w:rsidR="00157C06" w:rsidRDefault="00000000">
      <w:pPr>
        <w:shd w:val="clear" w:color="auto" w:fill="F2F2F2"/>
        <w:spacing w:line="360" w:lineRule="auto"/>
        <w:jc w:val="left"/>
        <w:textAlignment w:val="center"/>
      </w:pPr>
      <w:r>
        <w:t>当人眼通过半球</w:t>
      </w:r>
      <w:proofErr w:type="gramStart"/>
      <w:r>
        <w:t>体观察</w:t>
      </w:r>
      <w:proofErr w:type="gramEnd"/>
      <w:r>
        <w:t>的时候，</w:t>
      </w:r>
      <w:r>
        <w:t>B</w:t>
      </w:r>
      <w:r>
        <w:t>中心</w:t>
      </w:r>
      <w:proofErr w:type="gramStart"/>
      <w:r>
        <w:t>处报纸</w:t>
      </w:r>
      <w:proofErr w:type="gramEnd"/>
      <w:r>
        <w:t>上的文字反射的光线沿球面法线方向射出，通过半球</w:t>
      </w:r>
      <w:proofErr w:type="gramStart"/>
      <w:r>
        <w:t>体观察</w:t>
      </w:r>
      <w:proofErr w:type="gramEnd"/>
      <w:r>
        <w:t>物像重合，则看到</w:t>
      </w:r>
      <w:r>
        <w:t>B</w:t>
      </w:r>
      <w:r>
        <w:t>中的字和没有放玻璃半球时一样高；通过立方体观察时，由于光的传播方向发生了变化，折射角大于入射角，所以看到的像</w:t>
      </w:r>
      <w:r>
        <w:object w:dxaOrig="246" w:dyaOrig="259" w14:anchorId="5F832C13">
          <v:shape id="_x0000_i1028" type="#_x0000_t75" alt="eqId150a135bbd528daf3f19a58a621a57c6" style="width:12.5pt;height:12.85pt" o:ole="">
            <v:imagedata r:id="rId16" o:title="eqId150a135bbd528daf3f19a58a621a57c6"/>
          </v:shape>
          <o:OLEObject Type="Embed" ProgID="Equation.DSMT4" ShapeID="_x0000_i1028" DrawAspect="Content" ObjectID="_1737618643" r:id="rId17"/>
        </w:object>
      </w:r>
      <w:r>
        <w:t>比物</w:t>
      </w:r>
      <w:r>
        <w:rPr>
          <w:rFonts w:eastAsia="Times New Roman"/>
          <w:i/>
        </w:rPr>
        <w:t>S</w:t>
      </w:r>
      <w:r>
        <w:t>高，即看到</w:t>
      </w:r>
      <w:r>
        <w:t>A</w:t>
      </w:r>
      <w:r>
        <w:t>中的字比</w:t>
      </w:r>
      <w:r>
        <w:t>B</w:t>
      </w:r>
      <w:r>
        <w:t>中的字高。</w:t>
      </w:r>
    </w:p>
    <w:p w14:paraId="0751EBA2" w14:textId="77777777" w:rsidR="00157C06" w:rsidRDefault="00000000">
      <w:pPr>
        <w:shd w:val="clear" w:color="auto" w:fill="F2F2F2"/>
        <w:spacing w:line="360" w:lineRule="auto"/>
        <w:jc w:val="left"/>
      </w:pPr>
      <w:r>
        <w:t>故选</w:t>
      </w:r>
      <w:r>
        <w:t>A</w:t>
      </w:r>
      <w:r>
        <w:t>。</w:t>
      </w:r>
    </w:p>
    <w:p w14:paraId="6CC964B7" w14:textId="28772D52" w:rsidR="00157C06" w:rsidRDefault="00157C06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7F127D13" w14:textId="01F1A711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2EA2F0CC" w14:textId="7DDD6886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31FFCF9F" w14:textId="7697EC9C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3D5D0EA3" w14:textId="5C85377D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7DAEB137" w14:textId="273072B3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08AD069C" w14:textId="2E621D6B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1E9D03A5" w14:textId="77777777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000"/>
        <w:gridCol w:w="1271"/>
      </w:tblGrid>
      <w:tr w:rsidR="00157C06" w14:paraId="31FBFEB1" w14:textId="77777777"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ook w:val="04A0" w:firstRow="1" w:lastRow="0" w:firstColumn="1" w:lastColumn="0" w:noHBand="0" w:noVBand="1"/>
            </w:tblPr>
            <w:tblGrid>
              <w:gridCol w:w="972"/>
              <w:gridCol w:w="782"/>
            </w:tblGrid>
            <w:tr w:rsidR="00157C06" w14:paraId="4976F8CD" w14:textId="77777777">
              <w:trPr>
                <w:trHeight w:val="400"/>
              </w:trPr>
              <w:tc>
                <w:tcPr>
                  <w:tcW w:w="10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0529A989" w14:textId="77777777" w:rsidR="00157C0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  <w:r>
                    <w:rPr>
                      <w:rFonts w:ascii="黑体" w:eastAsia="黑体" w:hAnsi="黑体" w:cs="黑体"/>
                    </w:rPr>
                    <w:lastRenderedPageBreak/>
                    <w:t>评卷人</w:t>
                  </w:r>
                </w:p>
              </w:tc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2A59935C" w14:textId="77777777" w:rsidR="00157C0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  <w:r>
                    <w:rPr>
                      <w:rFonts w:ascii="黑体" w:eastAsia="黑体" w:hAnsi="黑体" w:cs="黑体"/>
                    </w:rPr>
                    <w:t>得分</w:t>
                  </w:r>
                </w:p>
              </w:tc>
            </w:tr>
            <w:tr w:rsidR="00157C06" w14:paraId="5E48C7AA" w14:textId="77777777">
              <w:trPr>
                <w:trHeight w:val="500"/>
              </w:trPr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7433BC24" w14:textId="77777777" w:rsidR="00157C06" w:rsidRDefault="00157C0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</w:p>
              </w:tc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7FC5B1F4" w14:textId="77777777" w:rsidR="00157C06" w:rsidRDefault="00157C0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</w:p>
              </w:tc>
            </w:tr>
          </w:tbl>
          <w:p w14:paraId="29209F7F" w14:textId="77777777" w:rsidR="00157C06" w:rsidRDefault="00157C06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3A3B3" w14:textId="77777777" w:rsidR="00157C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360" w:lineRule="auto"/>
              <w:jc w:val="lef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/>
                <w:b/>
              </w:rPr>
              <w:t>二、多选题</w:t>
            </w:r>
          </w:p>
        </w:tc>
      </w:tr>
    </w:tbl>
    <w:p w14:paraId="2B220257" w14:textId="001B21F6" w:rsidR="00157C06" w:rsidRDefault="008568F2">
      <w:pPr>
        <w:spacing w:line="360" w:lineRule="auto"/>
        <w:jc w:val="left"/>
      </w:pPr>
      <w:r>
        <w:t>3</w:t>
      </w:r>
      <w:r>
        <w:t>．食品安全检验中碳水化合物（糖）的含量是一个重要指标，可以用</w:t>
      </w:r>
      <w:r>
        <w:t>“</w:t>
      </w:r>
      <w:r>
        <w:t>旋光法</w:t>
      </w:r>
      <w:r>
        <w:t>”</w:t>
      </w:r>
      <w:r>
        <w:t>来测量糖溶液的浓度，从而鉴定含糖量。偏振光通过糖的水溶液后，偏振方向会相对于传播方向向左或向右旋转一个角度</w:t>
      </w:r>
      <w:r>
        <w:rPr>
          <w:rFonts w:eastAsia="Times New Roman"/>
          <w:i/>
        </w:rPr>
        <w:t>α</w:t>
      </w:r>
      <w:r>
        <w:t>，这一角度</w:t>
      </w:r>
      <w:r>
        <w:rPr>
          <w:rFonts w:eastAsia="Times New Roman"/>
          <w:i/>
        </w:rPr>
        <w:t>α</w:t>
      </w:r>
      <w:r>
        <w:t>称为</w:t>
      </w:r>
      <w:r>
        <w:t>“</w:t>
      </w:r>
      <w:r>
        <w:t>旋光度</w:t>
      </w:r>
      <w:r>
        <w:t>”</w:t>
      </w:r>
      <w:r>
        <w:t>，</w:t>
      </w:r>
      <w:r>
        <w:rPr>
          <w:rFonts w:eastAsia="Times New Roman"/>
          <w:i/>
        </w:rPr>
        <w:t>α</w:t>
      </w:r>
      <w:proofErr w:type="gramStart"/>
      <w:r>
        <w:t>的值只与</w:t>
      </w:r>
      <w:proofErr w:type="gramEnd"/>
      <w:r>
        <w:t>糖溶液的浓度有关，将</w:t>
      </w:r>
      <w:r>
        <w:rPr>
          <w:rFonts w:eastAsia="Times New Roman"/>
          <w:i/>
        </w:rPr>
        <w:t>α</w:t>
      </w:r>
      <w:r>
        <w:t>的测量值与标准值相比较，就能确定被测样品的含糖量了。如图所示，</w:t>
      </w:r>
      <w:r>
        <w:rPr>
          <w:rFonts w:eastAsia="Times New Roman"/>
          <w:i/>
        </w:rPr>
        <w:t>S</w:t>
      </w:r>
      <w:r>
        <w:t>是自然光源，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是偏振片，转动</w:t>
      </w:r>
      <w:r>
        <w:rPr>
          <w:rFonts w:eastAsia="Times New Roman"/>
          <w:i/>
        </w:rPr>
        <w:t>B</w:t>
      </w:r>
      <w:r>
        <w:t>，使到达</w:t>
      </w:r>
      <w:r>
        <w:rPr>
          <w:rFonts w:eastAsia="Times New Roman"/>
          <w:i/>
        </w:rPr>
        <w:t>O</w:t>
      </w:r>
      <w:r>
        <w:t>处的光最强，然后将被测样品</w:t>
      </w:r>
      <w:r>
        <w:rPr>
          <w:rFonts w:eastAsia="Times New Roman"/>
          <w:i/>
        </w:rPr>
        <w:t>P</w:t>
      </w:r>
      <w:r>
        <w:t>置于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之间。以下说法中正确的是（　　）</w:t>
      </w:r>
    </w:p>
    <w:p w14:paraId="52C07BBA" w14:textId="77777777" w:rsidR="00157C06" w:rsidRDefault="00000000">
      <w:pPr>
        <w:spacing w:line="360" w:lineRule="auto"/>
        <w:jc w:val="left"/>
      </w:pPr>
      <w:r>
        <w:rPr>
          <w:noProof/>
        </w:rPr>
        <w:drawing>
          <wp:inline distT="0" distB="0" distL="0" distR="0" wp14:anchorId="24650984" wp14:editId="532AC06E">
            <wp:extent cx="5172075" cy="1695450"/>
            <wp:effectExtent l="0" t="0" r="0" b="0"/>
            <wp:docPr id="100008" name="图片 100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120142" name="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169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76A48" w14:textId="77777777" w:rsidR="00157C06" w:rsidRDefault="00000000">
      <w:pPr>
        <w:spacing w:line="360" w:lineRule="auto"/>
        <w:jc w:val="left"/>
      </w:pPr>
      <w:r>
        <w:t>A</w:t>
      </w:r>
      <w:r>
        <w:t>．到达</w:t>
      </w:r>
      <w:r>
        <w:rPr>
          <w:rFonts w:eastAsia="Times New Roman"/>
          <w:i/>
        </w:rPr>
        <w:t>O</w:t>
      </w:r>
      <w:proofErr w:type="gramStart"/>
      <w:r>
        <w:t>处光的</w:t>
      </w:r>
      <w:proofErr w:type="gramEnd"/>
      <w:r>
        <w:t>强度会明显减弱</w:t>
      </w:r>
    </w:p>
    <w:p w14:paraId="5D953295" w14:textId="77777777" w:rsidR="00157C06" w:rsidRDefault="00000000">
      <w:pPr>
        <w:spacing w:line="360" w:lineRule="auto"/>
        <w:jc w:val="left"/>
      </w:pPr>
      <w:r>
        <w:t>B</w:t>
      </w:r>
      <w:r>
        <w:t>．到达</w:t>
      </w:r>
      <w:r>
        <w:rPr>
          <w:rFonts w:eastAsia="Times New Roman"/>
          <w:i/>
        </w:rPr>
        <w:t>O</w:t>
      </w:r>
      <w:proofErr w:type="gramStart"/>
      <w:r>
        <w:t>处光的</w:t>
      </w:r>
      <w:proofErr w:type="gramEnd"/>
      <w:r>
        <w:t>强度不会明显减弱</w:t>
      </w:r>
    </w:p>
    <w:p w14:paraId="3FC26395" w14:textId="77777777" w:rsidR="00157C06" w:rsidRDefault="00000000">
      <w:pPr>
        <w:spacing w:line="360" w:lineRule="auto"/>
        <w:jc w:val="left"/>
        <w:rPr>
          <w:rFonts w:eastAsia="Times New Roman"/>
          <w:i/>
        </w:rPr>
      </w:pPr>
      <w:r>
        <w:t>C</w:t>
      </w:r>
      <w:r>
        <w:t>．将偏振片</w:t>
      </w:r>
      <w:r>
        <w:rPr>
          <w:rFonts w:eastAsia="Times New Roman"/>
          <w:i/>
        </w:rPr>
        <w:t>B</w:t>
      </w:r>
      <w:r>
        <w:t>转动一个角度，使得</w:t>
      </w:r>
      <w:r>
        <w:rPr>
          <w:rFonts w:eastAsia="Times New Roman"/>
          <w:i/>
        </w:rPr>
        <w:t>O</w:t>
      </w:r>
      <w:r>
        <w:t>处光强度最强，偏振片</w:t>
      </w:r>
      <w:r>
        <w:rPr>
          <w:rFonts w:eastAsia="Times New Roman"/>
          <w:i/>
        </w:rPr>
        <w:t>B</w:t>
      </w:r>
      <w:r>
        <w:t>转过的角度等于</w:t>
      </w:r>
      <w:r>
        <w:rPr>
          <w:rFonts w:eastAsia="Times New Roman"/>
          <w:i/>
        </w:rPr>
        <w:t>α</w:t>
      </w:r>
    </w:p>
    <w:p w14:paraId="1F7322B9" w14:textId="77777777" w:rsidR="00157C06" w:rsidRDefault="00000000">
      <w:pPr>
        <w:spacing w:line="360" w:lineRule="auto"/>
        <w:jc w:val="left"/>
        <w:rPr>
          <w:rFonts w:eastAsia="Times New Roman"/>
          <w:i/>
        </w:rPr>
      </w:pPr>
      <w:r>
        <w:t>D</w:t>
      </w:r>
      <w:r>
        <w:t>．将偏振片</w:t>
      </w:r>
      <w:r>
        <w:rPr>
          <w:rFonts w:eastAsia="Times New Roman"/>
          <w:i/>
        </w:rPr>
        <w:t>A</w:t>
      </w:r>
      <w:r>
        <w:t>转动一个角度，使得</w:t>
      </w:r>
      <w:r>
        <w:rPr>
          <w:rFonts w:eastAsia="Times New Roman"/>
          <w:i/>
        </w:rPr>
        <w:t>O</w:t>
      </w:r>
      <w:r>
        <w:t>处光强度最强，偏振片</w:t>
      </w:r>
      <w:r>
        <w:rPr>
          <w:rFonts w:eastAsia="Times New Roman"/>
          <w:i/>
        </w:rPr>
        <w:t>A</w:t>
      </w:r>
      <w:r>
        <w:t>转过的角度等于</w:t>
      </w:r>
      <w:r>
        <w:rPr>
          <w:rFonts w:eastAsia="Times New Roman"/>
          <w:i/>
        </w:rPr>
        <w:t>α</w:t>
      </w:r>
    </w:p>
    <w:p w14:paraId="61AEF581" w14:textId="77777777" w:rsidR="008568F2" w:rsidRDefault="008568F2">
      <w:pPr>
        <w:shd w:val="clear" w:color="auto" w:fill="F2F2F2"/>
        <w:spacing w:line="360" w:lineRule="auto"/>
        <w:jc w:val="left"/>
      </w:pPr>
    </w:p>
    <w:p w14:paraId="0A4F42E0" w14:textId="089F488D" w:rsidR="00157C06" w:rsidRDefault="00000000">
      <w:pPr>
        <w:shd w:val="clear" w:color="auto" w:fill="F2F2F2"/>
        <w:spacing w:line="360" w:lineRule="auto"/>
        <w:jc w:val="left"/>
      </w:pPr>
      <w:r>
        <w:t>【详解】</w:t>
      </w:r>
      <w:r>
        <w:t>AB</w:t>
      </w:r>
      <w:r>
        <w:t>．开始时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proofErr w:type="gramStart"/>
      <w:r>
        <w:t>的透振方向</w:t>
      </w:r>
      <w:proofErr w:type="gramEnd"/>
      <w:r>
        <w:t>相同，将被测样品</w:t>
      </w:r>
      <w:r>
        <w:rPr>
          <w:rFonts w:eastAsia="Times New Roman"/>
          <w:i/>
        </w:rPr>
        <w:t>P</w:t>
      </w:r>
      <w:r>
        <w:t>置于</w:t>
      </w:r>
      <w:r>
        <w:rPr>
          <w:rFonts w:eastAsia="Times New Roman"/>
          <w:i/>
        </w:rPr>
        <w:t>A</w:t>
      </w:r>
      <w:r>
        <w:t>、</w:t>
      </w:r>
      <w:r>
        <w:rPr>
          <w:rFonts w:eastAsia="Times New Roman"/>
          <w:i/>
        </w:rPr>
        <w:t>B</w:t>
      </w:r>
      <w:r>
        <w:t>之间后，</w:t>
      </w:r>
      <w:r>
        <w:rPr>
          <w:rFonts w:eastAsia="Times New Roman"/>
          <w:i/>
        </w:rPr>
        <w:t>S</w:t>
      </w:r>
      <w:r>
        <w:t>发出的光经</w:t>
      </w:r>
      <w:r>
        <w:rPr>
          <w:rFonts w:eastAsia="Times New Roman"/>
          <w:i/>
        </w:rPr>
        <w:t>A</w:t>
      </w:r>
      <w:proofErr w:type="gramStart"/>
      <w:r>
        <w:t>起偏再</w:t>
      </w:r>
      <w:proofErr w:type="gramEnd"/>
      <w:r>
        <w:t>经过样品后，振动方向转过了</w:t>
      </w:r>
      <w:r>
        <w:rPr>
          <w:rFonts w:eastAsia="Times New Roman"/>
          <w:i/>
        </w:rPr>
        <w:t>α</w:t>
      </w:r>
      <w:r>
        <w:t>角，从而与</w:t>
      </w:r>
      <w:r>
        <w:rPr>
          <w:rFonts w:eastAsia="Times New Roman"/>
          <w:i/>
        </w:rPr>
        <w:t>B</w:t>
      </w:r>
      <w:proofErr w:type="gramStart"/>
      <w:r>
        <w:t>的透振方向</w:t>
      </w:r>
      <w:proofErr w:type="gramEnd"/>
      <w:r>
        <w:t>不同，光不能顺利通过</w:t>
      </w:r>
      <w:r>
        <w:rPr>
          <w:rFonts w:eastAsia="Times New Roman"/>
          <w:i/>
        </w:rPr>
        <w:t>B</w:t>
      </w:r>
      <w:r>
        <w:t>，所以到达</w:t>
      </w:r>
      <w:r>
        <w:rPr>
          <w:rFonts w:eastAsia="Times New Roman"/>
          <w:i/>
        </w:rPr>
        <w:t>O</w:t>
      </w:r>
      <w:proofErr w:type="gramStart"/>
      <w:r>
        <w:t>处光的</w:t>
      </w:r>
      <w:proofErr w:type="gramEnd"/>
      <w:r>
        <w:t>强度会明显减弱，故</w:t>
      </w:r>
      <w:r>
        <w:t>A</w:t>
      </w:r>
      <w:r>
        <w:t>正确，</w:t>
      </w:r>
      <w:r>
        <w:t>B</w:t>
      </w:r>
      <w:r>
        <w:t>错误；</w:t>
      </w:r>
    </w:p>
    <w:p w14:paraId="1DC54E5D" w14:textId="77777777" w:rsidR="00157C06" w:rsidRDefault="00000000">
      <w:pPr>
        <w:shd w:val="clear" w:color="auto" w:fill="F2F2F2"/>
        <w:spacing w:line="360" w:lineRule="auto"/>
        <w:jc w:val="left"/>
      </w:pPr>
      <w:r>
        <w:t>C</w:t>
      </w:r>
      <w:r>
        <w:t>．为使</w:t>
      </w:r>
      <w:r>
        <w:rPr>
          <w:rFonts w:eastAsia="Times New Roman"/>
          <w:i/>
        </w:rPr>
        <w:t>O</w:t>
      </w:r>
      <w:r>
        <w:t>处光强度最强，可以将</w:t>
      </w:r>
      <w:r>
        <w:rPr>
          <w:rFonts w:eastAsia="Times New Roman"/>
          <w:i/>
        </w:rPr>
        <w:t>B</w:t>
      </w:r>
      <w:r>
        <w:t>转过一定的角度后，使</w:t>
      </w:r>
      <w:r>
        <w:rPr>
          <w:rFonts w:eastAsia="Times New Roman"/>
          <w:i/>
        </w:rPr>
        <w:t>B</w:t>
      </w:r>
      <w:proofErr w:type="gramStart"/>
      <w:r>
        <w:t>的透振方向</w:t>
      </w:r>
      <w:proofErr w:type="gramEnd"/>
      <w:r>
        <w:t>与光经过</w:t>
      </w:r>
      <w:r>
        <w:rPr>
          <w:rFonts w:eastAsia="Times New Roman"/>
          <w:i/>
        </w:rPr>
        <w:t>A</w:t>
      </w:r>
      <w:r>
        <w:t>和</w:t>
      </w:r>
      <w:r>
        <w:rPr>
          <w:rFonts w:eastAsia="Times New Roman"/>
          <w:i/>
        </w:rPr>
        <w:t>P</w:t>
      </w:r>
      <w:r>
        <w:t>后的振动方向相同，则</w:t>
      </w:r>
      <w:r>
        <w:rPr>
          <w:rFonts w:eastAsia="Times New Roman"/>
          <w:i/>
        </w:rPr>
        <w:t>B</w:t>
      </w:r>
      <w:r>
        <w:t>转过的角度应等于</w:t>
      </w:r>
      <w:r>
        <w:rPr>
          <w:rFonts w:eastAsia="Times New Roman"/>
          <w:i/>
        </w:rPr>
        <w:t>α</w:t>
      </w:r>
      <w:r>
        <w:t>，故</w:t>
      </w:r>
      <w:r>
        <w:t>C</w:t>
      </w:r>
      <w:r>
        <w:t>正确；</w:t>
      </w:r>
    </w:p>
    <w:p w14:paraId="355C0819" w14:textId="77777777" w:rsidR="00157C06" w:rsidRDefault="00000000">
      <w:pPr>
        <w:shd w:val="clear" w:color="auto" w:fill="F2F2F2"/>
        <w:spacing w:line="360" w:lineRule="auto"/>
        <w:jc w:val="left"/>
      </w:pPr>
      <w:r>
        <w:t>D</w:t>
      </w:r>
      <w:r>
        <w:t>．为使</w:t>
      </w:r>
      <w:r>
        <w:rPr>
          <w:rFonts w:eastAsia="Times New Roman"/>
          <w:i/>
        </w:rPr>
        <w:t>O</w:t>
      </w:r>
      <w:r>
        <w:t>处光强度最强，也可以将</w:t>
      </w:r>
      <w:r>
        <w:rPr>
          <w:rFonts w:eastAsia="Times New Roman"/>
          <w:i/>
        </w:rPr>
        <w:t>A</w:t>
      </w:r>
      <w:r>
        <w:t>转过一定的角度后，使光经过</w:t>
      </w:r>
      <w:r>
        <w:rPr>
          <w:rFonts w:eastAsia="Times New Roman"/>
          <w:i/>
        </w:rPr>
        <w:t>A</w:t>
      </w:r>
      <w:r>
        <w:t>和</w:t>
      </w:r>
      <w:r>
        <w:rPr>
          <w:rFonts w:eastAsia="Times New Roman"/>
          <w:i/>
        </w:rPr>
        <w:t>P</w:t>
      </w:r>
      <w:r>
        <w:t>后的振动方向与开始时</w:t>
      </w:r>
      <w:r>
        <w:rPr>
          <w:rFonts w:eastAsia="Times New Roman"/>
          <w:i/>
        </w:rPr>
        <w:t>B</w:t>
      </w:r>
      <w:proofErr w:type="gramStart"/>
      <w:r>
        <w:t>的透振方向</w:t>
      </w:r>
      <w:proofErr w:type="gramEnd"/>
      <w:r>
        <w:t>相同，则</w:t>
      </w:r>
      <w:r>
        <w:rPr>
          <w:rFonts w:eastAsia="Times New Roman"/>
          <w:i/>
        </w:rPr>
        <w:t>A</w:t>
      </w:r>
      <w:r>
        <w:t>转过的角度应等于</w:t>
      </w:r>
      <w:r>
        <w:rPr>
          <w:rFonts w:eastAsia="Times New Roman"/>
          <w:i/>
        </w:rPr>
        <w:t>α</w:t>
      </w:r>
      <w:r>
        <w:t>，故</w:t>
      </w:r>
      <w:r>
        <w:t>D</w:t>
      </w:r>
      <w:r>
        <w:t>正确。</w:t>
      </w:r>
    </w:p>
    <w:p w14:paraId="26AF7768" w14:textId="77777777" w:rsidR="00157C06" w:rsidRDefault="00000000">
      <w:pPr>
        <w:shd w:val="clear" w:color="auto" w:fill="F2F2F2"/>
        <w:spacing w:line="360" w:lineRule="auto"/>
        <w:jc w:val="left"/>
      </w:pPr>
      <w:r>
        <w:t>故选</w:t>
      </w:r>
      <w:r>
        <w:t>ACD</w:t>
      </w:r>
      <w:r>
        <w:t>。</w:t>
      </w:r>
    </w:p>
    <w:p w14:paraId="34849FD5" w14:textId="77777777" w:rsidR="00157C06" w:rsidRDefault="00157C06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158F6CE3" w14:textId="1D5BA339" w:rsidR="00157C06" w:rsidRDefault="00157C06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p w14:paraId="5F918644" w14:textId="77777777" w:rsidR="008568F2" w:rsidRDefault="008568F2">
      <w:pPr>
        <w:spacing w:line="360" w:lineRule="auto"/>
        <w:jc w:val="center"/>
        <w:rPr>
          <w:rFonts w:ascii="黑体" w:eastAsia="黑体" w:hAnsi="黑体" w:cs="黑体"/>
          <w:b/>
          <w:sz w:val="30"/>
        </w:rPr>
      </w:pPr>
    </w:p>
    <w:tbl>
      <w:tblPr>
        <w:tblW w:w="0" w:type="auto"/>
        <w:tblBorders>
          <w:top w:val="nil"/>
          <w:left w:val="nil"/>
          <w:bottom w:val="nil"/>
          <w:right w:val="nil"/>
          <w:insideH w:val="nil"/>
          <w:insideV w:val="nil"/>
        </w:tblBorders>
        <w:tblLook w:val="04A0" w:firstRow="1" w:lastRow="0" w:firstColumn="1" w:lastColumn="0" w:noHBand="0" w:noVBand="1"/>
      </w:tblPr>
      <w:tblGrid>
        <w:gridCol w:w="2000"/>
        <w:gridCol w:w="1271"/>
      </w:tblGrid>
      <w:tr w:rsidR="00157C06" w14:paraId="4944B000" w14:textId="77777777">
        <w:tc>
          <w:tcPr>
            <w:tcW w:w="2000" w:type="dxa"/>
            <w:tcBorders>
              <w:top w:val="nil"/>
              <w:left w:val="nil"/>
              <w:bottom w:val="nil"/>
              <w:right w:val="nil"/>
            </w:tcBorders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  <w:insideH w:val="nil"/>
                <w:insideV w:val="nil"/>
              </w:tblBorders>
              <w:tblLook w:val="04A0" w:firstRow="1" w:lastRow="0" w:firstColumn="1" w:lastColumn="0" w:noHBand="0" w:noVBand="1"/>
            </w:tblPr>
            <w:tblGrid>
              <w:gridCol w:w="972"/>
              <w:gridCol w:w="782"/>
            </w:tblGrid>
            <w:tr w:rsidR="00157C06" w14:paraId="441C845B" w14:textId="77777777">
              <w:trPr>
                <w:trHeight w:val="400"/>
              </w:trPr>
              <w:tc>
                <w:tcPr>
                  <w:tcW w:w="10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3A510852" w14:textId="77777777" w:rsidR="00157C0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  <w:r>
                    <w:rPr>
                      <w:rFonts w:ascii="黑体" w:eastAsia="黑体" w:hAnsi="黑体" w:cs="黑体"/>
                    </w:rPr>
                    <w:lastRenderedPageBreak/>
                    <w:t>评卷人</w:t>
                  </w:r>
                </w:p>
              </w:tc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51B9130C" w14:textId="77777777" w:rsidR="00157C06" w:rsidRDefault="00000000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  <w:r>
                    <w:rPr>
                      <w:rFonts w:ascii="黑体" w:eastAsia="黑体" w:hAnsi="黑体" w:cs="黑体"/>
                    </w:rPr>
                    <w:t>得分</w:t>
                  </w:r>
                </w:p>
              </w:tc>
            </w:tr>
            <w:tr w:rsidR="00157C06" w14:paraId="38E7DDAC" w14:textId="77777777">
              <w:trPr>
                <w:trHeight w:val="500"/>
              </w:trPr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150E7E76" w14:textId="77777777" w:rsidR="00157C06" w:rsidRDefault="00157C0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</w:p>
              </w:tc>
              <w:tc>
                <w:tcPr>
                  <w:tcW w:w="800" w:type="dxa"/>
                  <w:tcBorders>
                    <w:top w:val="single" w:sz="12" w:space="0" w:color="auto"/>
                    <w:left w:val="single" w:sz="12" w:space="0" w:color="auto"/>
                    <w:bottom w:val="single" w:sz="12" w:space="0" w:color="auto"/>
                    <w:right w:val="single" w:sz="12" w:space="0" w:color="auto"/>
                  </w:tcBorders>
                  <w:vAlign w:val="center"/>
                </w:tcPr>
                <w:p w14:paraId="681641D1" w14:textId="77777777" w:rsidR="00157C06" w:rsidRDefault="00157C06">
                  <w:pPr>
                    <w:pBdr>
                      <w:top w:val="nil"/>
                      <w:left w:val="nil"/>
                      <w:bottom w:val="nil"/>
                      <w:right w:val="nil"/>
                      <w:between w:val="nil"/>
                      <w:bar w:val="nil"/>
                    </w:pBdr>
                    <w:spacing w:line="360" w:lineRule="auto"/>
                    <w:jc w:val="center"/>
                    <w:rPr>
                      <w:rFonts w:ascii="黑体" w:eastAsia="黑体" w:hAnsi="黑体" w:cs="黑体"/>
                    </w:rPr>
                  </w:pPr>
                </w:p>
              </w:tc>
            </w:tr>
          </w:tbl>
          <w:p w14:paraId="322FD4CB" w14:textId="77777777" w:rsidR="00157C06" w:rsidRDefault="00157C06"/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034A42" w14:textId="77777777" w:rsidR="00157C0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  <w:bar w:val="nil"/>
              </w:pBdr>
              <w:spacing w:line="360" w:lineRule="auto"/>
              <w:jc w:val="left"/>
              <w:rPr>
                <w:rFonts w:ascii="黑体" w:eastAsia="黑体" w:hAnsi="黑体" w:cs="黑体"/>
                <w:b/>
              </w:rPr>
            </w:pPr>
            <w:r>
              <w:rPr>
                <w:rFonts w:ascii="黑体" w:eastAsia="黑体" w:hAnsi="黑体" w:cs="黑体"/>
                <w:b/>
              </w:rPr>
              <w:t>四、实验题</w:t>
            </w:r>
          </w:p>
        </w:tc>
      </w:tr>
    </w:tbl>
    <w:p w14:paraId="131E2F76" w14:textId="738C35A3" w:rsidR="00157C06" w:rsidRDefault="008568F2">
      <w:pPr>
        <w:spacing w:line="360" w:lineRule="auto"/>
        <w:jc w:val="left"/>
      </w:pPr>
      <w:r>
        <w:rPr>
          <w:noProof/>
        </w:rPr>
        <w:drawing>
          <wp:anchor distT="0" distB="0" distL="114300" distR="114300" simplePos="0" relativeHeight="251657728" behindDoc="1" locked="0" layoutInCell="1" allowOverlap="1" wp14:anchorId="0C9FDF72" wp14:editId="57577D58">
            <wp:simplePos x="0" y="0"/>
            <wp:positionH relativeFrom="column">
              <wp:posOffset>4263390</wp:posOffset>
            </wp:positionH>
            <wp:positionV relativeFrom="paragraph">
              <wp:posOffset>290195</wp:posOffset>
            </wp:positionV>
            <wp:extent cx="752475" cy="1562100"/>
            <wp:effectExtent l="0" t="0" r="9525" b="0"/>
            <wp:wrapTight wrapText="bothSides">
              <wp:wrapPolygon edited="0">
                <wp:start x="0" y="0"/>
                <wp:lineTo x="0" y="21337"/>
                <wp:lineTo x="21327" y="21337"/>
                <wp:lineTo x="21327" y="0"/>
                <wp:lineTo x="0" y="0"/>
              </wp:wrapPolygon>
            </wp:wrapTight>
            <wp:docPr id="100015" name="图片 100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090670" name="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4</w:t>
      </w:r>
      <w:r>
        <w:t>．如图所示，一个学生用广口瓶和刻度尺测定水的折射率，请填写下述实验步骤中的空白。</w:t>
      </w:r>
    </w:p>
    <w:p w14:paraId="080F8C46" w14:textId="77777777" w:rsidR="00157C06" w:rsidRDefault="00000000">
      <w:pPr>
        <w:spacing w:line="360" w:lineRule="auto"/>
        <w:jc w:val="left"/>
      </w:pPr>
      <w:r>
        <w:t>（</w:t>
      </w:r>
      <w:r>
        <w:t>1</w:t>
      </w:r>
      <w:r>
        <w:t>）用</w:t>
      </w:r>
      <w:r>
        <w:t>__________</w:t>
      </w:r>
      <w:r>
        <w:t>测出广口瓶瓶口内径</w:t>
      </w:r>
      <w:r>
        <w:rPr>
          <w:rFonts w:eastAsia="Times New Roman"/>
          <w:i/>
        </w:rPr>
        <w:t>d</w:t>
      </w:r>
      <w:r>
        <w:t>；</w:t>
      </w:r>
    </w:p>
    <w:p w14:paraId="57851B11" w14:textId="77777777" w:rsidR="00157C06" w:rsidRDefault="00000000">
      <w:pPr>
        <w:spacing w:line="360" w:lineRule="auto"/>
        <w:jc w:val="left"/>
      </w:pPr>
      <w:r>
        <w:t>（</w:t>
      </w:r>
      <w:r>
        <w:t>2</w:t>
      </w:r>
      <w:r>
        <w:t>）在瓶内装满水；</w:t>
      </w:r>
    </w:p>
    <w:p w14:paraId="286C3983" w14:textId="77777777" w:rsidR="00157C06" w:rsidRDefault="00000000">
      <w:pPr>
        <w:spacing w:line="360" w:lineRule="auto"/>
        <w:jc w:val="left"/>
      </w:pPr>
      <w:r>
        <w:t>（</w:t>
      </w:r>
      <w:r>
        <w:t>3</w:t>
      </w:r>
      <w:r>
        <w:t>）将刻度尺沿瓶口边缘</w:t>
      </w:r>
      <w:r>
        <w:t>__________</w:t>
      </w:r>
      <w:r>
        <w:t>插入水中；</w:t>
      </w:r>
    </w:p>
    <w:p w14:paraId="5AE7245D" w14:textId="77777777" w:rsidR="00157C06" w:rsidRDefault="00000000">
      <w:pPr>
        <w:spacing w:line="360" w:lineRule="auto"/>
        <w:jc w:val="left"/>
      </w:pPr>
      <w:r>
        <w:t>（</w:t>
      </w:r>
      <w:r>
        <w:t>4</w:t>
      </w:r>
      <w:r>
        <w:t>）沿广口瓶边缘向水中刻度尺正面看去，若恰能看到刻度尺的</w:t>
      </w:r>
      <w:r>
        <w:t>0</w:t>
      </w:r>
      <w:r>
        <w:t>刻度</w:t>
      </w:r>
      <w:r>
        <w:t>(</w:t>
      </w:r>
      <w:r>
        <w:t>即图中</w:t>
      </w:r>
      <w:r>
        <w:rPr>
          <w:rFonts w:eastAsia="Times New Roman"/>
          <w:i/>
        </w:rPr>
        <w:t>A</w:t>
      </w:r>
      <w:r>
        <w:t>点</w:t>
      </w:r>
      <w:r>
        <w:t>)</w:t>
      </w:r>
      <w:r>
        <w:t>，同时看到水面上</w:t>
      </w:r>
      <w:r>
        <w:rPr>
          <w:rFonts w:eastAsia="Times New Roman"/>
          <w:i/>
        </w:rPr>
        <w:t>B</w:t>
      </w:r>
      <w:r>
        <w:t>点刻度的像</w:t>
      </w:r>
      <w:r>
        <w:rPr>
          <w:rFonts w:eastAsia="Times New Roman"/>
          <w:i/>
        </w:rPr>
        <w:t>B</w:t>
      </w:r>
      <w:r>
        <w:t>′</w:t>
      </w:r>
      <w:r>
        <w:t>恰与</w:t>
      </w:r>
      <w:r>
        <w:rPr>
          <w:rFonts w:eastAsia="Times New Roman"/>
          <w:i/>
        </w:rPr>
        <w:t>A</w:t>
      </w:r>
      <w:r>
        <w:t>点</w:t>
      </w:r>
      <w:proofErr w:type="gramStart"/>
      <w:r>
        <w:t>的像相重合</w:t>
      </w:r>
      <w:proofErr w:type="gramEnd"/>
      <w:r>
        <w:t>；</w:t>
      </w:r>
    </w:p>
    <w:p w14:paraId="706AF274" w14:textId="77777777" w:rsidR="00157C06" w:rsidRDefault="00000000">
      <w:pPr>
        <w:spacing w:line="360" w:lineRule="auto"/>
        <w:jc w:val="left"/>
      </w:pPr>
      <w:r>
        <w:t>（</w:t>
      </w:r>
      <w:r>
        <w:t>5</w:t>
      </w:r>
      <w:r>
        <w:t>）若水</w:t>
      </w:r>
      <w:proofErr w:type="gramStart"/>
      <w:r>
        <w:t>面恰</w:t>
      </w:r>
      <w:proofErr w:type="gramEnd"/>
      <w:r>
        <w:t>与直尺的</w:t>
      </w:r>
      <w:r>
        <w:rPr>
          <w:rFonts w:eastAsia="Times New Roman"/>
          <w:i/>
        </w:rPr>
        <w:t>C</w:t>
      </w:r>
      <w:r>
        <w:t>点相平，读出</w:t>
      </w:r>
      <w:r>
        <w:t>________</w:t>
      </w:r>
      <w:r>
        <w:t>和</w:t>
      </w:r>
      <w:r>
        <w:t>_________</w:t>
      </w:r>
    </w:p>
    <w:p w14:paraId="51E430D8" w14:textId="77777777" w:rsidR="00157C06" w:rsidRDefault="00000000">
      <w:pPr>
        <w:spacing w:line="360" w:lineRule="auto"/>
        <w:jc w:val="left"/>
      </w:pPr>
      <w:r>
        <w:t>的长度；</w:t>
      </w:r>
    </w:p>
    <w:p w14:paraId="3A32AD1B" w14:textId="77777777" w:rsidR="00157C06" w:rsidRDefault="00000000">
      <w:pPr>
        <w:spacing w:line="360" w:lineRule="auto"/>
        <w:jc w:val="left"/>
      </w:pPr>
      <w:r>
        <w:t>（</w:t>
      </w:r>
      <w:r>
        <w:t>6</w:t>
      </w:r>
      <w:r>
        <w:t>）由题中所给条件，可以计算水的折射率为</w:t>
      </w:r>
      <w:r>
        <w:rPr>
          <w:rFonts w:eastAsia="Times New Roman"/>
          <w:i/>
        </w:rPr>
        <w:t>n</w:t>
      </w:r>
      <w:r>
        <w:t>＝</w:t>
      </w:r>
      <w:r>
        <w:t>___________________</w:t>
      </w:r>
      <w:r>
        <w:t>。</w:t>
      </w:r>
    </w:p>
    <w:p w14:paraId="4CD94A1F" w14:textId="77777777" w:rsidR="00157C06" w:rsidRDefault="00000000">
      <w:pPr>
        <w:shd w:val="clear" w:color="auto" w:fill="F2F2F2"/>
        <w:spacing w:line="360" w:lineRule="auto"/>
        <w:jc w:val="left"/>
      </w:pPr>
      <w:r>
        <w:t>【详解】（</w:t>
      </w:r>
      <w:r>
        <w:t>1</w:t>
      </w:r>
      <w:r>
        <w:t>）</w:t>
      </w:r>
      <w:r>
        <w:t>[1]</w:t>
      </w:r>
      <w:r>
        <w:t>．用毫米刻度尺测量广口瓶瓶口的内径；</w:t>
      </w:r>
    </w:p>
    <w:p w14:paraId="46FD57CF" w14:textId="77777777" w:rsidR="00157C06" w:rsidRDefault="00000000">
      <w:pPr>
        <w:shd w:val="clear" w:color="auto" w:fill="F2F2F2"/>
        <w:spacing w:line="360" w:lineRule="auto"/>
        <w:jc w:val="left"/>
      </w:pPr>
      <w:r>
        <w:t>（</w:t>
      </w:r>
      <w:r>
        <w:t>3</w:t>
      </w:r>
      <w:r>
        <w:t>）</w:t>
      </w:r>
      <w:r>
        <w:t>[2]</w:t>
      </w:r>
      <w:r>
        <w:t>．将刻度尺沿瓶口边缘竖直插入水中；</w:t>
      </w:r>
    </w:p>
    <w:p w14:paraId="001E8428" w14:textId="77777777" w:rsidR="00157C06" w:rsidRDefault="00000000">
      <w:pPr>
        <w:shd w:val="clear" w:color="auto" w:fill="F2F2F2"/>
        <w:spacing w:line="360" w:lineRule="auto"/>
        <w:jc w:val="left"/>
      </w:pPr>
      <w:r>
        <w:t>（</w:t>
      </w:r>
      <w:r>
        <w:t>5</w:t>
      </w:r>
      <w:r>
        <w:t>）</w:t>
      </w:r>
      <w:r>
        <w:t>[3][4]</w:t>
      </w:r>
      <w:r>
        <w:t>．若水</w:t>
      </w:r>
      <w:proofErr w:type="gramStart"/>
      <w:r>
        <w:t>面恰</w:t>
      </w:r>
      <w:proofErr w:type="gramEnd"/>
      <w:r>
        <w:t>与直尺的</w:t>
      </w:r>
      <w:r>
        <w:rPr>
          <w:rFonts w:eastAsia="Times New Roman"/>
          <w:i/>
        </w:rPr>
        <w:t>C</w:t>
      </w:r>
      <w:r>
        <w:t>点相平，读出</w:t>
      </w:r>
      <w:r>
        <w:rPr>
          <w:rFonts w:eastAsia="Times New Roman"/>
          <w:i/>
        </w:rPr>
        <w:t>AC</w:t>
      </w:r>
      <w:r>
        <w:t>和</w:t>
      </w:r>
      <w:r>
        <w:rPr>
          <w:rFonts w:eastAsia="Times New Roman"/>
          <w:i/>
        </w:rPr>
        <w:t>BC</w:t>
      </w:r>
      <w:r>
        <w:t>的长度；</w:t>
      </w:r>
    </w:p>
    <w:p w14:paraId="2DC0B1D9" w14:textId="77777777" w:rsidR="00157C06" w:rsidRDefault="00000000">
      <w:pPr>
        <w:shd w:val="clear" w:color="auto" w:fill="F2F2F2"/>
        <w:spacing w:line="360" w:lineRule="auto"/>
        <w:jc w:val="left"/>
      </w:pPr>
      <w:r>
        <w:t>（</w:t>
      </w:r>
      <w:r>
        <w:t>6</w:t>
      </w:r>
      <w:r>
        <w:t>）</w:t>
      </w:r>
      <w:r>
        <w:t>[6]</w:t>
      </w:r>
      <w:r>
        <w:t>．光路图如图所示，</w:t>
      </w:r>
    </w:p>
    <w:p w14:paraId="547397F7" w14:textId="77777777" w:rsidR="00157C06" w:rsidRDefault="00000000">
      <w:pPr>
        <w:shd w:val="clear" w:color="auto" w:fill="F2F2F2"/>
        <w:spacing w:line="360" w:lineRule="auto"/>
        <w:jc w:val="left"/>
      </w:pPr>
      <w:r>
        <w:rPr>
          <w:noProof/>
        </w:rPr>
        <w:drawing>
          <wp:inline distT="0" distB="0" distL="0" distR="0" wp14:anchorId="1CD06325" wp14:editId="017847FB">
            <wp:extent cx="971550" cy="2000250"/>
            <wp:effectExtent l="0" t="0" r="0" b="0"/>
            <wp:docPr id="100016" name="图片 100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022923" name="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97155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970D9" w14:textId="19A9E12C" w:rsidR="00157C06" w:rsidRDefault="00000000" w:rsidP="008568F2">
      <w:pPr>
        <w:shd w:val="clear" w:color="auto" w:fill="F2F2F2"/>
        <w:spacing w:line="360" w:lineRule="auto"/>
        <w:jc w:val="left"/>
      </w:pPr>
      <w:r>
        <w:t>由几何关系可得：</w:t>
      </w:r>
      <w:r>
        <w:object w:dxaOrig="1601" w:dyaOrig="621" w14:anchorId="7E6E0ADF">
          <v:shape id="_x0000_i1029" type="#_x0000_t75" alt="eqId3e64a51ed14f911275f9aa09f75d5d13" style="width:80.2pt;height:31pt" o:ole="">
            <v:imagedata r:id="rId21" o:title="eqId3e64a51ed14f911275f9aa09f75d5d13"/>
          </v:shape>
          <o:OLEObject Type="Embed" ProgID="Equation.DSMT4" ShapeID="_x0000_i1029" DrawAspect="Content" ObjectID="_1737618644" r:id="rId22"/>
        </w:object>
      </w:r>
      <w:r>
        <w:t>，</w:t>
      </w:r>
      <w:r>
        <w:object w:dxaOrig="1584" w:dyaOrig="619" w14:anchorId="5EA41109">
          <v:shape id="_x0000_i1030" type="#_x0000_t75" alt="eqIde7633e01b16d75a82a9c49b4ad7624a9" style="width:79.15pt;height:31pt" o:ole="">
            <v:imagedata r:id="rId23" o:title="eqIde7633e01b16d75a82a9c49b4ad7624a9"/>
          </v:shape>
          <o:OLEObject Type="Embed" ProgID="Equation.DSMT4" ShapeID="_x0000_i1030" DrawAspect="Content" ObjectID="_1737618645" r:id="rId24"/>
        </w:object>
      </w:r>
    </w:p>
    <w:p w14:paraId="325A4EBF" w14:textId="00A4F4CA" w:rsidR="00157C06" w:rsidRDefault="00000000" w:rsidP="008568F2">
      <w:pPr>
        <w:spacing w:line="360" w:lineRule="auto"/>
        <w:jc w:val="left"/>
      </w:pPr>
      <w:r>
        <w:t>则折射率为：</w:t>
      </w:r>
      <w:r>
        <w:object w:dxaOrig="1989" w:dyaOrig="671" w14:anchorId="572E6D98">
          <v:shape id="_x0000_i1031" type="#_x0000_t75" alt="eqId5a80b5af23b6e97a2024e79a3bbd26b6" style="width:99.45pt;height:33.5pt" o:ole="">
            <v:imagedata r:id="rId25" o:title="eqId5a80b5af23b6e97a2024e79a3bbd26b6"/>
          </v:shape>
          <o:OLEObject Type="Embed" ProgID="Equation.DSMT4" ShapeID="_x0000_i1031" DrawAspect="Content" ObjectID="_1737618646" r:id="rId26"/>
        </w:object>
      </w:r>
    </w:p>
    <w:p w14:paraId="4D8BD179" w14:textId="0ECCA8AB" w:rsidR="00157C06" w:rsidRDefault="00000000">
      <w:pPr>
        <w:spacing w:line="360" w:lineRule="auto"/>
        <w:jc w:val="left"/>
        <w:textAlignment w:val="center"/>
      </w:pPr>
      <w:r>
        <w:t>其中</w:t>
      </w:r>
      <w:r>
        <w:object w:dxaOrig="1231" w:dyaOrig="251" w14:anchorId="2B2F4C91">
          <v:shape id="_x0000_i1032" type="#_x0000_t75" alt="eqIdc90a0b5335377734d24f8e45952fb390" style="width:61.65pt;height:12.5pt" o:ole="">
            <v:imagedata r:id="rId27" o:title="eqIdc90a0b5335377734d24f8e45952fb390"/>
          </v:shape>
          <o:OLEObject Type="Embed" ProgID="Equation.DSMT4" ShapeID="_x0000_i1032" DrawAspect="Content" ObjectID="_1737618647" r:id="rId28"/>
        </w:object>
      </w:r>
      <w:r>
        <w:t>，所以</w:t>
      </w:r>
      <w:r>
        <w:object w:dxaOrig="1989" w:dyaOrig="719" w14:anchorId="5099232D">
          <v:shape id="_x0000_i1033" type="#_x0000_t75" alt="eqId9e41df75d772d3b57cb33453d344b5ef" style="width:99.45pt;height:36pt" o:ole="">
            <v:imagedata r:id="rId29" o:title="eqId9e41df75d772d3b57cb33453d344b5ef"/>
          </v:shape>
          <o:OLEObject Type="Embed" ProgID="Equation.DSMT4" ShapeID="_x0000_i1033" DrawAspect="Content" ObjectID="_1737618648" r:id="rId30"/>
        </w:object>
      </w:r>
      <w:r>
        <w:t>。</w:t>
      </w:r>
    </w:p>
    <w:p w14:paraId="5C6F7080" w14:textId="4540D0B3" w:rsidR="008568F2" w:rsidRDefault="008568F2" w:rsidP="008568F2">
      <w:pPr>
        <w:shd w:val="clear" w:color="auto" w:fill="F2F2F2"/>
        <w:spacing w:line="360" w:lineRule="auto"/>
        <w:jc w:val="left"/>
        <w:textAlignment w:val="center"/>
      </w:pPr>
      <w:r>
        <w:t>【答案】</w:t>
      </w:r>
      <w:r>
        <w:t xml:space="preserve">     </w:t>
      </w:r>
      <w:r>
        <w:t>毫米刻度尺</w:t>
      </w:r>
      <w:r>
        <w:t xml:space="preserve">     </w:t>
      </w:r>
      <w:r>
        <w:t>竖直</w:t>
      </w:r>
      <w:r>
        <w:t xml:space="preserve">     AC     AB     </w:t>
      </w:r>
      <w:r>
        <w:object w:dxaOrig="1672" w:dyaOrig="716" w14:anchorId="73216B0D">
          <v:shape id="_x0000_i1034" type="#_x0000_t75" alt="eqId460346a91b8f104a02d2f034f27ee6f5" style="width:83.75pt;height:35.65pt" o:ole="">
            <v:imagedata r:id="rId31" o:title="eqId460346a91b8f104a02d2f034f27ee6f5"/>
          </v:shape>
          <o:OLEObject Type="Embed" ProgID="Equation.DSMT4" ShapeID="_x0000_i1034" DrawAspect="Content" ObjectID="_1737618649" r:id="rId32"/>
        </w:object>
      </w:r>
    </w:p>
    <w:p w14:paraId="4758BD42" w14:textId="77777777" w:rsidR="003F6188" w:rsidRDefault="008568F2" w:rsidP="003F6188">
      <w:pPr>
        <w:spacing w:line="360" w:lineRule="auto"/>
        <w:jc w:val="left"/>
        <w:textAlignment w:val="center"/>
      </w:pPr>
      <w:r>
        <w:lastRenderedPageBreak/>
        <w:t>5</w:t>
      </w:r>
      <w:r>
        <w:t>．</w:t>
      </w:r>
      <w:r w:rsidR="003F6188">
        <w:t>如图所示，一块半圆形玻璃砖，其横截面是半径为</w:t>
      </w:r>
      <w:r w:rsidR="003F6188">
        <w:rPr>
          <w:rFonts w:eastAsia="Times New Roman"/>
          <w:i/>
        </w:rPr>
        <w:t>R</w:t>
      </w:r>
      <w:r w:rsidR="003F6188">
        <w:t>的半圆，</w:t>
      </w:r>
      <w:r w:rsidR="003F6188">
        <w:object w:dxaOrig="352" w:dyaOrig="221" w14:anchorId="3AC4124C">
          <v:shape id="_x0000_i1094" type="#_x0000_t75" alt="eqIdf52a58fbaf4fea03567e88a9f0f6e37e" style="width:17.45pt;height:11.05pt" o:ole="">
            <v:imagedata r:id="rId33" o:title="eqIdf52a58fbaf4fea03567e88a9f0f6e37e"/>
          </v:shape>
          <o:OLEObject Type="Embed" ProgID="Equation.DSMT4" ShapeID="_x0000_i1094" DrawAspect="Content" ObjectID="_1737618650" r:id="rId34"/>
        </w:object>
      </w:r>
      <w:r w:rsidR="003F6188">
        <w:t>为半圆的直径，</w:t>
      </w:r>
      <w:r w:rsidR="003F6188">
        <w:rPr>
          <w:rFonts w:eastAsia="Times New Roman"/>
          <w:i/>
        </w:rPr>
        <w:t>O</w:t>
      </w:r>
      <w:r w:rsidR="003F6188">
        <w:t>为圆心，玻璃的折射率</w:t>
      </w:r>
      <w:r w:rsidR="003F6188">
        <w:object w:dxaOrig="492" w:dyaOrig="253" w14:anchorId="0EFEC129">
          <v:shape id="_x0000_i1095" type="#_x0000_t75" alt="eqIdcc2d3df37e73a8abea815f37dbb3fff5" style="width:24.6pt;height:12.5pt" o:ole="">
            <v:imagedata r:id="rId35" o:title="eqIdcc2d3df37e73a8abea815f37dbb3fff5"/>
          </v:shape>
          <o:OLEObject Type="Embed" ProgID="Equation.DSMT4" ShapeID="_x0000_i1095" DrawAspect="Content" ObjectID="_1737618651" r:id="rId36"/>
        </w:object>
      </w:r>
      <w:r w:rsidR="003F6188">
        <w:t>。平行光垂直射向玻璃砖的下表面（设真空中光速为</w:t>
      </w:r>
      <w:r w:rsidR="003F6188">
        <w:rPr>
          <w:rFonts w:eastAsia="Times New Roman"/>
          <w:i/>
        </w:rPr>
        <w:t>c</w:t>
      </w:r>
      <w:r w:rsidR="003F6188">
        <w:t>）。</w:t>
      </w:r>
    </w:p>
    <w:p w14:paraId="32615A87" w14:textId="77777777" w:rsidR="003F6188" w:rsidRDefault="003F6188" w:rsidP="003F6188">
      <w:pPr>
        <w:spacing w:line="360" w:lineRule="auto"/>
        <w:jc w:val="left"/>
        <w:textAlignment w:val="center"/>
      </w:pPr>
      <w:r>
        <w:t>（</w:t>
      </w:r>
      <w:r>
        <w:t>1</w:t>
      </w:r>
      <w:r>
        <w:t>）若光到达上表面后，都能从上表面射出，则入射光束在</w:t>
      </w:r>
      <w:r>
        <w:object w:dxaOrig="352" w:dyaOrig="221" w14:anchorId="5E44FA50">
          <v:shape id="_x0000_i1096" type="#_x0000_t75" alt="eqIdf52a58fbaf4fea03567e88a9f0f6e37e" style="width:17.45pt;height:11.05pt" o:ole="">
            <v:imagedata r:id="rId33" o:title="eqIdf52a58fbaf4fea03567e88a9f0f6e37e"/>
          </v:shape>
          <o:OLEObject Type="Embed" ProgID="Equation.DSMT4" ShapeID="_x0000_i1096" DrawAspect="Content" ObjectID="_1737618652" r:id="rId37"/>
        </w:object>
      </w:r>
      <w:r>
        <w:t>上的最大宽度为多少？</w:t>
      </w:r>
    </w:p>
    <w:p w14:paraId="5BDAC6CE" w14:textId="77777777" w:rsidR="003F6188" w:rsidRDefault="003F6188" w:rsidP="003F6188">
      <w:pPr>
        <w:spacing w:line="360" w:lineRule="auto"/>
        <w:jc w:val="left"/>
        <w:textAlignment w:val="center"/>
      </w:pPr>
      <w:r>
        <w:t>（</w:t>
      </w:r>
      <w:r>
        <w:t>2</w:t>
      </w:r>
      <w:r>
        <w:t>）一束光在</w:t>
      </w:r>
      <w:r>
        <w:rPr>
          <w:rFonts w:eastAsia="Times New Roman"/>
          <w:i/>
        </w:rPr>
        <w:t>O</w:t>
      </w:r>
      <w:r>
        <w:t>点左侧与</w:t>
      </w:r>
      <w:r>
        <w:rPr>
          <w:rFonts w:eastAsia="Times New Roman"/>
          <w:i/>
        </w:rPr>
        <w:t>O</w:t>
      </w:r>
      <w:r>
        <w:t>点相距</w:t>
      </w:r>
      <w:r>
        <w:object w:dxaOrig="510" w:dyaOrig="598" w14:anchorId="1743C6A7">
          <v:shape id="_x0000_i1097" type="#_x0000_t75" alt="eqId5e2a611e62fe0d6c6519a16b25423cec" style="width:25.65pt;height:29.95pt" o:ole="">
            <v:imagedata r:id="rId38" o:title="eqId5e2a611e62fe0d6c6519a16b25423cec"/>
          </v:shape>
          <o:OLEObject Type="Embed" ProgID="Equation.DSMT4" ShapeID="_x0000_i1097" DrawAspect="Content" ObjectID="_1737618653" r:id="rId39"/>
        </w:object>
      </w:r>
      <w:r>
        <w:t>处，垂直于</w:t>
      </w:r>
      <w:r>
        <w:object w:dxaOrig="352" w:dyaOrig="221" w14:anchorId="1E28A440">
          <v:shape id="_x0000_i1098" type="#_x0000_t75" alt="eqIdf52a58fbaf4fea03567e88a9f0f6e37e" style="width:17.45pt;height:11.05pt" o:ole="">
            <v:imagedata r:id="rId33" o:title="eqIdf52a58fbaf4fea03567e88a9f0f6e37e"/>
          </v:shape>
          <o:OLEObject Type="Embed" ProgID="Equation.DSMT4" ShapeID="_x0000_i1098" DrawAspect="Content" ObjectID="_1737618654" r:id="rId40"/>
        </w:object>
      </w:r>
      <w:r>
        <w:t>从下方入射，</w:t>
      </w:r>
      <w:proofErr w:type="gramStart"/>
      <w:r>
        <w:t>求此光从</w:t>
      </w:r>
      <w:proofErr w:type="gramEnd"/>
      <w:r>
        <w:t>玻璃砖射出所用时间为多少？</w:t>
      </w:r>
    </w:p>
    <w:p w14:paraId="7309BDE6" w14:textId="77777777" w:rsidR="003F6188" w:rsidRDefault="003F6188" w:rsidP="003F6188">
      <w:pPr>
        <w:spacing w:line="360" w:lineRule="auto"/>
        <w:jc w:val="left"/>
      </w:pPr>
      <w:r>
        <w:rPr>
          <w:noProof/>
        </w:rPr>
        <w:drawing>
          <wp:inline distT="0" distB="0" distL="0" distR="0" wp14:anchorId="0551AA7D" wp14:editId="29063CBA">
            <wp:extent cx="1714500" cy="10668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48863" name="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106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246D" w14:textId="77777777" w:rsidR="003F6188" w:rsidRDefault="003F6188" w:rsidP="003F6188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object w:dxaOrig="194" w:dyaOrig="206" w14:anchorId="1831EBD7">
          <v:shape id="_x0000_i1099" type="#_x0000_t75" alt="eqId4aa0df7f1e45f9de29e802c7f19a4f64" style="width:9.6pt;height:10.35pt" o:ole="">
            <v:imagedata r:id="rId42" o:title="eqId4aa0df7f1e45f9de29e802c7f19a4f64"/>
          </v:shape>
          <o:OLEObject Type="Embed" ProgID="Equation.DSMT4" ShapeID="_x0000_i1099" DrawAspect="Content" ObjectID="_1737618655" r:id="rId43"/>
        </w:object>
      </w:r>
      <w:r>
        <w:t>；（</w:t>
      </w:r>
      <w:r>
        <w:t>2</w:t>
      </w:r>
      <w:r>
        <w:t>）</w:t>
      </w:r>
      <w:r>
        <w:object w:dxaOrig="317" w:dyaOrig="488" w14:anchorId="4E31609C">
          <v:shape id="_x0000_i1100" type="#_x0000_t75" alt="eqIda3e810b33787f95beacb467d02985845" style="width:15.7pt;height:24.25pt" o:ole="">
            <v:imagedata r:id="rId44" o:title="eqIda3e810b33787f95beacb467d02985845"/>
          </v:shape>
          <o:OLEObject Type="Embed" ProgID="Equation.DSMT4" ShapeID="_x0000_i1100" DrawAspect="Content" ObjectID="_1737618656" r:id="rId45"/>
        </w:object>
      </w:r>
    </w:p>
    <w:p w14:paraId="0DCD5DD1" w14:textId="77777777" w:rsidR="003F6188" w:rsidRDefault="003F6188" w:rsidP="003F6188">
      <w:pPr>
        <w:shd w:val="clear" w:color="auto" w:fill="F2F2F2"/>
        <w:spacing w:line="360" w:lineRule="auto"/>
        <w:jc w:val="left"/>
      </w:pPr>
      <w:r>
        <w:t>【详解】（</w:t>
      </w:r>
      <w:r>
        <w:t>1</w:t>
      </w:r>
      <w:r>
        <w:t>）光线发生全反射的临界角满足</w:t>
      </w:r>
    </w:p>
    <w:p w14:paraId="1A94C3D7" w14:textId="77777777" w:rsidR="003F6188" w:rsidRDefault="003F6188" w:rsidP="003F6188">
      <w:pPr>
        <w:shd w:val="clear" w:color="auto" w:fill="F2F2F2"/>
        <w:spacing w:line="360" w:lineRule="auto"/>
        <w:jc w:val="center"/>
        <w:textAlignment w:val="center"/>
      </w:pPr>
      <w:r>
        <w:object w:dxaOrig="1196" w:dyaOrig="545" w14:anchorId="575421C7">
          <v:shape id="_x0000_i1101" type="#_x0000_t75" alt="eqId9aa7f5a0188414f9f71f19ab78f42aba" style="width:59.9pt;height:27.1pt" o:ole="">
            <v:imagedata r:id="rId46" o:title="eqId9aa7f5a0188414f9f71f19ab78f42aba"/>
          </v:shape>
          <o:OLEObject Type="Embed" ProgID="Equation.DSMT4" ShapeID="_x0000_i1101" DrawAspect="Content" ObjectID="_1737618657" r:id="rId47"/>
        </w:object>
      </w:r>
    </w:p>
    <w:p w14:paraId="5829C953" w14:textId="77777777" w:rsidR="003F6188" w:rsidRDefault="003F6188" w:rsidP="003F6188">
      <w:pPr>
        <w:spacing w:line="360" w:lineRule="auto"/>
        <w:jc w:val="left"/>
        <w:textAlignment w:val="center"/>
      </w:pPr>
      <w:r>
        <w:t>由此可知，其能从上表面射出的光线，入射角为</w:t>
      </w:r>
      <w:r>
        <w:object w:dxaOrig="704" w:dyaOrig="252" w14:anchorId="51A0B8B7">
          <v:shape id="_x0000_i1102" type="#_x0000_t75" alt="eqId15aa03a938c7d11e862ddd0579077c8c" style="width:35.3pt;height:12.5pt" o:ole="">
            <v:imagedata r:id="rId48" o:title="eqId15aa03a938c7d11e862ddd0579077c8c"/>
          </v:shape>
          <o:OLEObject Type="Embed" ProgID="Equation.DSMT4" ShapeID="_x0000_i1102" DrawAspect="Content" ObjectID="_1737618658" r:id="rId49"/>
        </w:object>
      </w:r>
      <w:r>
        <w:t>，则入射光束在</w:t>
      </w:r>
      <w:r>
        <w:object w:dxaOrig="352" w:dyaOrig="221" w14:anchorId="1DDB3420">
          <v:shape id="_x0000_i1103" type="#_x0000_t75" alt="eqIdf52a58fbaf4fea03567e88a9f0f6e37e" style="width:17.45pt;height:11.05pt" o:ole="">
            <v:imagedata r:id="rId33" o:title="eqIdf52a58fbaf4fea03567e88a9f0f6e37e"/>
          </v:shape>
          <o:OLEObject Type="Embed" ProgID="Equation.DSMT4" ShapeID="_x0000_i1103" DrawAspect="Content" ObjectID="_1737618659" r:id="rId50"/>
        </w:object>
      </w:r>
      <w:r>
        <w:t>上的最大宽度为</w:t>
      </w:r>
    </w:p>
    <w:p w14:paraId="561D5429" w14:textId="77777777" w:rsidR="003F6188" w:rsidRDefault="003F6188" w:rsidP="003F6188">
      <w:pPr>
        <w:shd w:val="clear" w:color="auto" w:fill="F2F2F2"/>
        <w:spacing w:line="360" w:lineRule="auto"/>
        <w:jc w:val="center"/>
        <w:textAlignment w:val="center"/>
      </w:pPr>
      <w:r>
        <w:object w:dxaOrig="1407" w:dyaOrig="229" w14:anchorId="7D6B7BD3">
          <v:shape id="_x0000_i1104" type="#_x0000_t75" alt="eqIdf7f887d758b05956b5cb34afc6572754" style="width:70.2pt;height:11.4pt" o:ole="">
            <v:imagedata r:id="rId51" o:title="eqIdf7f887d758b05956b5cb34afc6572754"/>
          </v:shape>
          <o:OLEObject Type="Embed" ProgID="Equation.DSMT4" ShapeID="_x0000_i1104" DrawAspect="Content" ObjectID="_1737618660" r:id="rId52"/>
        </w:object>
      </w:r>
    </w:p>
    <w:p w14:paraId="34A5A2C3" w14:textId="01DEA25A" w:rsidR="003F6188" w:rsidRDefault="003F6188" w:rsidP="003F6188">
      <w:pPr>
        <w:spacing w:line="360" w:lineRule="auto"/>
        <w:jc w:val="left"/>
        <w:textAlignment w:val="center"/>
      </w:pPr>
      <w:r>
        <w:t>（</w:t>
      </w:r>
      <w:r>
        <w:t>2</w:t>
      </w:r>
      <w:r>
        <w:t>）一束光在</w:t>
      </w:r>
      <w:r>
        <w:rPr>
          <w:rFonts w:eastAsia="Times New Roman"/>
          <w:i/>
        </w:rPr>
        <w:t>O</w:t>
      </w:r>
      <w:r>
        <w:t>点左侧与</w:t>
      </w:r>
      <w:r>
        <w:rPr>
          <w:rFonts w:eastAsia="Times New Roman"/>
          <w:i/>
        </w:rPr>
        <w:t>O</w:t>
      </w:r>
      <w:r>
        <w:t>点相距</w:t>
      </w:r>
      <w:r>
        <w:object w:dxaOrig="510" w:dyaOrig="598" w14:anchorId="1F7A4371">
          <v:shape id="_x0000_i1105" type="#_x0000_t75" alt="eqId5e2a611e62fe0d6c6519a16b25423cec" style="width:25.65pt;height:29.95pt" o:ole="">
            <v:imagedata r:id="rId38" o:title="eqId5e2a611e62fe0d6c6519a16b25423cec"/>
          </v:shape>
          <o:OLEObject Type="Embed" ProgID="Equation.DSMT4" ShapeID="_x0000_i1105" DrawAspect="Content" ObjectID="_1737618661" r:id="rId53"/>
        </w:object>
      </w:r>
      <w:r>
        <w:t>处，垂直于</w:t>
      </w:r>
      <w:r>
        <w:object w:dxaOrig="352" w:dyaOrig="221" w14:anchorId="307A0E35">
          <v:shape id="_x0000_i1106" type="#_x0000_t75" alt="eqIdf52a58fbaf4fea03567e88a9f0f6e37e" style="width:17.45pt;height:11.05pt" o:ole="">
            <v:imagedata r:id="rId33" o:title="eqIdf52a58fbaf4fea03567e88a9f0f6e37e"/>
          </v:shape>
          <o:OLEObject Type="Embed" ProgID="Equation.DSMT4" ShapeID="_x0000_i1106" DrawAspect="Content" ObjectID="_1737618662" r:id="rId54"/>
        </w:object>
      </w:r>
      <w:r>
        <w:t>从下方入射，在上表面的入射角为</w:t>
      </w:r>
      <w:r>
        <w:object w:dxaOrig="176" w:dyaOrig="245" w14:anchorId="557FDE05">
          <v:shape id="_x0000_i1107" type="#_x0000_t75" alt="eqIdc24095e409b025db711f14be783a406c" style="width:8.9pt;height:12.1pt" o:ole="">
            <v:imagedata r:id="rId55" o:title="eqIdc24095e409b025db711f14be783a406c"/>
          </v:shape>
          <o:OLEObject Type="Embed" ProgID="Equation.DSMT4" ShapeID="_x0000_i1107" DrawAspect="Content" ObjectID="_1737618663" r:id="rId56"/>
        </w:object>
      </w:r>
      <w:r>
        <w:t>，则有</w:t>
      </w:r>
      <w:r>
        <w:object w:dxaOrig="1461" w:dyaOrig="737" w14:anchorId="25754CB2">
          <v:shape id="_x0000_i1108" type="#_x0000_t75" alt="eqId45b0eff29a724b6168a376e2effc8e0b" style="width:73.05pt;height:36.7pt;mso-position-horizontal-relative:page;mso-position-vertical-relative:page" o:ole="">
            <v:imagedata r:id="rId57" o:title="eqId45b0eff29a724b6168a376e2effc8e0b"/>
          </v:shape>
          <o:OLEObject Type="Embed" ProgID="Equation.DSMT4" ShapeID="_x0000_i1108" DrawAspect="Content" ObjectID="_1737618664" r:id="rId58"/>
        </w:object>
      </w:r>
    </w:p>
    <w:p w14:paraId="31240A87" w14:textId="29F763AF" w:rsidR="003F6188" w:rsidRDefault="003F6188" w:rsidP="003F6188">
      <w:pPr>
        <w:spacing w:line="360" w:lineRule="auto"/>
        <w:jc w:val="left"/>
      </w:pPr>
      <w:r>
        <w:t>可知</w:t>
      </w:r>
      <w:r>
        <w:object w:dxaOrig="704" w:dyaOrig="252" w14:anchorId="200C0B34">
          <v:shape id="_x0000_i1109" type="#_x0000_t75" alt="eqIdf72bf0fce80daad394f2a9d013829c5c" style="width:35.3pt;height:12.5pt" o:ole="">
            <v:imagedata r:id="rId59" o:title="eqIdf72bf0fce80daad394f2a9d013829c5c"/>
          </v:shape>
          <o:OLEObject Type="Embed" ProgID="Equation.DSMT4" ShapeID="_x0000_i1109" DrawAspect="Content" ObjectID="_1737618665" r:id="rId60"/>
        </w:object>
      </w:r>
    </w:p>
    <w:p w14:paraId="4EB4A6B2" w14:textId="77777777" w:rsidR="003F6188" w:rsidRDefault="003F6188" w:rsidP="003F6188">
      <w:pPr>
        <w:spacing w:line="360" w:lineRule="auto"/>
        <w:jc w:val="left"/>
      </w:pPr>
      <w:r>
        <w:t>根据光的折射定律与反射定律</w:t>
      </w:r>
      <w:proofErr w:type="gramStart"/>
      <w:r>
        <w:t>作出</w:t>
      </w:r>
      <w:proofErr w:type="gramEnd"/>
      <w:r>
        <w:t>光路图如图所示</w:t>
      </w:r>
    </w:p>
    <w:p w14:paraId="036BE9B6" w14:textId="77777777" w:rsidR="003F6188" w:rsidRDefault="003F6188" w:rsidP="003F6188">
      <w:pPr>
        <w:spacing w:line="360" w:lineRule="auto"/>
        <w:jc w:val="left"/>
      </w:pPr>
      <w:r>
        <w:rPr>
          <w:noProof/>
        </w:rPr>
        <w:drawing>
          <wp:inline distT="0" distB="0" distL="0" distR="0" wp14:anchorId="6F5471B3" wp14:editId="159AE0D5">
            <wp:extent cx="2181225" cy="14478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622455" name="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18122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7B238" w14:textId="2725B698" w:rsidR="003F6188" w:rsidRDefault="003F6188" w:rsidP="003F6188">
      <w:pPr>
        <w:spacing w:line="360" w:lineRule="auto"/>
        <w:jc w:val="left"/>
      </w:pPr>
      <w:proofErr w:type="gramStart"/>
      <w:r>
        <w:t>该束光在</w:t>
      </w:r>
      <w:proofErr w:type="gramEnd"/>
      <w:r>
        <w:t>玻璃中的光程为</w:t>
      </w:r>
      <w:r>
        <w:object w:dxaOrig="1918" w:dyaOrig="229" w14:anchorId="091688C2">
          <v:shape id="_x0000_i1110" type="#_x0000_t75" alt="eqId49d59aa7f4f26f16a92f4edf2cf384e5" style="width:95.9pt;height:11.4pt" o:ole="">
            <v:imagedata r:id="rId62" o:title="eqId49d59aa7f4f26f16a92f4edf2cf384e5"/>
          </v:shape>
          <o:OLEObject Type="Embed" ProgID="Equation.DSMT4" ShapeID="_x0000_i1110" DrawAspect="Content" ObjectID="_1737618666" r:id="rId63"/>
        </w:object>
      </w:r>
    </w:p>
    <w:p w14:paraId="0A4AC872" w14:textId="2CB0BFD0" w:rsidR="003F6188" w:rsidRDefault="003F6188" w:rsidP="003F6188">
      <w:pPr>
        <w:spacing w:line="360" w:lineRule="auto"/>
        <w:jc w:val="left"/>
      </w:pPr>
      <w:proofErr w:type="gramStart"/>
      <w:r>
        <w:t>该束光在</w:t>
      </w:r>
      <w:proofErr w:type="gramEnd"/>
      <w:r>
        <w:t>玻璃中的光速为</w:t>
      </w:r>
      <w:r>
        <w:object w:dxaOrig="862" w:dyaOrig="544" w14:anchorId="40893D2A">
          <v:shape id="_x0000_i1111" type="#_x0000_t75" alt="eqId09f876c6b858c42dd3a338e1254a8e5d" style="width:43.15pt;height:27.1pt" o:ole="">
            <v:imagedata r:id="rId64" o:title="eqId09f876c6b858c42dd3a338e1254a8e5d"/>
          </v:shape>
          <o:OLEObject Type="Embed" ProgID="Equation.DSMT4" ShapeID="_x0000_i1111" DrawAspect="Content" ObjectID="_1737618667" r:id="rId65"/>
        </w:object>
      </w:r>
    </w:p>
    <w:p w14:paraId="60FEC44B" w14:textId="063B533C" w:rsidR="003F6188" w:rsidRDefault="003F6188" w:rsidP="003F6188">
      <w:pPr>
        <w:spacing w:line="360" w:lineRule="auto"/>
        <w:jc w:val="left"/>
      </w:pPr>
      <w:r>
        <w:t>光从玻璃砖射出所用时间为</w:t>
      </w:r>
      <w:r>
        <w:object w:dxaOrig="880" w:dyaOrig="493" w14:anchorId="6BFC410F">
          <v:shape id="_x0000_i1112" type="#_x0000_t75" alt="eqIde3ee7bcd7023342ccb3792625c1c1879" style="width:43.85pt;height:24.6pt" o:ole="">
            <v:imagedata r:id="rId66" o:title="eqIde3ee7bcd7023342ccb3792625c1c1879"/>
          </v:shape>
          <o:OLEObject Type="Embed" ProgID="Equation.DSMT4" ShapeID="_x0000_i1112" DrawAspect="Content" ObjectID="_1737618668" r:id="rId67"/>
        </w:object>
      </w:r>
    </w:p>
    <w:p w14:paraId="60ECD434" w14:textId="77777777" w:rsidR="008568F2" w:rsidRDefault="008568F2">
      <w:pPr>
        <w:spacing w:line="360" w:lineRule="auto"/>
        <w:jc w:val="left"/>
        <w:textAlignment w:val="center"/>
        <w:rPr>
          <w:rFonts w:hint="eastAsia"/>
        </w:rPr>
      </w:pPr>
    </w:p>
    <w:p w14:paraId="6D2DAA8B" w14:textId="7376E6B4" w:rsidR="00157C06" w:rsidRDefault="008568F2">
      <w:pPr>
        <w:spacing w:line="360" w:lineRule="auto"/>
        <w:jc w:val="left"/>
      </w:pPr>
      <w:r>
        <w:lastRenderedPageBreak/>
        <w:t>6</w:t>
      </w:r>
      <w:r>
        <w:t>．利用薄膜干涉的原理可以用干涉法检查平面和制造增透膜，回答以下两个问题</w:t>
      </w:r>
    </w:p>
    <w:p w14:paraId="0BF49833" w14:textId="77777777" w:rsidR="00157C06" w:rsidRDefault="00000000">
      <w:pPr>
        <w:spacing w:line="360" w:lineRule="auto"/>
        <w:jc w:val="left"/>
      </w:pPr>
      <w:r>
        <w:t>(1)</w:t>
      </w:r>
      <w:r>
        <w:t>用图所示的装置检查平面时，是利用了哪两个表面反射光形成的薄膜干涉图样？</w:t>
      </w:r>
    </w:p>
    <w:p w14:paraId="417FA030" w14:textId="77777777" w:rsidR="00157C06" w:rsidRDefault="00000000">
      <w:pPr>
        <w:spacing w:line="360" w:lineRule="auto"/>
        <w:jc w:val="left"/>
      </w:pPr>
      <w:r>
        <w:t>(2)</w:t>
      </w:r>
      <w:r>
        <w:t>为了减少光在透镜表面由于反射带来的损失，可在透镜表面涂上一层增透膜，一般用折射率为</w:t>
      </w:r>
      <w:r>
        <w:t>1.38</w:t>
      </w:r>
      <w:r>
        <w:t>的氟化镁，为了使波长为</w:t>
      </w:r>
      <w:r>
        <w:t>5.52×10</w:t>
      </w:r>
      <w:r>
        <w:rPr>
          <w:vertAlign w:val="superscript"/>
        </w:rPr>
        <w:t>－</w:t>
      </w:r>
      <w:r>
        <w:rPr>
          <w:vertAlign w:val="superscript"/>
        </w:rPr>
        <w:t>7 m</w:t>
      </w:r>
      <w:r>
        <w:t>的绿光在垂直表面入射时使反射光干涉相消，</w:t>
      </w:r>
      <w:proofErr w:type="gramStart"/>
      <w:r>
        <w:t>求所涂</w:t>
      </w:r>
      <w:proofErr w:type="gramEnd"/>
      <w:r>
        <w:t>的这种增透膜的厚度</w:t>
      </w:r>
    </w:p>
    <w:p w14:paraId="58312C19" w14:textId="1F1ECC0F" w:rsidR="00157C06" w:rsidRDefault="00000000">
      <w:pPr>
        <w:spacing w:line="360" w:lineRule="auto"/>
        <w:jc w:val="left"/>
      </w:pPr>
      <w:r>
        <w:rPr>
          <w:noProof/>
        </w:rPr>
        <w:drawing>
          <wp:inline distT="0" distB="0" distL="0" distR="0" wp14:anchorId="31FC9784" wp14:editId="424D6B1C">
            <wp:extent cx="1971675" cy="1171575"/>
            <wp:effectExtent l="0" t="0" r="0" b="0"/>
            <wp:docPr id="100030" name="图片 100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063461" name="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2660" w14:textId="77777777" w:rsidR="008568F2" w:rsidRDefault="008568F2">
      <w:pPr>
        <w:spacing w:line="360" w:lineRule="auto"/>
        <w:jc w:val="left"/>
      </w:pPr>
    </w:p>
    <w:p w14:paraId="7175B30A" w14:textId="77777777" w:rsidR="00157C06" w:rsidRDefault="00000000">
      <w:pPr>
        <w:shd w:val="clear" w:color="auto" w:fill="F2F2F2"/>
        <w:spacing w:line="360" w:lineRule="auto"/>
        <w:jc w:val="left"/>
      </w:pPr>
      <w:r>
        <w:t>【答案】（</w:t>
      </w:r>
      <w:r>
        <w:t>1</w:t>
      </w:r>
      <w:r>
        <w:t>）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面反射光叠加形成的；（</w:t>
      </w:r>
      <w:r>
        <w:t>2</w:t>
      </w:r>
      <w:r>
        <w:t>）</w:t>
      </w:r>
      <w:r>
        <w:t>1×10</w:t>
      </w:r>
      <w:r>
        <w:rPr>
          <w:vertAlign w:val="superscript"/>
        </w:rPr>
        <w:t>－</w:t>
      </w:r>
      <w:r>
        <w:rPr>
          <w:vertAlign w:val="superscript"/>
        </w:rPr>
        <w:t>7 m</w:t>
      </w:r>
    </w:p>
    <w:p w14:paraId="4B627F6B" w14:textId="77777777" w:rsidR="00157C06" w:rsidRDefault="00000000">
      <w:pPr>
        <w:shd w:val="clear" w:color="auto" w:fill="F2F2F2"/>
        <w:spacing w:line="360" w:lineRule="auto"/>
        <w:jc w:val="left"/>
      </w:pPr>
      <w:r>
        <w:t>【详解】</w:t>
      </w:r>
      <w:r>
        <w:t>(1)</w:t>
      </w:r>
      <w:r>
        <w:t>干涉图样是标准样板和被检查平面间空气膜即</w:t>
      </w:r>
      <w:r>
        <w:rPr>
          <w:rFonts w:eastAsia="Times New Roman"/>
          <w:i/>
        </w:rPr>
        <w:t>b</w:t>
      </w:r>
      <w:r>
        <w:t>、</w:t>
      </w:r>
      <w:r>
        <w:rPr>
          <w:rFonts w:eastAsia="Times New Roman"/>
          <w:i/>
        </w:rPr>
        <w:t>c</w:t>
      </w:r>
      <w:r>
        <w:t>面反射光叠加形成的；</w:t>
      </w:r>
    </w:p>
    <w:p w14:paraId="1CBEFE38" w14:textId="77777777" w:rsidR="00157C06" w:rsidRDefault="00000000">
      <w:pPr>
        <w:shd w:val="clear" w:color="auto" w:fill="F2F2F2"/>
        <w:spacing w:line="360" w:lineRule="auto"/>
        <w:jc w:val="left"/>
      </w:pPr>
      <w:r>
        <w:t>(2)</w:t>
      </w:r>
      <w:r>
        <w:t>设绿光在真空中波长为</w:t>
      </w:r>
      <w:r>
        <w:t>λ</w:t>
      </w:r>
      <w:r>
        <w:rPr>
          <w:vertAlign w:val="subscript"/>
        </w:rPr>
        <w:t>0</w:t>
      </w:r>
      <w:r>
        <w:t>，在增透膜中的波长为</w:t>
      </w:r>
      <w:r>
        <w:t>λ</w:t>
      </w:r>
      <w:r>
        <w:t>，由折射率与光速的关系和光速与波长及频率的关系得：</w:t>
      </w:r>
    </w:p>
    <w:p w14:paraId="662B75B8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n</w:t>
      </w:r>
      <w:r>
        <w:t>=</w:t>
      </w:r>
      <w:r>
        <w:object w:dxaOrig="194" w:dyaOrig="523" w14:anchorId="2F12E7F1">
          <v:shape id="_x0000_i1045" type="#_x0000_t75" alt="eqId1a409240a2feb6ed6facaf05439f4d17" style="width:9.6pt;height:26pt" o:ole="">
            <v:imagedata r:id="rId69" o:title="eqId1a409240a2feb6ed6facaf05439f4d17"/>
          </v:shape>
          <o:OLEObject Type="Embed" ProgID="Equation.DSMT4" ShapeID="_x0000_i1045" DrawAspect="Content" ObjectID="_1737618669" r:id="rId70"/>
        </w:object>
      </w:r>
      <w:r>
        <w:t>=</w:t>
      </w:r>
      <w:r>
        <w:object w:dxaOrig="422" w:dyaOrig="581" w14:anchorId="0358C911">
          <v:shape id="_x0000_i1046" type="#_x0000_t75" alt="eqId5df20d4e6be9e966c08123962e98fc6d" style="width:21.05pt;height:29.25pt" o:ole="">
            <v:imagedata r:id="rId71" o:title="eqId5df20d4e6be9e966c08123962e98fc6d"/>
          </v:shape>
          <o:OLEObject Type="Embed" ProgID="Equation.DSMT4" ShapeID="_x0000_i1046" DrawAspect="Content" ObjectID="_1737618670" r:id="rId72"/>
        </w:object>
      </w:r>
      <w:r>
        <w:t>=</w:t>
      </w:r>
      <w:r>
        <w:object w:dxaOrig="299" w:dyaOrig="530" w14:anchorId="002653B7">
          <v:shape id="_x0000_i1047" type="#_x0000_t75" alt="eqId1ccf61d48a25488736d1ba67198032b6" style="width:14.95pt;height:26.4pt" o:ole="">
            <v:imagedata r:id="rId73" o:title="eqId1ccf61d48a25488736d1ba67198032b6"/>
          </v:shape>
          <o:OLEObject Type="Embed" ProgID="Equation.DSMT4" ShapeID="_x0000_i1047" DrawAspect="Content" ObjectID="_1737618671" r:id="rId74"/>
        </w:object>
      </w:r>
    </w:p>
    <w:p w14:paraId="2C5009B5" w14:textId="77777777" w:rsidR="00157C06" w:rsidRDefault="00000000">
      <w:pPr>
        <w:spacing w:line="360" w:lineRule="auto"/>
        <w:jc w:val="left"/>
      </w:pPr>
      <w:r>
        <w:t>即</w:t>
      </w:r>
    </w:p>
    <w:p w14:paraId="159133E2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633" w:dyaOrig="545" w14:anchorId="59665258">
          <v:shape id="_x0000_i1048" type="#_x0000_t75" alt="eqId35dbab92340ebf02c81805f1ac0d9fb3" style="width:31.7pt;height:27.1pt" o:ole="">
            <v:imagedata r:id="rId75" o:title="eqId35dbab92340ebf02c81805f1ac0d9fb3"/>
          </v:shape>
          <o:OLEObject Type="Embed" ProgID="Equation.DSMT4" ShapeID="_x0000_i1048" DrawAspect="Content" ObjectID="_1737618672" r:id="rId76"/>
        </w:object>
      </w:r>
    </w:p>
    <w:p w14:paraId="7E801161" w14:textId="77777777" w:rsidR="00157C06" w:rsidRDefault="00000000">
      <w:pPr>
        <w:spacing w:line="360" w:lineRule="auto"/>
        <w:jc w:val="left"/>
      </w:pPr>
      <w:r>
        <w:t>那么增透膜厚度</w:t>
      </w:r>
    </w:p>
    <w:p w14:paraId="1227C3DB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rPr>
          <w:rFonts w:eastAsia="Times New Roman"/>
          <w:i/>
        </w:rPr>
        <w:t>h</w:t>
      </w:r>
      <w:r>
        <w:t>=</w:t>
      </w:r>
      <w:r>
        <w:object w:dxaOrig="211" w:dyaOrig="553" w14:anchorId="4571E305">
          <v:shape id="_x0000_i1049" type="#_x0000_t75" alt="eqId56d266a04f3dc7483eddbc26c5e487db" style="width:10.7pt;height:27.8pt" o:ole="">
            <v:imagedata r:id="rId77" o:title="eqId56d266a04f3dc7483eddbc26c5e487db"/>
          </v:shape>
          <o:OLEObject Type="Embed" ProgID="Equation.DSMT4" ShapeID="_x0000_i1049" DrawAspect="Content" ObjectID="_1737618673" r:id="rId78"/>
        </w:object>
      </w:r>
      <w:r>
        <w:t>λ=</w:t>
      </w:r>
      <w:r>
        <w:object w:dxaOrig="317" w:dyaOrig="539" w14:anchorId="3D1F1201">
          <v:shape id="_x0000_i1050" type="#_x0000_t75" alt="eqId9c3e055658634d7c7e36fe1aa09bf9b9" style="width:15.7pt;height:27.1pt" o:ole="">
            <v:imagedata r:id="rId79" o:title="eqId9c3e055658634d7c7e36fe1aa09bf9b9"/>
          </v:shape>
          <o:OLEObject Type="Embed" ProgID="Equation.DSMT4" ShapeID="_x0000_i1050" DrawAspect="Content" ObjectID="_1737618674" r:id="rId80"/>
        </w:object>
      </w:r>
      <w:r>
        <w:t>=</w:t>
      </w:r>
      <w:r>
        <w:object w:dxaOrig="968" w:dyaOrig="585" w14:anchorId="6C028C5F">
          <v:shape id="_x0000_i1051" type="#_x0000_t75" alt="eqId2113b5539798f35fa8f051c3cdd4a1f0" style="width:48.5pt;height:29.25pt" o:ole="">
            <v:imagedata r:id="rId81" o:title="eqId2113b5539798f35fa8f051c3cdd4a1f0"/>
          </v:shape>
          <o:OLEObject Type="Embed" ProgID="Equation.DSMT4" ShapeID="_x0000_i1051" DrawAspect="Content" ObjectID="_1737618675" r:id="rId82"/>
        </w:object>
      </w:r>
      <w:r>
        <w:t>m=1×10</w:t>
      </w:r>
      <w:r>
        <w:rPr>
          <w:vertAlign w:val="superscript"/>
        </w:rPr>
        <w:t>－</w:t>
      </w:r>
      <w:r>
        <w:rPr>
          <w:vertAlign w:val="superscript"/>
        </w:rPr>
        <w:t>7 m</w:t>
      </w:r>
    </w:p>
    <w:p w14:paraId="1A9167BA" w14:textId="29BAF4B4" w:rsidR="00157C06" w:rsidRDefault="008568F2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9776" behindDoc="1" locked="0" layoutInCell="1" allowOverlap="1" wp14:anchorId="7570BDB9" wp14:editId="0A47FC57">
            <wp:simplePos x="0" y="0"/>
            <wp:positionH relativeFrom="column">
              <wp:posOffset>3095650</wp:posOffset>
            </wp:positionH>
            <wp:positionV relativeFrom="paragraph">
              <wp:posOffset>677652</wp:posOffset>
            </wp:positionV>
            <wp:extent cx="2238375" cy="1571625"/>
            <wp:effectExtent l="0" t="0" r="9525" b="9525"/>
            <wp:wrapTight wrapText="bothSides">
              <wp:wrapPolygon edited="0">
                <wp:start x="0" y="0"/>
                <wp:lineTo x="0" y="21469"/>
                <wp:lineTo x="21508" y="21469"/>
                <wp:lineTo x="21508" y="0"/>
                <wp:lineTo x="0" y="0"/>
              </wp:wrapPolygon>
            </wp:wrapTight>
            <wp:docPr id="100031" name="图片 100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0740325" name="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83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7</w:t>
      </w:r>
      <w:r>
        <w:t>．如图所示，巡查员站立于一空的贮液池边，检查池角处</w:t>
      </w:r>
      <w:proofErr w:type="gramStart"/>
      <w:r>
        <w:t>出液口的</w:t>
      </w:r>
      <w:proofErr w:type="gramEnd"/>
      <w:r>
        <w:t>安全情况。已知池宽为</w:t>
      </w:r>
      <w:r>
        <w:rPr>
          <w:rFonts w:eastAsia="Times New Roman"/>
          <w:i/>
        </w:rPr>
        <w:t>L</w:t>
      </w:r>
      <w:r>
        <w:t>，照明灯到池底的距离为</w:t>
      </w:r>
      <w:r>
        <w:rPr>
          <w:rFonts w:eastAsia="Times New Roman"/>
          <w:i/>
        </w:rPr>
        <w:t>H</w:t>
      </w:r>
      <w:r>
        <w:t>。若保持照明光束方向不变，向贮液池中注入某种液体，当液面高为</w:t>
      </w:r>
      <w:r>
        <w:object w:dxaOrig="281" w:dyaOrig="550" w14:anchorId="38D01AD0">
          <v:shape id="_x0000_i1052" type="#_x0000_t75" alt="eqIdf8d8e61a653f039b356dcd29369ecad3" style="width:13.9pt;height:27.45pt" o:ole="">
            <v:imagedata r:id="rId84" o:title="eqIdf8d8e61a653f039b356dcd29369ecad3"/>
          </v:shape>
          <o:OLEObject Type="Embed" ProgID="Equation.DSMT4" ShapeID="_x0000_i1052" DrawAspect="Content" ObjectID="_1737618676" r:id="rId85"/>
        </w:object>
      </w:r>
      <w:r>
        <w:t>时，池底的光斑距离</w:t>
      </w:r>
      <w:proofErr w:type="gramStart"/>
      <w:r>
        <w:t>出液口</w:t>
      </w:r>
      <w:proofErr w:type="gramEnd"/>
      <w:r>
        <w:object w:dxaOrig="229" w:dyaOrig="551" w14:anchorId="22A1729C">
          <v:shape id="_x0000_i1053" type="#_x0000_t75" alt="eqId4e63712bb4c7920f1a7ff2e283d8730c" style="width:11.4pt;height:27.45pt" o:ole="">
            <v:imagedata r:id="rId86" o:title="eqId4e63712bb4c7920f1a7ff2e283d8730c"/>
          </v:shape>
          <o:OLEObject Type="Embed" ProgID="Equation.DSMT4" ShapeID="_x0000_i1053" DrawAspect="Content" ObjectID="_1737618677" r:id="rId87"/>
        </w:object>
      </w:r>
      <w:r>
        <w:t>。</w:t>
      </w:r>
    </w:p>
    <w:p w14:paraId="574502C4" w14:textId="45C9ACF5" w:rsidR="00157C06" w:rsidRDefault="00000000">
      <w:pPr>
        <w:spacing w:line="360" w:lineRule="auto"/>
        <w:jc w:val="left"/>
      </w:pPr>
      <w:r>
        <w:t>（</w:t>
      </w:r>
      <w:r>
        <w:t>1</w:t>
      </w:r>
      <w:r>
        <w:t>）该液体的折射率；</w:t>
      </w:r>
    </w:p>
    <w:p w14:paraId="0D87FBE3" w14:textId="4CDF332C" w:rsidR="00157C06" w:rsidRPr="008568F2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）试求当液面高为</w:t>
      </w:r>
      <w:r>
        <w:object w:dxaOrig="352" w:dyaOrig="493" w14:anchorId="26B6845E">
          <v:shape id="_x0000_i1054" type="#_x0000_t75" alt="eqId5d38413512663389832f019246c06e23" style="width:17.45pt;height:24.6pt" o:ole="">
            <v:imagedata r:id="rId88" o:title="eqId5d38413512663389832f019246c06e23"/>
          </v:shape>
          <o:OLEObject Type="Embed" ProgID="Equation.DSMT4" ShapeID="_x0000_i1054" DrawAspect="Content" ObjectID="_1737618678" r:id="rId89"/>
        </w:object>
      </w:r>
      <w:r>
        <w:t>时，池底的光斑到</w:t>
      </w:r>
      <w:proofErr w:type="gramStart"/>
      <w:r>
        <w:t>出液口的</w:t>
      </w:r>
      <w:proofErr w:type="gramEnd"/>
      <w:r>
        <w:t>距离</w:t>
      </w:r>
      <w:r>
        <w:rPr>
          <w:rFonts w:eastAsia="Times New Roman"/>
          <w:i/>
        </w:rPr>
        <w:t>x</w:t>
      </w:r>
      <w:r>
        <w:t>；</w:t>
      </w:r>
    </w:p>
    <w:p w14:paraId="34D6EF69" w14:textId="77777777" w:rsidR="00157C06" w:rsidRDefault="00000000">
      <w:pPr>
        <w:spacing w:line="360" w:lineRule="auto"/>
        <w:jc w:val="left"/>
      </w:pPr>
      <w:r>
        <w:t>（</w:t>
      </w:r>
      <w:r>
        <w:t>3</w:t>
      </w:r>
      <w:r>
        <w:t>）控制</w:t>
      </w:r>
      <w:proofErr w:type="gramStart"/>
      <w:r>
        <w:t>出液口缓慢</w:t>
      </w:r>
      <w:proofErr w:type="gramEnd"/>
      <w:r>
        <w:t>地排出液体，使液面以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的速率匀速下降，试求池底的光斑移动的速率</w:t>
      </w:r>
      <w:proofErr w:type="spellStart"/>
      <w:r>
        <w:rPr>
          <w:rFonts w:eastAsia="Times New Roman"/>
          <w:i/>
        </w:rPr>
        <w:t>vx</w:t>
      </w:r>
      <w:proofErr w:type="spellEnd"/>
      <w:r>
        <w:t>。</w:t>
      </w:r>
    </w:p>
    <w:p w14:paraId="34AB4E9C" w14:textId="07571949" w:rsidR="00157C06" w:rsidRDefault="00157C06">
      <w:pPr>
        <w:spacing w:line="360" w:lineRule="auto"/>
        <w:jc w:val="left"/>
      </w:pPr>
    </w:p>
    <w:p w14:paraId="3371B7DF" w14:textId="77777777" w:rsidR="008568F2" w:rsidRDefault="008568F2">
      <w:pPr>
        <w:spacing w:line="360" w:lineRule="auto"/>
        <w:jc w:val="left"/>
      </w:pPr>
    </w:p>
    <w:p w14:paraId="2AF38ABE" w14:textId="77777777" w:rsidR="00157C06" w:rsidRDefault="00000000">
      <w:pPr>
        <w:shd w:val="clear" w:color="auto" w:fill="F2F2F2"/>
        <w:spacing w:line="360" w:lineRule="auto"/>
        <w:jc w:val="left"/>
        <w:textAlignment w:val="center"/>
      </w:pPr>
      <w:r>
        <w:lastRenderedPageBreak/>
        <w:t>【答案】（</w:t>
      </w:r>
      <w:r>
        <w:t>1</w:t>
      </w:r>
      <w:r>
        <w:t>）</w:t>
      </w:r>
      <w:r>
        <w:object w:dxaOrig="1355" w:dyaOrig="634" w14:anchorId="7D5B632B">
          <v:shape id="_x0000_i1055" type="#_x0000_t75" alt="eqId3b3e223539f13d082cbf619cba56190b" style="width:67.7pt;height:31.7pt" o:ole="">
            <v:imagedata r:id="rId90" o:title="eqId3b3e223539f13d082cbf619cba56190b"/>
          </v:shape>
          <o:OLEObject Type="Embed" ProgID="Equation.DSMT4" ShapeID="_x0000_i1055" DrawAspect="Content" ObjectID="_1737618679" r:id="rId91"/>
        </w:object>
      </w:r>
      <w:r>
        <w:t>；（</w:t>
      </w:r>
      <w:r>
        <w:t>2</w:t>
      </w:r>
      <w:r>
        <w:t>）</w:t>
      </w:r>
      <w:r>
        <w:object w:dxaOrig="545" w:dyaOrig="545" w14:anchorId="35F86959">
          <v:shape id="_x0000_i1056" type="#_x0000_t75" alt="eqId7c255194eae3435e1792cbf9e7d5afa1" style="width:27.1pt;height:27.1pt" o:ole="">
            <v:imagedata r:id="rId92" o:title="eqId7c255194eae3435e1792cbf9e7d5afa1"/>
          </v:shape>
          <o:OLEObject Type="Embed" ProgID="Equation.DSMT4" ShapeID="_x0000_i1056" DrawAspect="Content" ObjectID="_1737618680" r:id="rId93"/>
        </w:object>
      </w:r>
      <w:r>
        <w:t>；（</w:t>
      </w:r>
      <w:r>
        <w:t>3</w:t>
      </w:r>
      <w:r>
        <w:t>）</w:t>
      </w:r>
      <w:r>
        <w:object w:dxaOrig="968" w:dyaOrig="545" w14:anchorId="15EE5792">
          <v:shape id="_x0000_i1057" type="#_x0000_t75" alt="eqIda92f926f8c1fa770039b94369d054a6e" style="width:48.5pt;height:27.1pt" o:ole="">
            <v:imagedata r:id="rId94" o:title="eqIda92f926f8c1fa770039b94369d054a6e"/>
          </v:shape>
          <o:OLEObject Type="Embed" ProgID="Equation.DSMT4" ShapeID="_x0000_i1057" DrawAspect="Content" ObjectID="_1737618681" r:id="rId95"/>
        </w:object>
      </w:r>
    </w:p>
    <w:p w14:paraId="5C1E6D38" w14:textId="77777777" w:rsidR="00157C06" w:rsidRDefault="00000000">
      <w:pPr>
        <w:shd w:val="clear" w:color="auto" w:fill="F2F2F2"/>
        <w:spacing w:line="360" w:lineRule="auto"/>
        <w:jc w:val="left"/>
      </w:pPr>
      <w:r>
        <w:t>【详解】（</w:t>
      </w:r>
      <w:r>
        <w:t>1</w:t>
      </w:r>
      <w:r>
        <w:t>）如图所示，由几何关系可知</w:t>
      </w:r>
    </w:p>
    <w:p w14:paraId="1650E127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950" w:dyaOrig="1056" w14:anchorId="73A24684">
          <v:shape id="_x0000_i1058" type="#_x0000_t75" alt="eqId1f8921c1651dd369a869fa93e422c50c" style="width:47.4pt;height:52.75pt" o:ole="">
            <v:imagedata r:id="rId96" o:title="eqId1f8921c1651dd369a869fa93e422c50c"/>
          </v:shape>
          <o:OLEObject Type="Embed" ProgID="Equation.DSMT4" ShapeID="_x0000_i1058" DrawAspect="Content" ObjectID="_1737618682" r:id="rId97"/>
        </w:object>
      </w:r>
    </w:p>
    <w:p w14:paraId="37DA468C" w14:textId="77777777" w:rsidR="00157C06" w:rsidRDefault="00000000">
      <w:pPr>
        <w:spacing w:line="360" w:lineRule="auto"/>
        <w:jc w:val="left"/>
        <w:rPr>
          <w:rFonts w:ascii="'Times New Roman'" w:eastAsia="'Times New Roman'" w:hAnsi="'Times New Roman'" w:cs="'Times New Roman'"/>
        </w:rPr>
      </w:pPr>
      <w:r>
        <w:rPr>
          <w:noProof/>
        </w:rPr>
        <w:drawing>
          <wp:inline distT="0" distB="0" distL="0" distR="0" wp14:anchorId="337824EC" wp14:editId="232D4C06">
            <wp:extent cx="2209800" cy="1543050"/>
            <wp:effectExtent l="0" t="0" r="0" b="0"/>
            <wp:docPr id="100032" name="图片 1000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79362" name=""/>
                    <pic:cNvPicPr>
                      <a:picLocks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kern w:val="0"/>
          <w:sz w:val="24"/>
          <w:szCs w:val="24"/>
        </w:rPr>
        <w:t>     </w:t>
      </w:r>
    </w:p>
    <w:p w14:paraId="4BD1373C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2323" w:dyaOrig="1214" w14:anchorId="1BCA574D">
          <v:shape id="_x0000_i1059" type="#_x0000_t75" alt="eqId0d0d61faefc75d942b667551e85214ad" style="width:116.2pt;height:60.6pt" o:ole="">
            <v:imagedata r:id="rId99" o:title="eqId0d0d61faefc75d942b667551e85214ad"/>
          </v:shape>
          <o:OLEObject Type="Embed" ProgID="Equation.DSMT4" ShapeID="_x0000_i1059" DrawAspect="Content" ObjectID="_1737618683" r:id="rId100"/>
        </w:object>
      </w:r>
    </w:p>
    <w:p w14:paraId="3440D27D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1795" w:dyaOrig="968" w14:anchorId="3C83E5A3">
          <v:shape id="_x0000_i1060" type="#_x0000_t75" alt="eqId62a45b44ab8c5d471920c741b3b86397" style="width:89.8pt;height:48.5pt" o:ole="">
            <v:imagedata r:id="rId101" o:title="eqId62a45b44ab8c5d471920c741b3b86397"/>
          </v:shape>
          <o:OLEObject Type="Embed" ProgID="Equation.DSMT4" ShapeID="_x0000_i1060" DrawAspect="Content" ObjectID="_1737618684" r:id="rId102"/>
        </w:object>
      </w:r>
    </w:p>
    <w:p w14:paraId="35D7C925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510" w:dyaOrig="538" w14:anchorId="2B0D6EB0">
          <v:shape id="_x0000_i1061" type="#_x0000_t75" alt="eqIdf2453141f5d1254ea27c990f766c84f5" style="width:25.65pt;height:26.75pt" o:ole="">
            <v:imagedata r:id="rId103" o:title="eqIdf2453141f5d1254ea27c990f766c84f5"/>
          </v:shape>
          <o:OLEObject Type="Embed" ProgID="Equation.DSMT4" ShapeID="_x0000_i1061" DrawAspect="Content" ObjectID="_1737618685" r:id="rId104"/>
        </w:object>
      </w:r>
    </w:p>
    <w:p w14:paraId="324C7213" w14:textId="77777777" w:rsidR="00157C06" w:rsidRDefault="00000000">
      <w:pPr>
        <w:spacing w:line="360" w:lineRule="auto"/>
        <w:jc w:val="left"/>
      </w:pPr>
      <w:r>
        <w:t>由折射定律可得该液体的折射率</w:t>
      </w:r>
    </w:p>
    <w:p w14:paraId="39C11061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2059" w:dyaOrig="669" w14:anchorId="3D5C32ED">
          <v:shape id="_x0000_i1062" type="#_x0000_t75" alt="eqIde7ca6288b1c9c04029103fdee4042285" style="width:103pt;height:33.5pt" o:ole="">
            <v:imagedata r:id="rId105" o:title="eqIde7ca6288b1c9c04029103fdee4042285"/>
          </v:shape>
          <o:OLEObject Type="Embed" ProgID="Equation.DSMT4" ShapeID="_x0000_i1062" DrawAspect="Content" ObjectID="_1737618686" r:id="rId106"/>
        </w:object>
      </w:r>
    </w:p>
    <w:p w14:paraId="3E9E2C09" w14:textId="77777777" w:rsidR="00157C06" w:rsidRDefault="00000000">
      <w:pPr>
        <w:spacing w:line="360" w:lineRule="auto"/>
        <w:jc w:val="left"/>
        <w:textAlignment w:val="center"/>
      </w:pPr>
      <w:r>
        <w:t>（</w:t>
      </w:r>
      <w:r>
        <w:t>2</w:t>
      </w:r>
      <w:r>
        <w:t>）液体深度增大，可入射光线不变，则入射角和折射角也不变，如图所示。当液面高为</w:t>
      </w:r>
      <w:r>
        <w:rPr>
          <w:rFonts w:eastAsia="Times New Roman"/>
          <w:i/>
        </w:rPr>
        <w:t>h</w:t>
      </w:r>
      <w:r>
        <w:rPr>
          <w:i/>
        </w:rPr>
        <w:t>＇</w:t>
      </w:r>
      <w:r>
        <w:t>=</w:t>
      </w:r>
      <w:r>
        <w:object w:dxaOrig="352" w:dyaOrig="493" w14:anchorId="151A7189">
          <v:shape id="_x0000_i1063" type="#_x0000_t75" alt="eqId5d38413512663389832f019246c06e23" style="width:17.45pt;height:24.6pt" o:ole="">
            <v:imagedata r:id="rId88" o:title="eqId5d38413512663389832f019246c06e23"/>
          </v:shape>
          <o:OLEObject Type="Embed" ProgID="Equation.DSMT4" ShapeID="_x0000_i1063" DrawAspect="Content" ObjectID="_1737618687" r:id="rId107"/>
        </w:object>
      </w:r>
      <w:r>
        <w:t>时，则有</w:t>
      </w:r>
    </w:p>
    <w:p w14:paraId="550C2418" w14:textId="77777777" w:rsidR="00157C06" w:rsidRDefault="00000000">
      <w:pPr>
        <w:spacing w:line="360" w:lineRule="auto"/>
        <w:jc w:val="left"/>
      </w:pPr>
      <w:r>
        <w:rPr>
          <w:noProof/>
        </w:rPr>
        <w:drawing>
          <wp:inline distT="0" distB="0" distL="0" distR="0" wp14:anchorId="32825A87" wp14:editId="4DD7CB01">
            <wp:extent cx="1905000" cy="1104900"/>
            <wp:effectExtent l="0" t="0" r="0" b="0"/>
            <wp:docPr id="100033" name="图片 1000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652850" name=""/>
                    <pic:cNvPicPr>
                      <a:picLocks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189DB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932" w:dyaOrig="545" w14:anchorId="6A93B6A9">
          <v:shape id="_x0000_i1064" type="#_x0000_t75" alt="eqId0dd59b5496674e0d3d8f03deb8a4be46" style="width:46.7pt;height:27.1pt" o:ole="">
            <v:imagedata r:id="rId109" o:title="eqId0dd59b5496674e0d3d8f03deb8a4be46"/>
          </v:shape>
          <o:OLEObject Type="Embed" ProgID="Equation.DSMT4" ShapeID="_x0000_i1064" DrawAspect="Content" ObjectID="_1737618688" r:id="rId110"/>
        </w:object>
      </w:r>
    </w:p>
    <w:p w14:paraId="7AA267ED" w14:textId="77777777" w:rsidR="00157C06" w:rsidRDefault="00000000">
      <w:pPr>
        <w:spacing w:line="360" w:lineRule="auto"/>
        <w:jc w:val="left"/>
        <w:textAlignment w:val="center"/>
      </w:pPr>
      <w:r>
        <w:t>当</w:t>
      </w:r>
      <w:r>
        <w:rPr>
          <w:rFonts w:eastAsia="Times New Roman"/>
          <w:i/>
        </w:rPr>
        <w:t>h</w:t>
      </w:r>
      <w:r>
        <w:t>=</w:t>
      </w:r>
      <w:r>
        <w:object w:dxaOrig="281" w:dyaOrig="550" w14:anchorId="3FD34E4E">
          <v:shape id="_x0000_i1065" type="#_x0000_t75" alt="eqIdf8d8e61a653f039b356dcd29369ecad3" style="width:13.9pt;height:27.45pt" o:ole="">
            <v:imagedata r:id="rId84" o:title="eqIdf8d8e61a653f039b356dcd29369ecad3"/>
          </v:shape>
          <o:OLEObject Type="Embed" ProgID="Equation.DSMT4" ShapeID="_x0000_i1065" DrawAspect="Content" ObjectID="_1737618689" r:id="rId111"/>
        </w:object>
      </w:r>
      <w:r>
        <w:t>时，</w:t>
      </w:r>
      <w:r>
        <w:rPr>
          <w:rFonts w:eastAsia="Times New Roman"/>
          <w:i/>
        </w:rPr>
        <w:t>l</w:t>
      </w:r>
      <w:r>
        <w:t>=</w:t>
      </w:r>
      <w:r>
        <w:object w:dxaOrig="229" w:dyaOrig="551" w14:anchorId="286FE92B">
          <v:shape id="_x0000_i1066" type="#_x0000_t75" alt="eqId4e63712bb4c7920f1a7ff2e283d8730c" style="width:11.4pt;height:27.45pt" o:ole="">
            <v:imagedata r:id="rId86" o:title="eqId4e63712bb4c7920f1a7ff2e283d8730c"/>
          </v:shape>
          <o:OLEObject Type="Embed" ProgID="Equation.DSMT4" ShapeID="_x0000_i1066" DrawAspect="Content" ObjectID="_1737618690" r:id="rId112"/>
        </w:object>
      </w:r>
      <w:r>
        <w:t>；当</w:t>
      </w:r>
      <w:r>
        <w:rPr>
          <w:rFonts w:eastAsia="Times New Roman"/>
          <w:i/>
        </w:rPr>
        <w:t>h</w:t>
      </w:r>
      <w:r>
        <w:t>=</w:t>
      </w:r>
      <w:r>
        <w:object w:dxaOrig="352" w:dyaOrig="493" w14:anchorId="6850E080">
          <v:shape id="_x0000_i1067" type="#_x0000_t75" alt="eqId5d38413512663389832f019246c06e23" style="width:17.45pt;height:24.6pt" o:ole="">
            <v:imagedata r:id="rId88" o:title="eqId5d38413512663389832f019246c06e23"/>
          </v:shape>
          <o:OLEObject Type="Embed" ProgID="Equation.DSMT4" ShapeID="_x0000_i1067" DrawAspect="Content" ObjectID="_1737618691" r:id="rId113"/>
        </w:object>
      </w:r>
      <w:r>
        <w:t xml:space="preserve"> </w:t>
      </w:r>
      <w:r>
        <w:t>时，则有</w:t>
      </w:r>
    </w:p>
    <w:p w14:paraId="4379F957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898" w:dyaOrig="1056" w14:anchorId="01C16C17">
          <v:shape id="_x0000_i1068" type="#_x0000_t75" alt="eqIda8d61267ba12b72ed0ee9cde0732049a" style="width:44.9pt;height:52.75pt" o:ole="">
            <v:imagedata r:id="rId114" o:title="eqIda8d61267ba12b72ed0ee9cde0732049a"/>
          </v:shape>
          <o:OLEObject Type="Embed" ProgID="Equation.DSMT4" ShapeID="_x0000_i1068" DrawAspect="Content" ObjectID="_1737618692" r:id="rId115"/>
        </w:object>
      </w:r>
    </w:p>
    <w:p w14:paraId="395F5D64" w14:textId="77777777" w:rsidR="00157C06" w:rsidRDefault="00000000">
      <w:pPr>
        <w:spacing w:line="360" w:lineRule="auto"/>
        <w:jc w:val="left"/>
      </w:pPr>
      <w:r>
        <w:lastRenderedPageBreak/>
        <w:t>则有</w:t>
      </w:r>
    </w:p>
    <w:p w14:paraId="1A8E968E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545" w:dyaOrig="545" w14:anchorId="745C5CCF">
          <v:shape id="_x0000_i1069" type="#_x0000_t75" alt="eqIdb1bccf878f31c6a224be0eed3dc42913" style="width:27.1pt;height:27.1pt" o:ole="">
            <v:imagedata r:id="rId116" o:title="eqIdb1bccf878f31c6a224be0eed3dc42913"/>
          </v:shape>
          <o:OLEObject Type="Embed" ProgID="Equation.DSMT4" ShapeID="_x0000_i1069" DrawAspect="Content" ObjectID="_1737618693" r:id="rId117"/>
        </w:object>
      </w:r>
    </w:p>
    <w:p w14:paraId="6B32752A" w14:textId="77777777" w:rsidR="00157C06" w:rsidRDefault="00000000">
      <w:pPr>
        <w:spacing w:line="360" w:lineRule="auto"/>
        <w:jc w:val="left"/>
      </w:pPr>
      <w:r>
        <w:t>解得</w:t>
      </w:r>
    </w:p>
    <w:p w14:paraId="09C5B337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545" w:dyaOrig="545" w14:anchorId="166162B9">
          <v:shape id="_x0000_i1070" type="#_x0000_t75" alt="eqId7c255194eae3435e1792cbf9e7d5afa1" style="width:27.1pt;height:27.1pt" o:ole="">
            <v:imagedata r:id="rId92" o:title="eqId7c255194eae3435e1792cbf9e7d5afa1"/>
          </v:shape>
          <o:OLEObject Type="Embed" ProgID="Equation.DSMT4" ShapeID="_x0000_i1070" DrawAspect="Content" ObjectID="_1737618694" r:id="rId118"/>
        </w:object>
      </w:r>
    </w:p>
    <w:p w14:paraId="0078E847" w14:textId="77777777" w:rsidR="00157C06" w:rsidRDefault="00000000">
      <w:pPr>
        <w:spacing w:line="360" w:lineRule="auto"/>
        <w:jc w:val="left"/>
      </w:pPr>
      <w:r>
        <w:t>（</w:t>
      </w:r>
      <w:r>
        <w:t>3</w:t>
      </w:r>
      <w:r>
        <w:t>）当使液面以</w:t>
      </w:r>
      <w:r>
        <w:rPr>
          <w:rFonts w:eastAsia="Times New Roman"/>
          <w:i/>
        </w:rPr>
        <w:t>v</w:t>
      </w:r>
      <w:r>
        <w:rPr>
          <w:rFonts w:eastAsia="Times New Roman"/>
          <w:i/>
          <w:vertAlign w:val="subscript"/>
        </w:rPr>
        <w:t>0</w:t>
      </w:r>
      <w:r>
        <w:t>的速率匀速下降，池底的光斑也匀速向左移动，如图所示，则有</w:t>
      </w:r>
    </w:p>
    <w:p w14:paraId="39738E1C" w14:textId="77777777" w:rsidR="00157C06" w:rsidRDefault="00000000">
      <w:pPr>
        <w:spacing w:line="360" w:lineRule="auto"/>
        <w:jc w:val="left"/>
      </w:pPr>
      <w:r>
        <w:rPr>
          <w:noProof/>
        </w:rPr>
        <w:drawing>
          <wp:inline distT="0" distB="0" distL="0" distR="0" wp14:anchorId="3114FE71" wp14:editId="0D72077A">
            <wp:extent cx="1866900" cy="1266825"/>
            <wp:effectExtent l="0" t="0" r="0" b="0"/>
            <wp:docPr id="100034" name="图片 1000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9854624" name="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186690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FA95B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739" w:dyaOrig="844" w14:anchorId="6A957F4D">
          <v:shape id="_x0000_i1071" type="#_x0000_t75" alt="eqIdbd362e045db6e10f0b691b431554f523" style="width:37.05pt;height:42.05pt" o:ole="">
            <v:imagedata r:id="rId120" o:title="eqIdbd362e045db6e10f0b691b431554f523"/>
          </v:shape>
          <o:OLEObject Type="Embed" ProgID="Equation.DSMT4" ShapeID="_x0000_i1071" DrawAspect="Content" ObjectID="_1737618695" r:id="rId121"/>
        </w:object>
      </w:r>
    </w:p>
    <w:p w14:paraId="56B0DD8D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968" w:dyaOrig="545" w14:anchorId="04419EB8">
          <v:shape id="_x0000_i1072" type="#_x0000_t75" alt="eqIda92f926f8c1fa770039b94369d054a6e" style="width:48.5pt;height:27.1pt" o:ole="">
            <v:imagedata r:id="rId94" o:title="eqIda92f926f8c1fa770039b94369d054a6e"/>
          </v:shape>
          <o:OLEObject Type="Embed" ProgID="Equation.DSMT4" ShapeID="_x0000_i1072" DrawAspect="Content" ObjectID="_1737618696" r:id="rId122"/>
        </w:object>
      </w:r>
    </w:p>
    <w:p w14:paraId="5A304DBA" w14:textId="2F107278" w:rsidR="00157C06" w:rsidRDefault="00583D5A">
      <w:pPr>
        <w:spacing w:line="360" w:lineRule="auto"/>
        <w:jc w:val="left"/>
        <w:textAlignment w:val="center"/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1CBCE94F" wp14:editId="0B135E0D">
            <wp:simplePos x="0" y="0"/>
            <wp:positionH relativeFrom="column">
              <wp:posOffset>2444115</wp:posOffset>
            </wp:positionH>
            <wp:positionV relativeFrom="paragraph">
              <wp:posOffset>486410</wp:posOffset>
            </wp:positionV>
            <wp:extent cx="3422015" cy="1435735"/>
            <wp:effectExtent l="0" t="0" r="6985" b="0"/>
            <wp:wrapTight wrapText="bothSides">
              <wp:wrapPolygon edited="0">
                <wp:start x="0" y="0"/>
                <wp:lineTo x="0" y="21208"/>
                <wp:lineTo x="21524" y="21208"/>
                <wp:lineTo x="21524" y="0"/>
                <wp:lineTo x="0" y="0"/>
              </wp:wrapPolygon>
            </wp:wrapTight>
            <wp:docPr id="100035" name="图片 1000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120103" name=""/>
                    <pic:cNvPicPr>
                      <a:picLocks noChangeAspect="1"/>
                    </pic:cNvPicPr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2015" cy="1435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568F2">
        <w:t>8</w:t>
      </w:r>
      <w:r w:rsidR="008568F2">
        <w:t>．如图所示是某一列机械波在</w:t>
      </w:r>
      <w:r w:rsidR="008568F2">
        <w:object w:dxaOrig="669" w:dyaOrig="247" w14:anchorId="6472A1FA">
          <v:shape id="_x0000_i1073" type="#_x0000_t75" alt="eqId4c4eea6a5abf54dd2462dbab3f19a927" style="width:33.5pt;height:12.5pt" o:ole="">
            <v:imagedata r:id="rId124" o:title="eqId4c4eea6a5abf54dd2462dbab3f19a927"/>
          </v:shape>
          <o:OLEObject Type="Embed" ProgID="Equation.DSMT4" ShapeID="_x0000_i1073" DrawAspect="Content" ObjectID="_1737618697" r:id="rId125"/>
        </w:object>
      </w:r>
      <w:r w:rsidR="008568F2">
        <w:t>时的图像，如图所示是这一列波上点</w:t>
      </w:r>
      <w:r w:rsidR="008568F2">
        <w:rPr>
          <w:rFonts w:eastAsia="Times New Roman"/>
          <w:i/>
        </w:rPr>
        <w:t>P</w:t>
      </w:r>
      <w:r w:rsidR="008568F2">
        <w:t>的振动图像。</w:t>
      </w:r>
    </w:p>
    <w:p w14:paraId="0A22BACE" w14:textId="42DC60A6" w:rsidR="00157C06" w:rsidRDefault="00000000">
      <w:pPr>
        <w:spacing w:line="360" w:lineRule="auto"/>
        <w:jc w:val="left"/>
      </w:pPr>
      <w:r>
        <w:t>（</w:t>
      </w:r>
      <w:r>
        <w:t>1</w:t>
      </w:r>
      <w:r>
        <w:t>）求这一列波的波速；</w:t>
      </w:r>
    </w:p>
    <w:p w14:paraId="71652954" w14:textId="77777777" w:rsidR="00157C06" w:rsidRDefault="00000000">
      <w:pPr>
        <w:spacing w:line="360" w:lineRule="auto"/>
        <w:jc w:val="left"/>
      </w:pPr>
      <w:r>
        <w:t>（</w:t>
      </w:r>
      <w:r>
        <w:t>2</w:t>
      </w:r>
      <w:r>
        <w:t>）在图中画出经过</w:t>
      </w:r>
      <w:r>
        <w:t>3.5s</w:t>
      </w:r>
      <w:r>
        <w:t>时的波形；</w:t>
      </w:r>
    </w:p>
    <w:p w14:paraId="50EF7A12" w14:textId="4DCDF78B" w:rsidR="00157C06" w:rsidRDefault="00000000">
      <w:pPr>
        <w:spacing w:line="360" w:lineRule="auto"/>
        <w:jc w:val="left"/>
      </w:pPr>
      <w:r>
        <w:t>（</w:t>
      </w:r>
      <w:r>
        <w:t>3</w:t>
      </w:r>
      <w:r>
        <w:t>）</w:t>
      </w:r>
      <w:proofErr w:type="gramStart"/>
      <w:r>
        <w:t>求再经过</w:t>
      </w:r>
      <w:proofErr w:type="gramEnd"/>
      <w:r>
        <w:t>3.5s</w:t>
      </w:r>
      <w:r>
        <w:t>时点</w:t>
      </w:r>
      <w:r>
        <w:rPr>
          <w:rFonts w:eastAsia="Times New Roman"/>
          <w:i/>
        </w:rPr>
        <w:t>P</w:t>
      </w:r>
      <w:r>
        <w:t>的路程和位移。</w:t>
      </w:r>
    </w:p>
    <w:p w14:paraId="0E2AD670" w14:textId="6844B63F" w:rsidR="00157C06" w:rsidRDefault="00157C06">
      <w:pPr>
        <w:spacing w:line="360" w:lineRule="auto"/>
        <w:jc w:val="left"/>
      </w:pPr>
    </w:p>
    <w:p w14:paraId="1C714E9F" w14:textId="77777777" w:rsidR="00157C06" w:rsidRDefault="00000000">
      <w:pPr>
        <w:shd w:val="clear" w:color="auto" w:fill="F2F2F2"/>
        <w:spacing w:line="360" w:lineRule="auto"/>
        <w:jc w:val="left"/>
        <w:textAlignment w:val="center"/>
      </w:pPr>
      <w:r>
        <w:t>【答案】（</w:t>
      </w:r>
      <w:r>
        <w:t>1</w:t>
      </w:r>
      <w:r>
        <w:t>）</w:t>
      </w:r>
      <w:r>
        <w:object w:dxaOrig="475" w:dyaOrig="244" w14:anchorId="7B7D6D37">
          <v:shape id="_x0000_i1074" type="#_x0000_t75" alt="eqId448045dc741d41272ae1da7c63c2e610" style="width:23.9pt;height:12.1pt" o:ole="">
            <v:imagedata r:id="rId126" o:title="eqId448045dc741d41272ae1da7c63c2e610"/>
          </v:shape>
          <o:OLEObject Type="Embed" ProgID="Equation.DSMT4" ShapeID="_x0000_i1074" DrawAspect="Content" ObjectID="_1737618698" r:id="rId127"/>
        </w:object>
      </w:r>
      <w:r>
        <w:t>；（</w:t>
      </w:r>
      <w:r>
        <w:t>2</w:t>
      </w:r>
      <w:r>
        <w:t>）</w:t>
      </w:r>
      <w:r>
        <w:rPr>
          <w:noProof/>
        </w:rPr>
        <w:drawing>
          <wp:inline distT="0" distB="0" distL="0" distR="0" wp14:anchorId="15D3E2BA" wp14:editId="7CADA3E7">
            <wp:extent cx="1905000" cy="1343025"/>
            <wp:effectExtent l="0" t="0" r="0" b="0"/>
            <wp:docPr id="100036" name="图片 1000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6621088" name="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；（</w:t>
      </w:r>
      <w:r>
        <w:t>3</w:t>
      </w:r>
      <w:r>
        <w:t>）</w:t>
      </w:r>
      <w:r>
        <w:t>2.8m</w:t>
      </w:r>
      <w:r>
        <w:t>，</w:t>
      </w:r>
      <w:r>
        <w:t>0</w:t>
      </w:r>
    </w:p>
    <w:p w14:paraId="41E1EBA0" w14:textId="77777777" w:rsidR="00157C06" w:rsidRDefault="00000000">
      <w:pPr>
        <w:shd w:val="clear" w:color="auto" w:fill="F2F2F2"/>
        <w:spacing w:line="360" w:lineRule="auto"/>
        <w:jc w:val="left"/>
        <w:textAlignment w:val="center"/>
      </w:pPr>
      <w:r>
        <w:t>【详解】（</w:t>
      </w:r>
      <w:r>
        <w:t>1</w:t>
      </w:r>
      <w:r>
        <w:t>）由图得波长</w:t>
      </w:r>
      <w:r>
        <w:object w:dxaOrig="158" w:dyaOrig="250" w14:anchorId="2C75C6CF">
          <v:shape id="_x0000_i1075" type="#_x0000_t75" alt="eqIde45bcd8f6ede8cc2513ad41402f40086" style="width:7.85pt;height:12.5pt" o:ole="">
            <v:imagedata r:id="rId129" o:title="eqIde45bcd8f6ede8cc2513ad41402f40086"/>
          </v:shape>
          <o:OLEObject Type="Embed" ProgID="Equation.DSMT4" ShapeID="_x0000_i1075" DrawAspect="Content" ObjectID="_1737618699" r:id="rId130"/>
        </w:object>
      </w:r>
      <w:r>
        <w:object w:dxaOrig="686" w:dyaOrig="243" w14:anchorId="3D58D0A3">
          <v:shape id="_x0000_i1076" type="#_x0000_t75" alt="eqIdcd85ee09b306bbcf1134c35560e2cd40" style="width:34.2pt;height:12.1pt" o:ole="">
            <v:imagedata r:id="rId131" o:title="eqIdcd85ee09b306bbcf1134c35560e2cd40"/>
          </v:shape>
          <o:OLEObject Type="Embed" ProgID="Equation.DSMT4" ShapeID="_x0000_i1076" DrawAspect="Content" ObjectID="_1737618700" r:id="rId132"/>
        </w:object>
      </w:r>
      <w:r>
        <w:t>，由乙图得周期</w:t>
      </w:r>
      <w:r>
        <w:object w:dxaOrig="668" w:dyaOrig="246" w14:anchorId="1348C41A">
          <v:shape id="_x0000_i1077" type="#_x0000_t75" alt="eqIdf013197df33435ae08db26d998c7f0ac" style="width:33.5pt;height:12.5pt" o:ole="">
            <v:imagedata r:id="rId133" o:title="eqIdf013197df33435ae08db26d998c7f0ac"/>
          </v:shape>
          <o:OLEObject Type="Embed" ProgID="Equation.DSMT4" ShapeID="_x0000_i1077" DrawAspect="Content" ObjectID="_1737618701" r:id="rId134"/>
        </w:object>
      </w:r>
      <w:r>
        <w:t>，波速</w:t>
      </w:r>
    </w:p>
    <w:p w14:paraId="13192601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1654" w:dyaOrig="546" w14:anchorId="6997C67A">
          <v:shape id="_x0000_i1078" type="#_x0000_t75" alt="eqId92ea7191f6e38e8ccb6caa774b286e8e" style="width:82.7pt;height:27.45pt" o:ole="">
            <v:imagedata r:id="rId135" o:title="eqId92ea7191f6e38e8ccb6caa774b286e8e"/>
          </v:shape>
          <o:OLEObject Type="Embed" ProgID="Equation.DSMT4" ShapeID="_x0000_i1078" DrawAspect="Content" ObjectID="_1737618702" r:id="rId136"/>
        </w:object>
      </w:r>
    </w:p>
    <w:p w14:paraId="46D3B5C7" w14:textId="77777777" w:rsidR="00157C06" w:rsidRDefault="00000000">
      <w:pPr>
        <w:spacing w:line="360" w:lineRule="auto"/>
        <w:jc w:val="left"/>
      </w:pPr>
      <w:r>
        <w:t>（</w:t>
      </w:r>
      <w:r>
        <w:t>2</w:t>
      </w:r>
      <w:r>
        <w:t>）经过</w:t>
      </w:r>
      <w:r>
        <w:t>3.5s</w:t>
      </w:r>
      <w:r>
        <w:t>传播的距离</w:t>
      </w:r>
    </w:p>
    <w:p w14:paraId="42F15CB9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3186" w:dyaOrig="546" w14:anchorId="7EA61686">
          <v:shape id="_x0000_i1079" type="#_x0000_t75" alt="eqId4f8cc0e6364317eb71a96edfe123b354" style="width:159.35pt;height:27.45pt" o:ole="">
            <v:imagedata r:id="rId137" o:title="eqId4f8cc0e6364317eb71a96edfe123b354"/>
          </v:shape>
          <o:OLEObject Type="Embed" ProgID="Equation.DSMT4" ShapeID="_x0000_i1079" DrawAspect="Content" ObjectID="_1737618703" r:id="rId138"/>
        </w:object>
      </w:r>
    </w:p>
    <w:p w14:paraId="407EFF59" w14:textId="77777777" w:rsidR="00157C06" w:rsidRDefault="00000000">
      <w:pPr>
        <w:spacing w:line="360" w:lineRule="auto"/>
        <w:jc w:val="left"/>
        <w:textAlignment w:val="center"/>
      </w:pPr>
      <w:r>
        <w:t>只需将波形向</w:t>
      </w:r>
      <w:r>
        <w:rPr>
          <w:rFonts w:eastAsia="Times New Roman"/>
          <w:i/>
        </w:rPr>
        <w:t>x</w:t>
      </w:r>
      <w:r>
        <w:t>轴负向平移</w:t>
      </w:r>
      <w:r>
        <w:object w:dxaOrig="352" w:dyaOrig="534" w14:anchorId="44BB1B93">
          <v:shape id="_x0000_i1080" type="#_x0000_t75" alt="eqIdecd826a4f9e70fd9eb04f30ce16f2aa9" style="width:17.45pt;height:26.75pt" o:ole="">
            <v:imagedata r:id="rId139" o:title="eqIdecd826a4f9e70fd9eb04f30ce16f2aa9"/>
          </v:shape>
          <o:OLEObject Type="Embed" ProgID="Equation.DSMT4" ShapeID="_x0000_i1080" DrawAspect="Content" ObjectID="_1737618704" r:id="rId140"/>
        </w:object>
      </w:r>
      <w:r>
        <w:t>即</w:t>
      </w:r>
      <w:r>
        <w:t>2m</w:t>
      </w:r>
      <w:r>
        <w:t>，如图所示</w:t>
      </w:r>
    </w:p>
    <w:p w14:paraId="6316C083" w14:textId="77777777" w:rsidR="00157C06" w:rsidRDefault="00000000">
      <w:pPr>
        <w:spacing w:line="360" w:lineRule="auto"/>
        <w:jc w:val="left"/>
      </w:pPr>
      <w:r>
        <w:rPr>
          <w:noProof/>
        </w:rPr>
        <w:lastRenderedPageBreak/>
        <w:drawing>
          <wp:inline distT="0" distB="0" distL="0" distR="0" wp14:anchorId="591DAAD8" wp14:editId="62301581">
            <wp:extent cx="2057400" cy="1447800"/>
            <wp:effectExtent l="0" t="0" r="0" b="0"/>
            <wp:docPr id="100037" name="图片 1000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972944" name=""/>
                    <pic:cNvPicPr>
                      <a:picLocks noChangeAspect="1"/>
                    </pic:cNvPicPr>
                  </pic:nvPicPr>
                  <pic:blipFill>
                    <a:blip r:embed="rId141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450DB" w14:textId="77777777" w:rsidR="00157C06" w:rsidRDefault="00000000">
      <w:pPr>
        <w:spacing w:line="360" w:lineRule="auto"/>
        <w:jc w:val="left"/>
      </w:pPr>
      <w:r>
        <w:t>（</w:t>
      </w:r>
      <w:r>
        <w:t>3</w:t>
      </w:r>
      <w:r>
        <w:t>）因为</w:t>
      </w:r>
    </w:p>
    <w:p w14:paraId="23FED7A6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1584" w:dyaOrig="546" w14:anchorId="69B5EB6C">
          <v:shape id="_x0000_i1081" type="#_x0000_t75" alt="eqId17b4aa247c3e6886481e61ce65ad61ee" style="width:79.15pt;height:27.45pt" o:ole="">
            <v:imagedata r:id="rId142" o:title="eqId17b4aa247c3e6886481e61ce65ad61ee"/>
          </v:shape>
          <o:OLEObject Type="Embed" ProgID="Equation.DSMT4" ShapeID="_x0000_i1081" DrawAspect="Content" ObjectID="_1737618705" r:id="rId143"/>
        </w:object>
      </w:r>
    </w:p>
    <w:p w14:paraId="02A3B8FA" w14:textId="77777777" w:rsidR="00157C06" w:rsidRDefault="00000000">
      <w:pPr>
        <w:spacing w:line="360" w:lineRule="auto"/>
        <w:jc w:val="left"/>
      </w:pPr>
      <w:r>
        <w:t>再经过</w:t>
      </w:r>
      <w:r>
        <w:t>3.5s</w:t>
      </w:r>
      <w:r>
        <w:t>是</w:t>
      </w:r>
      <w:r>
        <w:rPr>
          <w:rFonts w:eastAsia="Times New Roman"/>
          <w:i/>
        </w:rPr>
        <w:t>P</w:t>
      </w:r>
      <w:r>
        <w:t>质点的路程为</w:t>
      </w:r>
    </w:p>
    <w:p w14:paraId="5DFBEEBD" w14:textId="77777777" w:rsidR="00157C06" w:rsidRDefault="00000000">
      <w:pPr>
        <w:shd w:val="clear" w:color="auto" w:fill="F2F2F2"/>
        <w:spacing w:line="360" w:lineRule="auto"/>
        <w:jc w:val="center"/>
        <w:textAlignment w:val="center"/>
      </w:pPr>
      <w:r>
        <w:object w:dxaOrig="2534" w:dyaOrig="246" w14:anchorId="03158E37">
          <v:shape id="_x0000_i1082" type="#_x0000_t75" alt="eqId0b995430c33995b5afb6dc9870e0dafa" style="width:126.55pt;height:12.5pt" o:ole="">
            <v:imagedata r:id="rId144" o:title="eqId0b995430c33995b5afb6dc9870e0dafa"/>
          </v:shape>
          <o:OLEObject Type="Embed" ProgID="Equation.DSMT4" ShapeID="_x0000_i1082" DrawAspect="Content" ObjectID="_1737618706" r:id="rId145"/>
        </w:object>
      </w:r>
    </w:p>
    <w:p w14:paraId="2502B10A" w14:textId="77777777" w:rsidR="00157C06" w:rsidRDefault="00000000">
      <w:pPr>
        <w:spacing w:line="360" w:lineRule="auto"/>
        <w:jc w:val="left"/>
        <w:textAlignment w:val="center"/>
      </w:pPr>
      <w:r>
        <w:t>由波的重复性可知，经历时间为周期的整数</w:t>
      </w:r>
      <w:proofErr w:type="gramStart"/>
      <w:r>
        <w:t>倍</w:t>
      </w:r>
      <w:proofErr w:type="gramEnd"/>
      <w:r>
        <w:t>时，位移不变，所以只要求出从题图示时刻到</w:t>
      </w:r>
      <w:r>
        <w:rPr>
          <w:rFonts w:eastAsia="Times New Roman"/>
          <w:i/>
        </w:rPr>
        <w:t>P</w:t>
      </w:r>
      <w:r>
        <w:t>质点经</w:t>
      </w:r>
      <w:r>
        <w:object w:dxaOrig="229" w:dyaOrig="551" w14:anchorId="6CFD90BF">
          <v:shape id="_x0000_i1083" type="#_x0000_t75" alt="eqIda5c4b990ed35cad2063db279e7d03dbe" style="width:11.4pt;height:27.45pt" o:ole="">
            <v:imagedata r:id="rId146" o:title="eqIda5c4b990ed35cad2063db279e7d03dbe"/>
          </v:shape>
          <o:OLEObject Type="Embed" ProgID="Equation.DSMT4" ShapeID="_x0000_i1083" DrawAspect="Content" ObjectID="_1737618707" r:id="rId147"/>
        </w:object>
      </w:r>
      <w:r>
        <w:t>时的位移即可，所以在经过</w:t>
      </w:r>
      <w:r>
        <w:t>3.5s</w:t>
      </w:r>
      <w:r>
        <w:t>时质点</w:t>
      </w:r>
      <w:r>
        <w:rPr>
          <w:rFonts w:eastAsia="Times New Roman"/>
          <w:i/>
        </w:rPr>
        <w:t>p</w:t>
      </w:r>
      <w:r>
        <w:t>的位移为</w:t>
      </w:r>
      <w:r>
        <w:t>0</w:t>
      </w:r>
      <w:r>
        <w:t>。</w:t>
      </w:r>
    </w:p>
    <w:p w14:paraId="734E9815" w14:textId="77777777" w:rsidR="00157C06" w:rsidRDefault="00157C06">
      <w:pPr>
        <w:spacing w:line="360" w:lineRule="auto"/>
        <w:jc w:val="left"/>
      </w:pPr>
    </w:p>
    <w:sectPr w:rsidR="00157C06" w:rsidSect="008C07DE">
      <w:footerReference w:type="even" r:id="rId148"/>
      <w:footerReference w:type="default" r:id="rId149"/>
      <w:pgSz w:w="11907" w:h="16839" w:code="9"/>
      <w:pgMar w:top="900" w:right="1997" w:bottom="900" w:left="1997" w:header="500" w:footer="500" w:gutter="0"/>
      <w:cols w:sep="1"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098550" w14:textId="77777777" w:rsidR="008F2137" w:rsidRDefault="008F2137">
      <w:r>
        <w:separator/>
      </w:r>
    </w:p>
  </w:endnote>
  <w:endnote w:type="continuationSeparator" w:id="0">
    <w:p w14:paraId="2FD27212" w14:textId="77777777" w:rsidR="008F2137" w:rsidRDefault="008F21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'Times New Roman'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11F14" w14:textId="4E6E7997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583D5A">
      <w:rPr>
        <w:noProof/>
      </w:rPr>
      <w:instrText>8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83D5A">
      <w:rPr>
        <w:noProof/>
      </w:rPr>
      <w:t>8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583D5A">
      <w:rPr>
        <w:noProof/>
      </w:rPr>
      <w:instrText>9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83D5A">
      <w:rPr>
        <w:noProof/>
      </w:rPr>
      <w:t>9</w:t>
    </w:r>
    <w:r>
      <w:fldChar w:fldCharType="end"/>
    </w:r>
    <w:r>
      <w:rPr>
        <w:rFonts w:hint="eastAsia"/>
      </w:rPr>
      <w:t>页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452876" w14:textId="45867924" w:rsidR="00855687" w:rsidRPr="00BC62FB" w:rsidRDefault="00000000" w:rsidP="00BC62FB">
    <w:pPr>
      <w:jc w:val="center"/>
    </w:pPr>
    <w:proofErr w:type="gramStart"/>
    <w:r>
      <w:rPr>
        <w:rFonts w:hint="eastAsia"/>
      </w:rPr>
      <w:t>试卷第</w:t>
    </w:r>
    <w:proofErr w:type="gramEnd"/>
    <w:r>
      <w:fldChar w:fldCharType="begin"/>
    </w:r>
    <w:r>
      <w:instrText xml:space="preserve"> =</w:instrText>
    </w:r>
    <w:r>
      <w:fldChar w:fldCharType="begin"/>
    </w:r>
    <w:r>
      <w:instrText xml:space="preserve">page  </w:instrText>
    </w:r>
    <w:r>
      <w:fldChar w:fldCharType="separate"/>
    </w:r>
    <w:r w:rsidR="00583D5A">
      <w:rPr>
        <w:noProof/>
      </w:rPr>
      <w:instrText>9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83D5A">
      <w:rPr>
        <w:noProof/>
      </w:rPr>
      <w:t>9</w:t>
    </w:r>
    <w:r>
      <w:fldChar w:fldCharType="end"/>
    </w:r>
    <w:r>
      <w:rPr>
        <w:rFonts w:hint="eastAsia"/>
      </w:rPr>
      <w:t>页，共</w:t>
    </w:r>
    <w:r>
      <w:fldChar w:fldCharType="begin"/>
    </w:r>
    <w:r>
      <w:instrText xml:space="preserve"> =</w:instrText>
    </w:r>
    <w:r>
      <w:fldChar w:fldCharType="begin"/>
    </w:r>
    <w:r>
      <w:instrText xml:space="preserve">sectionpages  </w:instrText>
    </w:r>
    <w:r>
      <w:fldChar w:fldCharType="separate"/>
    </w:r>
    <w:r w:rsidR="00583D5A">
      <w:rPr>
        <w:noProof/>
      </w:rPr>
      <w:instrText>9</w:instrText>
    </w:r>
    <w:r>
      <w:rPr>
        <w:noProof/>
      </w:rPr>
      <w:fldChar w:fldCharType="end"/>
    </w:r>
    <w:r>
      <w:instrText xml:space="preserve"> </w:instrText>
    </w:r>
    <w:r>
      <w:fldChar w:fldCharType="separate"/>
    </w:r>
    <w:r w:rsidR="00583D5A">
      <w:rPr>
        <w:noProof/>
      </w:rPr>
      <w:t>9</w:t>
    </w:r>
    <w:r>
      <w:fldChar w:fldCharType="end"/>
    </w:r>
    <w:r>
      <w:rPr>
        <w:rFonts w:hint="eastAsia"/>
      </w:rPr>
      <w:t>页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528C5C" w14:textId="77777777" w:rsidR="008F2137" w:rsidRDefault="008F2137">
      <w:r>
        <w:separator/>
      </w:r>
    </w:p>
  </w:footnote>
  <w:footnote w:type="continuationSeparator" w:id="0">
    <w:p w14:paraId="40E34463" w14:textId="77777777" w:rsidR="008F2137" w:rsidRDefault="008F21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mirrorMargins/>
  <w:bordersDoNotSurroundHeader/>
  <w:bordersDoNotSurroundFooter/>
  <w:proofState w:spelling="clean" w:grammar="clean"/>
  <w:defaultTabStop w:val="420"/>
  <w:evenAndOddHeaders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806B0"/>
    <w:rsid w:val="00043B54"/>
    <w:rsid w:val="00052555"/>
    <w:rsid w:val="00157C06"/>
    <w:rsid w:val="001D7A06"/>
    <w:rsid w:val="00284433"/>
    <w:rsid w:val="002A1EC6"/>
    <w:rsid w:val="002E035E"/>
    <w:rsid w:val="00377F3B"/>
    <w:rsid w:val="003F6188"/>
    <w:rsid w:val="00452766"/>
    <w:rsid w:val="00583D5A"/>
    <w:rsid w:val="006B16C5"/>
    <w:rsid w:val="00776133"/>
    <w:rsid w:val="008568F2"/>
    <w:rsid w:val="008C07DE"/>
    <w:rsid w:val="008F2137"/>
    <w:rsid w:val="00A30CCE"/>
    <w:rsid w:val="00AC3E9C"/>
    <w:rsid w:val="00BC4F14"/>
    <w:rsid w:val="00BF535F"/>
    <w:rsid w:val="00C806B0"/>
    <w:rsid w:val="00E476EE"/>
    <w:rsid w:val="00EF035E"/>
    <w:rsid w:val="00FD62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848691"/>
  <w15:docId w15:val="{D3E00D0A-A3F9-4CC8-8773-39E8059DF9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76133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76133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76133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76133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54.bin"/><Relationship Id="rId21" Type="http://schemas.openxmlformats.org/officeDocument/2006/relationships/image" Target="media/image11.wmf"/><Relationship Id="rId42" Type="http://schemas.openxmlformats.org/officeDocument/2006/relationships/image" Target="media/image21.wmf"/><Relationship Id="rId63" Type="http://schemas.openxmlformats.org/officeDocument/2006/relationships/oleObject" Target="embeddings/oleObject27.bin"/><Relationship Id="rId84" Type="http://schemas.openxmlformats.org/officeDocument/2006/relationships/image" Target="media/image42.wmf"/><Relationship Id="rId138" Type="http://schemas.openxmlformats.org/officeDocument/2006/relationships/oleObject" Target="embeddings/oleObject64.bin"/><Relationship Id="rId107" Type="http://schemas.openxmlformats.org/officeDocument/2006/relationships/oleObject" Target="embeddings/oleObject48.bin"/><Relationship Id="rId11" Type="http://schemas.openxmlformats.org/officeDocument/2006/relationships/oleObject" Target="embeddings/oleObject2.bin"/><Relationship Id="rId32" Type="http://schemas.openxmlformats.org/officeDocument/2006/relationships/oleObject" Target="embeddings/oleObject10.bin"/><Relationship Id="rId53" Type="http://schemas.openxmlformats.org/officeDocument/2006/relationships/oleObject" Target="embeddings/oleObject22.bin"/><Relationship Id="rId74" Type="http://schemas.openxmlformats.org/officeDocument/2006/relationships/oleObject" Target="embeddings/oleObject32.bin"/><Relationship Id="rId128" Type="http://schemas.openxmlformats.org/officeDocument/2006/relationships/image" Target="media/image63.png"/><Relationship Id="rId149" Type="http://schemas.openxmlformats.org/officeDocument/2006/relationships/footer" Target="footer2.xml"/><Relationship Id="rId5" Type="http://schemas.openxmlformats.org/officeDocument/2006/relationships/footnotes" Target="footnotes.xml"/><Relationship Id="rId95" Type="http://schemas.openxmlformats.org/officeDocument/2006/relationships/oleObject" Target="embeddings/oleObject42.bin"/><Relationship Id="rId22" Type="http://schemas.openxmlformats.org/officeDocument/2006/relationships/oleObject" Target="embeddings/oleObject5.bin"/><Relationship Id="rId27" Type="http://schemas.openxmlformats.org/officeDocument/2006/relationships/image" Target="media/image14.wmf"/><Relationship Id="rId43" Type="http://schemas.openxmlformats.org/officeDocument/2006/relationships/oleObject" Target="embeddings/oleObject16.bin"/><Relationship Id="rId48" Type="http://schemas.openxmlformats.org/officeDocument/2006/relationships/image" Target="media/image24.wmf"/><Relationship Id="rId64" Type="http://schemas.openxmlformats.org/officeDocument/2006/relationships/image" Target="media/image31.wmf"/><Relationship Id="rId69" Type="http://schemas.openxmlformats.org/officeDocument/2006/relationships/image" Target="media/image34.wmf"/><Relationship Id="rId113" Type="http://schemas.openxmlformats.org/officeDocument/2006/relationships/oleObject" Target="embeddings/oleObject52.bin"/><Relationship Id="rId118" Type="http://schemas.openxmlformats.org/officeDocument/2006/relationships/oleObject" Target="embeddings/oleObject55.bin"/><Relationship Id="rId134" Type="http://schemas.openxmlformats.org/officeDocument/2006/relationships/oleObject" Target="embeddings/oleObject62.bin"/><Relationship Id="rId139" Type="http://schemas.openxmlformats.org/officeDocument/2006/relationships/image" Target="media/image69.wmf"/><Relationship Id="rId80" Type="http://schemas.openxmlformats.org/officeDocument/2006/relationships/oleObject" Target="embeddings/oleObject35.bin"/><Relationship Id="rId85" Type="http://schemas.openxmlformats.org/officeDocument/2006/relationships/oleObject" Target="embeddings/oleObject37.bin"/><Relationship Id="rId150" Type="http://schemas.openxmlformats.org/officeDocument/2006/relationships/fontTable" Target="fontTable.xml"/><Relationship Id="rId12" Type="http://schemas.openxmlformats.org/officeDocument/2006/relationships/image" Target="media/image4.wmf"/><Relationship Id="rId17" Type="http://schemas.openxmlformats.org/officeDocument/2006/relationships/oleObject" Target="embeddings/oleObject4.bin"/><Relationship Id="rId33" Type="http://schemas.openxmlformats.org/officeDocument/2006/relationships/image" Target="media/image17.wmf"/><Relationship Id="rId38" Type="http://schemas.openxmlformats.org/officeDocument/2006/relationships/image" Target="media/image19.wmf"/><Relationship Id="rId59" Type="http://schemas.openxmlformats.org/officeDocument/2006/relationships/image" Target="media/image28.wmf"/><Relationship Id="rId103" Type="http://schemas.openxmlformats.org/officeDocument/2006/relationships/image" Target="media/image52.wmf"/><Relationship Id="rId108" Type="http://schemas.openxmlformats.org/officeDocument/2006/relationships/image" Target="media/image54.png"/><Relationship Id="rId124" Type="http://schemas.openxmlformats.org/officeDocument/2006/relationships/image" Target="media/image61.wmf"/><Relationship Id="rId129" Type="http://schemas.openxmlformats.org/officeDocument/2006/relationships/image" Target="media/image64.wmf"/><Relationship Id="rId54" Type="http://schemas.openxmlformats.org/officeDocument/2006/relationships/oleObject" Target="embeddings/oleObject23.bin"/><Relationship Id="rId70" Type="http://schemas.openxmlformats.org/officeDocument/2006/relationships/oleObject" Target="embeddings/oleObject30.bin"/><Relationship Id="rId75" Type="http://schemas.openxmlformats.org/officeDocument/2006/relationships/image" Target="media/image37.wmf"/><Relationship Id="rId91" Type="http://schemas.openxmlformats.org/officeDocument/2006/relationships/oleObject" Target="embeddings/oleObject40.bin"/><Relationship Id="rId96" Type="http://schemas.openxmlformats.org/officeDocument/2006/relationships/image" Target="media/image48.wmf"/><Relationship Id="rId140" Type="http://schemas.openxmlformats.org/officeDocument/2006/relationships/oleObject" Target="embeddings/oleObject65.bin"/><Relationship Id="rId145" Type="http://schemas.openxmlformats.org/officeDocument/2006/relationships/oleObject" Target="embeddings/oleObject67.bin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image" Target="media/image12.wmf"/><Relationship Id="rId28" Type="http://schemas.openxmlformats.org/officeDocument/2006/relationships/oleObject" Target="embeddings/oleObject8.bin"/><Relationship Id="rId49" Type="http://schemas.openxmlformats.org/officeDocument/2006/relationships/oleObject" Target="embeddings/oleObject19.bin"/><Relationship Id="rId114" Type="http://schemas.openxmlformats.org/officeDocument/2006/relationships/image" Target="media/image56.wmf"/><Relationship Id="rId119" Type="http://schemas.openxmlformats.org/officeDocument/2006/relationships/image" Target="media/image58.png"/><Relationship Id="rId44" Type="http://schemas.openxmlformats.org/officeDocument/2006/relationships/image" Target="media/image22.wmf"/><Relationship Id="rId60" Type="http://schemas.openxmlformats.org/officeDocument/2006/relationships/oleObject" Target="embeddings/oleObject26.bin"/><Relationship Id="rId65" Type="http://schemas.openxmlformats.org/officeDocument/2006/relationships/oleObject" Target="embeddings/oleObject28.bin"/><Relationship Id="rId81" Type="http://schemas.openxmlformats.org/officeDocument/2006/relationships/image" Target="media/image40.wmf"/><Relationship Id="rId86" Type="http://schemas.openxmlformats.org/officeDocument/2006/relationships/image" Target="media/image43.wmf"/><Relationship Id="rId130" Type="http://schemas.openxmlformats.org/officeDocument/2006/relationships/oleObject" Target="embeddings/oleObject60.bin"/><Relationship Id="rId135" Type="http://schemas.openxmlformats.org/officeDocument/2006/relationships/image" Target="media/image67.wmf"/><Relationship Id="rId151" Type="http://schemas.openxmlformats.org/officeDocument/2006/relationships/theme" Target="theme/theme1.xml"/><Relationship Id="rId13" Type="http://schemas.openxmlformats.org/officeDocument/2006/relationships/oleObject" Target="embeddings/oleObject3.bin"/><Relationship Id="rId18" Type="http://schemas.openxmlformats.org/officeDocument/2006/relationships/image" Target="media/image8.png"/><Relationship Id="rId39" Type="http://schemas.openxmlformats.org/officeDocument/2006/relationships/oleObject" Target="embeddings/oleObject14.bin"/><Relationship Id="rId109" Type="http://schemas.openxmlformats.org/officeDocument/2006/relationships/image" Target="media/image55.wmf"/><Relationship Id="rId34" Type="http://schemas.openxmlformats.org/officeDocument/2006/relationships/oleObject" Target="embeddings/oleObject11.bin"/><Relationship Id="rId50" Type="http://schemas.openxmlformats.org/officeDocument/2006/relationships/oleObject" Target="embeddings/oleObject20.bin"/><Relationship Id="rId55" Type="http://schemas.openxmlformats.org/officeDocument/2006/relationships/image" Target="media/image26.wmf"/><Relationship Id="rId76" Type="http://schemas.openxmlformats.org/officeDocument/2006/relationships/oleObject" Target="embeddings/oleObject33.bin"/><Relationship Id="rId97" Type="http://schemas.openxmlformats.org/officeDocument/2006/relationships/oleObject" Target="embeddings/oleObject43.bin"/><Relationship Id="rId104" Type="http://schemas.openxmlformats.org/officeDocument/2006/relationships/oleObject" Target="embeddings/oleObject46.bin"/><Relationship Id="rId120" Type="http://schemas.openxmlformats.org/officeDocument/2006/relationships/image" Target="media/image59.wmf"/><Relationship Id="rId125" Type="http://schemas.openxmlformats.org/officeDocument/2006/relationships/oleObject" Target="embeddings/oleObject58.bin"/><Relationship Id="rId141" Type="http://schemas.openxmlformats.org/officeDocument/2006/relationships/image" Target="media/image70.png"/><Relationship Id="rId146" Type="http://schemas.openxmlformats.org/officeDocument/2006/relationships/image" Target="media/image73.wmf"/><Relationship Id="rId7" Type="http://schemas.openxmlformats.org/officeDocument/2006/relationships/image" Target="media/image1.png"/><Relationship Id="rId71" Type="http://schemas.openxmlformats.org/officeDocument/2006/relationships/image" Target="media/image35.wmf"/><Relationship Id="rId92" Type="http://schemas.openxmlformats.org/officeDocument/2006/relationships/image" Target="media/image46.wmf"/><Relationship Id="rId2" Type="http://schemas.openxmlformats.org/officeDocument/2006/relationships/styles" Target="styles.xml"/><Relationship Id="rId29" Type="http://schemas.openxmlformats.org/officeDocument/2006/relationships/image" Target="media/image15.wmf"/><Relationship Id="rId24" Type="http://schemas.openxmlformats.org/officeDocument/2006/relationships/oleObject" Target="embeddings/oleObject6.bin"/><Relationship Id="rId40" Type="http://schemas.openxmlformats.org/officeDocument/2006/relationships/oleObject" Target="embeddings/oleObject15.bin"/><Relationship Id="rId45" Type="http://schemas.openxmlformats.org/officeDocument/2006/relationships/oleObject" Target="embeddings/oleObject17.bin"/><Relationship Id="rId66" Type="http://schemas.openxmlformats.org/officeDocument/2006/relationships/image" Target="media/image32.wmf"/><Relationship Id="rId87" Type="http://schemas.openxmlformats.org/officeDocument/2006/relationships/oleObject" Target="embeddings/oleObject38.bin"/><Relationship Id="rId110" Type="http://schemas.openxmlformats.org/officeDocument/2006/relationships/oleObject" Target="embeddings/oleObject49.bin"/><Relationship Id="rId115" Type="http://schemas.openxmlformats.org/officeDocument/2006/relationships/oleObject" Target="embeddings/oleObject53.bin"/><Relationship Id="rId131" Type="http://schemas.openxmlformats.org/officeDocument/2006/relationships/image" Target="media/image65.wmf"/><Relationship Id="rId136" Type="http://schemas.openxmlformats.org/officeDocument/2006/relationships/oleObject" Target="embeddings/oleObject63.bin"/><Relationship Id="rId61" Type="http://schemas.openxmlformats.org/officeDocument/2006/relationships/image" Target="media/image29.png"/><Relationship Id="rId82" Type="http://schemas.openxmlformats.org/officeDocument/2006/relationships/oleObject" Target="embeddings/oleObject36.bin"/><Relationship Id="rId19" Type="http://schemas.openxmlformats.org/officeDocument/2006/relationships/image" Target="media/image9.png"/><Relationship Id="rId14" Type="http://schemas.openxmlformats.org/officeDocument/2006/relationships/image" Target="media/image5.png"/><Relationship Id="rId30" Type="http://schemas.openxmlformats.org/officeDocument/2006/relationships/oleObject" Target="embeddings/oleObject9.bin"/><Relationship Id="rId35" Type="http://schemas.openxmlformats.org/officeDocument/2006/relationships/image" Target="media/image18.wmf"/><Relationship Id="rId56" Type="http://schemas.openxmlformats.org/officeDocument/2006/relationships/oleObject" Target="embeddings/oleObject24.bin"/><Relationship Id="rId77" Type="http://schemas.openxmlformats.org/officeDocument/2006/relationships/image" Target="media/image38.wmf"/><Relationship Id="rId100" Type="http://schemas.openxmlformats.org/officeDocument/2006/relationships/oleObject" Target="embeddings/oleObject44.bin"/><Relationship Id="rId105" Type="http://schemas.openxmlformats.org/officeDocument/2006/relationships/image" Target="media/image53.wmf"/><Relationship Id="rId126" Type="http://schemas.openxmlformats.org/officeDocument/2006/relationships/image" Target="media/image62.wmf"/><Relationship Id="rId147" Type="http://schemas.openxmlformats.org/officeDocument/2006/relationships/oleObject" Target="embeddings/oleObject68.bin"/><Relationship Id="rId8" Type="http://schemas.openxmlformats.org/officeDocument/2006/relationships/image" Target="media/image2.wmf"/><Relationship Id="rId51" Type="http://schemas.openxmlformats.org/officeDocument/2006/relationships/image" Target="media/image25.wmf"/><Relationship Id="rId72" Type="http://schemas.openxmlformats.org/officeDocument/2006/relationships/oleObject" Target="embeddings/oleObject31.bin"/><Relationship Id="rId93" Type="http://schemas.openxmlformats.org/officeDocument/2006/relationships/oleObject" Target="embeddings/oleObject41.bin"/><Relationship Id="rId98" Type="http://schemas.openxmlformats.org/officeDocument/2006/relationships/image" Target="media/image49.png"/><Relationship Id="rId121" Type="http://schemas.openxmlformats.org/officeDocument/2006/relationships/oleObject" Target="embeddings/oleObject56.bin"/><Relationship Id="rId142" Type="http://schemas.openxmlformats.org/officeDocument/2006/relationships/image" Target="media/image71.wmf"/><Relationship Id="rId3" Type="http://schemas.openxmlformats.org/officeDocument/2006/relationships/settings" Target="settings.xml"/><Relationship Id="rId25" Type="http://schemas.openxmlformats.org/officeDocument/2006/relationships/image" Target="media/image13.wmf"/><Relationship Id="rId46" Type="http://schemas.openxmlformats.org/officeDocument/2006/relationships/image" Target="media/image23.wmf"/><Relationship Id="rId67" Type="http://schemas.openxmlformats.org/officeDocument/2006/relationships/oleObject" Target="embeddings/oleObject29.bin"/><Relationship Id="rId116" Type="http://schemas.openxmlformats.org/officeDocument/2006/relationships/image" Target="media/image57.wmf"/><Relationship Id="rId137" Type="http://schemas.openxmlformats.org/officeDocument/2006/relationships/image" Target="media/image68.wmf"/><Relationship Id="rId20" Type="http://schemas.openxmlformats.org/officeDocument/2006/relationships/image" Target="media/image10.png"/><Relationship Id="rId41" Type="http://schemas.openxmlformats.org/officeDocument/2006/relationships/image" Target="media/image20.png"/><Relationship Id="rId62" Type="http://schemas.openxmlformats.org/officeDocument/2006/relationships/image" Target="media/image30.wmf"/><Relationship Id="rId83" Type="http://schemas.openxmlformats.org/officeDocument/2006/relationships/image" Target="media/image41.png"/><Relationship Id="rId88" Type="http://schemas.openxmlformats.org/officeDocument/2006/relationships/image" Target="media/image44.wmf"/><Relationship Id="rId111" Type="http://schemas.openxmlformats.org/officeDocument/2006/relationships/oleObject" Target="embeddings/oleObject50.bin"/><Relationship Id="rId132" Type="http://schemas.openxmlformats.org/officeDocument/2006/relationships/oleObject" Target="embeddings/oleObject61.bin"/><Relationship Id="rId15" Type="http://schemas.openxmlformats.org/officeDocument/2006/relationships/image" Target="media/image6.png"/><Relationship Id="rId36" Type="http://schemas.openxmlformats.org/officeDocument/2006/relationships/oleObject" Target="embeddings/oleObject12.bin"/><Relationship Id="rId57" Type="http://schemas.openxmlformats.org/officeDocument/2006/relationships/image" Target="media/image27.wmf"/><Relationship Id="rId106" Type="http://schemas.openxmlformats.org/officeDocument/2006/relationships/oleObject" Target="embeddings/oleObject47.bin"/><Relationship Id="rId127" Type="http://schemas.openxmlformats.org/officeDocument/2006/relationships/oleObject" Target="embeddings/oleObject59.bin"/><Relationship Id="rId10" Type="http://schemas.openxmlformats.org/officeDocument/2006/relationships/image" Target="media/image3.wmf"/><Relationship Id="rId31" Type="http://schemas.openxmlformats.org/officeDocument/2006/relationships/image" Target="media/image16.wmf"/><Relationship Id="rId52" Type="http://schemas.openxmlformats.org/officeDocument/2006/relationships/oleObject" Target="embeddings/oleObject21.bin"/><Relationship Id="rId73" Type="http://schemas.openxmlformats.org/officeDocument/2006/relationships/image" Target="media/image36.wmf"/><Relationship Id="rId78" Type="http://schemas.openxmlformats.org/officeDocument/2006/relationships/oleObject" Target="embeddings/oleObject34.bin"/><Relationship Id="rId94" Type="http://schemas.openxmlformats.org/officeDocument/2006/relationships/image" Target="media/image47.wmf"/><Relationship Id="rId99" Type="http://schemas.openxmlformats.org/officeDocument/2006/relationships/image" Target="media/image50.wmf"/><Relationship Id="rId101" Type="http://schemas.openxmlformats.org/officeDocument/2006/relationships/image" Target="media/image51.wmf"/><Relationship Id="rId122" Type="http://schemas.openxmlformats.org/officeDocument/2006/relationships/oleObject" Target="embeddings/oleObject57.bin"/><Relationship Id="rId143" Type="http://schemas.openxmlformats.org/officeDocument/2006/relationships/oleObject" Target="embeddings/oleObject66.bin"/><Relationship Id="rId14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26" Type="http://schemas.openxmlformats.org/officeDocument/2006/relationships/oleObject" Target="embeddings/oleObject7.bin"/><Relationship Id="rId47" Type="http://schemas.openxmlformats.org/officeDocument/2006/relationships/oleObject" Target="embeddings/oleObject18.bin"/><Relationship Id="rId68" Type="http://schemas.openxmlformats.org/officeDocument/2006/relationships/image" Target="media/image33.png"/><Relationship Id="rId89" Type="http://schemas.openxmlformats.org/officeDocument/2006/relationships/oleObject" Target="embeddings/oleObject39.bin"/><Relationship Id="rId112" Type="http://schemas.openxmlformats.org/officeDocument/2006/relationships/oleObject" Target="embeddings/oleObject51.bin"/><Relationship Id="rId133" Type="http://schemas.openxmlformats.org/officeDocument/2006/relationships/image" Target="media/image66.wmf"/><Relationship Id="rId16" Type="http://schemas.openxmlformats.org/officeDocument/2006/relationships/image" Target="media/image7.wmf"/><Relationship Id="rId37" Type="http://schemas.openxmlformats.org/officeDocument/2006/relationships/oleObject" Target="embeddings/oleObject13.bin"/><Relationship Id="rId58" Type="http://schemas.openxmlformats.org/officeDocument/2006/relationships/oleObject" Target="embeddings/oleObject25.bin"/><Relationship Id="rId79" Type="http://schemas.openxmlformats.org/officeDocument/2006/relationships/image" Target="media/image39.wmf"/><Relationship Id="rId102" Type="http://schemas.openxmlformats.org/officeDocument/2006/relationships/oleObject" Target="embeddings/oleObject45.bin"/><Relationship Id="rId123" Type="http://schemas.openxmlformats.org/officeDocument/2006/relationships/image" Target="media/image60.png"/><Relationship Id="rId144" Type="http://schemas.openxmlformats.org/officeDocument/2006/relationships/image" Target="media/image72.wmf"/><Relationship Id="rId90" Type="http://schemas.openxmlformats.org/officeDocument/2006/relationships/image" Target="media/image45.w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8CE314-9BAF-4030-8F04-159C3E31C4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9</Pages>
  <Words>751</Words>
  <Characters>4283</Characters>
  <Application>Microsoft Office Word</Application>
  <DocSecurity>0</DocSecurity>
  <Lines>35</Lines>
  <Paragraphs>10</Paragraphs>
  <ScaleCrop>false</ScaleCrop>
  <Company/>
  <LinksUpToDate>false</LinksUpToDate>
  <CharactersWithSpaces>5024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组卷网zujuan.xkw.com</dc:creator>
  <cp:lastModifiedBy>8613590098340</cp:lastModifiedBy>
  <cp:revision>18</cp:revision>
  <dcterms:created xsi:type="dcterms:W3CDTF">2017-07-19T12:07:00Z</dcterms:created>
  <dcterms:modified xsi:type="dcterms:W3CDTF">2023-02-11T02:57:00Z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eprocessed">
    <vt:lpwstr>1</vt:lpwstr>
  </property>
</Properties>
</file>