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FCF5" w14:textId="77777777" w:rsidR="00F74287" w:rsidRDefault="00000000">
      <w:pPr>
        <w:spacing w:line="360" w:lineRule="auto"/>
        <w:jc w:val="left"/>
      </w:pPr>
      <w:r>
        <w:t>1</w:t>
      </w:r>
      <w:r>
        <w:t>．如图是测定液面高度</w:t>
      </w:r>
      <w:r>
        <w:rPr>
          <w:rFonts w:eastAsia="Times New Roman"/>
          <w:i/>
        </w:rPr>
        <w:t>h</w:t>
      </w:r>
      <w:r>
        <w:t>的电容传感器原理图。取金属芯线与导电液体为电容器的两极，电脑与传感器连接，当液面高度</w:t>
      </w:r>
      <w:r>
        <w:rPr>
          <w:rFonts w:eastAsia="Times New Roman"/>
          <w:i/>
        </w:rPr>
        <w:t>h</w:t>
      </w:r>
      <w:r>
        <w:t>增大时，电脑显示电容器的电容</w:t>
      </w:r>
      <w:r>
        <w:rPr>
          <w:rFonts w:eastAsia="Times New Roman"/>
          <w:i/>
        </w:rPr>
        <w:t>C</w:t>
      </w:r>
      <w:r>
        <w:t>也增大。则</w:t>
      </w:r>
      <w:r>
        <w:rPr>
          <w:rFonts w:eastAsia="Times New Roman"/>
          <w:i/>
        </w:rPr>
        <w:t>h</w:t>
      </w:r>
      <w:r>
        <w:t>增大导致</w:t>
      </w:r>
      <w:r>
        <w:rPr>
          <w:rFonts w:eastAsia="Times New Roman"/>
          <w:i/>
        </w:rPr>
        <w:t>C</w:t>
      </w:r>
      <w:r>
        <w:t>增大的原因是，电容器（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14:paraId="42FC2AA1" w14:textId="77777777" w:rsidR="00F74287" w:rsidRDefault="00000000">
      <w:pPr>
        <w:spacing w:line="360" w:lineRule="auto"/>
        <w:jc w:val="left"/>
      </w:pPr>
      <w:r>
        <w:rPr>
          <w:noProof/>
        </w:rPr>
        <w:drawing>
          <wp:inline distT="0" distB="0" distL="0" distR="0" wp14:anchorId="54B02584" wp14:editId="049C16D8">
            <wp:extent cx="2219325" cy="1419225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455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446B" w14:textId="77777777" w:rsidR="00F74287" w:rsidRDefault="00000000">
      <w:pPr>
        <w:tabs>
          <w:tab w:val="left" w:pos="4156"/>
        </w:tabs>
        <w:spacing w:line="360" w:lineRule="auto"/>
        <w:jc w:val="left"/>
      </w:pPr>
      <w:r>
        <w:t>A</w:t>
      </w:r>
      <w:r>
        <w:t>．两极带电量增大</w:t>
      </w:r>
      <w:r>
        <w:tab/>
        <w:t>B</w:t>
      </w:r>
      <w:r>
        <w:t>．两极的间距增大</w:t>
      </w:r>
    </w:p>
    <w:p w14:paraId="0ED9A639" w14:textId="77777777" w:rsidR="00F74287" w:rsidRDefault="00000000">
      <w:pPr>
        <w:tabs>
          <w:tab w:val="left" w:pos="4156"/>
        </w:tabs>
        <w:spacing w:line="360" w:lineRule="auto"/>
        <w:jc w:val="left"/>
      </w:pPr>
      <w:r>
        <w:t>C</w:t>
      </w:r>
      <w:r>
        <w:t>．两极的正对面积增大</w:t>
      </w:r>
      <w:r>
        <w:tab/>
        <w:t>D</w:t>
      </w:r>
      <w:r>
        <w:t>．两极间的介电常数增大</w:t>
      </w:r>
    </w:p>
    <w:p w14:paraId="4ECA9B05" w14:textId="77777777" w:rsidR="00F74287" w:rsidRDefault="00000000">
      <w:pPr>
        <w:shd w:val="clear" w:color="auto" w:fill="F2F2F2"/>
        <w:spacing w:line="360" w:lineRule="auto"/>
        <w:jc w:val="left"/>
      </w:pPr>
      <w:r>
        <w:t>【答案】</w:t>
      </w:r>
      <w:r>
        <w:t>C</w:t>
      </w:r>
    </w:p>
    <w:p w14:paraId="4DA9DF24" w14:textId="77777777" w:rsidR="00F74287" w:rsidRDefault="00000000">
      <w:pPr>
        <w:shd w:val="clear" w:color="auto" w:fill="F2F2F2"/>
        <w:spacing w:line="360" w:lineRule="auto"/>
        <w:jc w:val="left"/>
      </w:pPr>
      <w:r>
        <w:t>【详解】根据</w:t>
      </w:r>
    </w:p>
    <w:p w14:paraId="08E23722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915" w:dyaOrig="544" w14:anchorId="732500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522e51b5018cb7177437f00b057a3d45" style="width:45.6pt;height:27.1pt" o:ole="">
            <v:imagedata r:id="rId8" o:title="eqId522e51b5018cb7177437f00b057a3d45"/>
          </v:shape>
          <o:OLEObject Type="Embed" ProgID="Equation.DSMT4" ShapeID="_x0000_i1025" DrawAspect="Content" ObjectID="_1734934175" r:id="rId9"/>
        </w:object>
      </w:r>
    </w:p>
    <w:p w14:paraId="6969B8AA" w14:textId="77777777" w:rsidR="00F74287" w:rsidRDefault="00000000">
      <w:pPr>
        <w:spacing w:line="360" w:lineRule="auto"/>
        <w:jc w:val="left"/>
      </w:pPr>
      <w:r>
        <w:t>当液面升高时，两极板正对面积增大，电容增大。</w:t>
      </w:r>
    </w:p>
    <w:p w14:paraId="17DE3D22" w14:textId="77777777" w:rsidR="00F74287" w:rsidRDefault="00000000">
      <w:pPr>
        <w:spacing w:line="360" w:lineRule="auto"/>
        <w:jc w:val="left"/>
      </w:pPr>
      <w:r>
        <w:t>故选</w:t>
      </w:r>
      <w:r>
        <w:t>C</w:t>
      </w:r>
      <w:r>
        <w:t>。</w:t>
      </w:r>
    </w:p>
    <w:p w14:paraId="43DBFFFE" w14:textId="77777777" w:rsidR="00F74287" w:rsidRDefault="00000000">
      <w:pPr>
        <w:spacing w:line="360" w:lineRule="auto"/>
        <w:jc w:val="left"/>
      </w:pPr>
      <w:r>
        <w:t>2</w:t>
      </w:r>
      <w:r>
        <w:t>．下列关于静电复印机在工作过程中的说法正确的是（　　）</w:t>
      </w:r>
    </w:p>
    <w:p w14:paraId="69F8876A" w14:textId="77777777" w:rsidR="00F74287" w:rsidRDefault="00000000">
      <w:pPr>
        <w:tabs>
          <w:tab w:val="left" w:pos="4156"/>
        </w:tabs>
        <w:spacing w:line="360" w:lineRule="auto"/>
        <w:jc w:val="left"/>
      </w:pPr>
      <w:r>
        <w:t>A</w:t>
      </w:r>
      <w:r>
        <w:t>．</w:t>
      </w:r>
      <w:proofErr w:type="gramStart"/>
      <w:r>
        <w:t>墨粉带</w:t>
      </w:r>
      <w:proofErr w:type="gramEnd"/>
      <w:r>
        <w:t>正电</w:t>
      </w:r>
      <w:r>
        <w:tab/>
        <w:t>B</w:t>
      </w:r>
      <w:r>
        <w:t>．硒鼓上</w:t>
      </w:r>
      <w:r>
        <w:t>“</w:t>
      </w:r>
      <w:r>
        <w:t>静电潜像</w:t>
      </w:r>
      <w:r>
        <w:t>”</w:t>
      </w:r>
      <w:r>
        <w:t>带正电</w:t>
      </w:r>
    </w:p>
    <w:p w14:paraId="7E6FED08" w14:textId="71B48407" w:rsidR="00F74287" w:rsidRDefault="00000000">
      <w:pPr>
        <w:tabs>
          <w:tab w:val="left" w:pos="4156"/>
        </w:tabs>
        <w:spacing w:line="360" w:lineRule="auto"/>
        <w:jc w:val="left"/>
      </w:pPr>
      <w:r>
        <w:t>C</w:t>
      </w:r>
      <w:r>
        <w:t>．复印过程中，白纸不带电</w:t>
      </w:r>
      <w:r>
        <w:tab/>
        <w:t>D</w:t>
      </w:r>
      <w:r>
        <w:t>．充电</w:t>
      </w:r>
      <w:proofErr w:type="gramStart"/>
      <w:r>
        <w:t>时让硒鼓</w:t>
      </w:r>
      <w:proofErr w:type="gramEnd"/>
      <w:r>
        <w:t>表面带上负电</w:t>
      </w:r>
    </w:p>
    <w:p w14:paraId="3539F19C" w14:textId="77777777" w:rsidR="003C2B5C" w:rsidRDefault="003C2B5C">
      <w:pPr>
        <w:tabs>
          <w:tab w:val="left" w:pos="4156"/>
        </w:tabs>
        <w:spacing w:line="360" w:lineRule="auto"/>
        <w:jc w:val="left"/>
        <w:rPr>
          <w:rFonts w:hint="eastAsia"/>
        </w:rPr>
      </w:pPr>
    </w:p>
    <w:p w14:paraId="4685D5D5" w14:textId="77777777" w:rsidR="00F74287" w:rsidRDefault="00000000">
      <w:pPr>
        <w:shd w:val="clear" w:color="auto" w:fill="F2F2F2"/>
        <w:spacing w:line="360" w:lineRule="auto"/>
        <w:jc w:val="left"/>
      </w:pPr>
      <w:r>
        <w:t>【详解】静电复印机工作</w:t>
      </w:r>
      <w:proofErr w:type="gramStart"/>
      <w:r>
        <w:t>时硒鼓带</w:t>
      </w:r>
      <w:proofErr w:type="gramEnd"/>
      <w:r>
        <w:t>正电，</w:t>
      </w:r>
      <w:proofErr w:type="gramStart"/>
      <w:r>
        <w:t>墨粉带</w:t>
      </w:r>
      <w:proofErr w:type="gramEnd"/>
      <w:r>
        <w:t>负电，充电</w:t>
      </w:r>
      <w:proofErr w:type="gramStart"/>
      <w:r>
        <w:t>时让硒鼓</w:t>
      </w:r>
      <w:proofErr w:type="gramEnd"/>
      <w:r>
        <w:t>表面带上正电，复印过程白纸会带上电荷。</w:t>
      </w:r>
    </w:p>
    <w:p w14:paraId="167B6CFE" w14:textId="77777777" w:rsidR="003C2B5C" w:rsidRDefault="003C2B5C" w:rsidP="003C2B5C">
      <w:pPr>
        <w:shd w:val="clear" w:color="auto" w:fill="F2F2F2"/>
        <w:spacing w:line="360" w:lineRule="auto"/>
        <w:jc w:val="left"/>
      </w:pPr>
      <w:r>
        <w:t>【答案】</w:t>
      </w:r>
      <w:r>
        <w:t>B</w:t>
      </w:r>
    </w:p>
    <w:p w14:paraId="5CF4A48A" w14:textId="33F76979" w:rsidR="00F74287" w:rsidRDefault="003C2B5C">
      <w:pPr>
        <w:spacing w:line="360" w:lineRule="auto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6D8E835B" wp14:editId="7A33B608">
            <wp:simplePos x="0" y="0"/>
            <wp:positionH relativeFrom="column">
              <wp:posOffset>3824605</wp:posOffset>
            </wp:positionH>
            <wp:positionV relativeFrom="paragraph">
              <wp:posOffset>993775</wp:posOffset>
            </wp:positionV>
            <wp:extent cx="136207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449" y="21291"/>
                <wp:lineTo x="21449" y="0"/>
                <wp:lineTo x="0" y="0"/>
              </wp:wrapPolygon>
            </wp:wrapTight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52877" name="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3</w:t>
      </w:r>
      <w:r w:rsidR="00000000">
        <w:t>．如图为烟囱中的静电除尘示意图。</w:t>
      </w:r>
      <w:r w:rsidR="00000000">
        <w:t>A</w:t>
      </w:r>
      <w:r w:rsidR="00000000">
        <w:t>与烟囱金属管相连，</w:t>
      </w:r>
      <w:r w:rsidR="00000000">
        <w:t>B</w:t>
      </w:r>
      <w:r w:rsidR="00000000">
        <w:t>为金属丝，</w:t>
      </w:r>
      <w:r w:rsidR="00000000">
        <w:t>C</w:t>
      </w:r>
      <w:r w:rsidR="00000000">
        <w:t>和</w:t>
      </w:r>
      <w:r w:rsidR="00000000">
        <w:t>D</w:t>
      </w:r>
      <w:r w:rsidR="00000000">
        <w:t>分别表示烟囱两个通气口。在</w:t>
      </w:r>
      <w:r w:rsidR="00000000">
        <w:t>A</w:t>
      </w:r>
      <w:r w:rsidR="00000000">
        <w:t>、</w:t>
      </w:r>
      <w:r w:rsidR="00000000">
        <w:t>B</w:t>
      </w:r>
      <w:r w:rsidR="00000000">
        <w:t>之间加上高电压，电场很强的地方空气分子被电离为电子和正离子，煤粉俘获电子而带上负电，而后被吸附到带正电的电极上，因此排出的烟就比较清洁了。有关该除尘装置，下列说法正确的是（　　）</w:t>
      </w:r>
    </w:p>
    <w:p w14:paraId="30593500" w14:textId="77777777" w:rsidR="00F74287" w:rsidRDefault="00000000">
      <w:pPr>
        <w:spacing w:line="360" w:lineRule="auto"/>
        <w:jc w:val="left"/>
      </w:pPr>
      <w:r>
        <w:t>A</w:t>
      </w:r>
      <w:r>
        <w:t>．</w:t>
      </w:r>
      <w:r>
        <w:t>A</w:t>
      </w:r>
      <w:r>
        <w:t>接高压电源负极，</w:t>
      </w:r>
      <w:r>
        <w:t>B</w:t>
      </w:r>
      <w:r>
        <w:t>接高压电源正极</w:t>
      </w:r>
    </w:p>
    <w:p w14:paraId="695305EF" w14:textId="77777777" w:rsidR="00F74287" w:rsidRDefault="00000000">
      <w:pPr>
        <w:spacing w:line="360" w:lineRule="auto"/>
        <w:jc w:val="left"/>
      </w:pPr>
      <w:r>
        <w:t>B</w:t>
      </w:r>
      <w:r>
        <w:t>．煤粉等烟尘俘获电子后被吸在</w:t>
      </w:r>
      <w:r>
        <w:t>B</w:t>
      </w:r>
      <w:r>
        <w:t>上</w:t>
      </w:r>
    </w:p>
    <w:p w14:paraId="31177FDC" w14:textId="77777777" w:rsidR="00F74287" w:rsidRDefault="00000000">
      <w:pPr>
        <w:spacing w:line="360" w:lineRule="auto"/>
        <w:jc w:val="left"/>
      </w:pPr>
      <w:r>
        <w:t>C</w:t>
      </w:r>
      <w:r>
        <w:t>．靠近</w:t>
      </w:r>
      <w:r>
        <w:t>B</w:t>
      </w:r>
      <w:r>
        <w:t>处电场强度大，</w:t>
      </w:r>
      <w:r>
        <w:t>B</w:t>
      </w:r>
      <w:r>
        <w:t>附近空气被电离成正离子和电子</w:t>
      </w:r>
    </w:p>
    <w:p w14:paraId="6D90F32F" w14:textId="77777777" w:rsidR="00F74287" w:rsidRDefault="00000000">
      <w:pPr>
        <w:spacing w:line="360" w:lineRule="auto"/>
        <w:jc w:val="left"/>
      </w:pPr>
      <w:r>
        <w:t>D</w:t>
      </w:r>
      <w:r>
        <w:t>．煤粉等烟尘在强大电场作用下被电离成电子和正离子，分别吸附在</w:t>
      </w:r>
      <w:r>
        <w:t>B</w:t>
      </w:r>
      <w:r>
        <w:t>和</w:t>
      </w:r>
      <w:r>
        <w:t>A</w:t>
      </w:r>
      <w:r>
        <w:t>上</w:t>
      </w:r>
    </w:p>
    <w:p w14:paraId="420F015A" w14:textId="77777777" w:rsidR="00F74287" w:rsidRDefault="00000000">
      <w:pPr>
        <w:shd w:val="clear" w:color="auto" w:fill="F2F2F2"/>
        <w:spacing w:line="360" w:lineRule="auto"/>
        <w:jc w:val="left"/>
      </w:pPr>
      <w:r>
        <w:lastRenderedPageBreak/>
        <w:t>【详解】</w:t>
      </w:r>
      <w:r>
        <w:t>CD</w:t>
      </w:r>
      <w:r>
        <w:t>．在</w:t>
      </w:r>
      <w:r>
        <w:t>A</w:t>
      </w:r>
      <w:r>
        <w:t>、</w:t>
      </w:r>
      <w:r>
        <w:t>B</w:t>
      </w:r>
      <w:r>
        <w:t>之间加上高电压，金属丝</w:t>
      </w:r>
      <w:r>
        <w:t>B</w:t>
      </w:r>
      <w:r>
        <w:t>附近的电场强度很强，将其附近的空气分子电离为电子和正离子，不是将煤粉等烟尘电离，</w:t>
      </w:r>
      <w:r>
        <w:t>C</w:t>
      </w:r>
      <w:r>
        <w:t>正确，</w:t>
      </w:r>
      <w:r>
        <w:t>D</w:t>
      </w:r>
      <w:r>
        <w:t>错误；</w:t>
      </w:r>
    </w:p>
    <w:p w14:paraId="54B3A718" w14:textId="77777777" w:rsidR="00F74287" w:rsidRDefault="00000000">
      <w:pPr>
        <w:shd w:val="clear" w:color="auto" w:fill="F2F2F2"/>
        <w:spacing w:line="360" w:lineRule="auto"/>
        <w:jc w:val="left"/>
      </w:pPr>
      <w:r>
        <w:t>A</w:t>
      </w:r>
      <w:r>
        <w:t>．电子奔向正极过程中，煤粉俘获电子而带上负电，而后被吸附到带正电的电极上，故</w:t>
      </w:r>
      <w:r>
        <w:t>A</w:t>
      </w:r>
      <w:r>
        <w:t>接高压电源正极，</w:t>
      </w:r>
      <w:r>
        <w:t>B</w:t>
      </w:r>
      <w:r>
        <w:t>接高压电源负极，故</w:t>
      </w:r>
      <w:r>
        <w:t>A</w:t>
      </w:r>
      <w:r>
        <w:t>错误；</w:t>
      </w:r>
    </w:p>
    <w:p w14:paraId="0B1E35EA" w14:textId="77777777" w:rsidR="00F74287" w:rsidRDefault="00000000">
      <w:pPr>
        <w:shd w:val="clear" w:color="auto" w:fill="F2F2F2"/>
        <w:spacing w:line="360" w:lineRule="auto"/>
        <w:jc w:val="left"/>
      </w:pPr>
      <w:r>
        <w:t>B</w:t>
      </w:r>
      <w:r>
        <w:t>．由题意可知，空气分子被电离为电子和正离子，煤粉等烟尘俘获电子后被吸在</w:t>
      </w:r>
      <w:r>
        <w:t>A</w:t>
      </w:r>
      <w:r>
        <w:t>上，故</w:t>
      </w:r>
      <w:r>
        <w:t>B</w:t>
      </w:r>
      <w:r>
        <w:t>错误。</w:t>
      </w:r>
    </w:p>
    <w:p w14:paraId="65C70862" w14:textId="77777777" w:rsidR="003C2B5C" w:rsidRDefault="003C2B5C" w:rsidP="003C2B5C">
      <w:pPr>
        <w:shd w:val="clear" w:color="auto" w:fill="F2F2F2"/>
        <w:spacing w:line="360" w:lineRule="auto"/>
        <w:jc w:val="left"/>
      </w:pPr>
      <w:r>
        <w:t>【答案】</w:t>
      </w:r>
      <w:r>
        <w:t>C</w:t>
      </w:r>
    </w:p>
    <w:p w14:paraId="559A594B" w14:textId="6D77C940" w:rsidR="00F74287" w:rsidRDefault="003C2B5C" w:rsidP="003C2B5C">
      <w:pPr>
        <w:spacing w:line="360" w:lineRule="auto"/>
        <w:jc w:val="left"/>
        <w:textAlignment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DC01081" wp14:editId="66183EDC">
            <wp:simplePos x="0" y="0"/>
            <wp:positionH relativeFrom="column">
              <wp:posOffset>3606800</wp:posOffset>
            </wp:positionH>
            <wp:positionV relativeFrom="paragraph">
              <wp:posOffset>902335</wp:posOffset>
            </wp:positionV>
            <wp:extent cx="1560195" cy="1636395"/>
            <wp:effectExtent l="0" t="0" r="1905" b="1905"/>
            <wp:wrapTight wrapText="bothSides">
              <wp:wrapPolygon edited="0">
                <wp:start x="0" y="0"/>
                <wp:lineTo x="0" y="21374"/>
                <wp:lineTo x="21363" y="21374"/>
                <wp:lineTo x="21363" y="0"/>
                <wp:lineTo x="0" y="0"/>
              </wp:wrapPolygon>
            </wp:wrapTight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56949" name="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4</w:t>
      </w:r>
      <w:r w:rsidR="00000000">
        <w:t>．如图所示，两个烧杯装有稀硫酸，铜片和锌片构成电源正负极，</w:t>
      </w:r>
      <w:r w:rsidR="00000000">
        <w:t>U</w:t>
      </w:r>
      <w:r w:rsidR="00000000">
        <w:t>形玻璃管中放有粗棉线，倒插在两烧杯中，改变棉线的粗细，可以改变电源的内阻，闭合开关</w:t>
      </w:r>
      <w:r w:rsidR="00000000">
        <w:t>S</w:t>
      </w:r>
      <w:r w:rsidR="00000000">
        <w:t>、</w:t>
      </w:r>
      <w:r w:rsidR="00000000">
        <w:object w:dxaOrig="211" w:dyaOrig="317" w14:anchorId="5C1FA14C">
          <v:shape id="_x0000_i1026" type="#_x0000_t75" alt="eqId9d43eb0b274e00cbbc4a210da4165042" style="width:10.7pt;height:15.7pt" o:ole="">
            <v:imagedata r:id="rId12" o:title="eqId9d43eb0b274e00cbbc4a210da4165042"/>
          </v:shape>
          <o:OLEObject Type="Embed" ProgID="Equation.DSMT4" ShapeID="_x0000_i1026" DrawAspect="Content" ObjectID="_1734934176" r:id="rId13"/>
        </w:object>
      </w:r>
      <w:r w:rsidR="00000000">
        <w:t>、</w:t>
      </w:r>
      <w:r w:rsidR="00000000">
        <w:object w:dxaOrig="246" w:dyaOrig="319" w14:anchorId="447BD5A6">
          <v:shape id="_x0000_i1027" type="#_x0000_t75" alt="eqId530f5b63e797195906285c0c03eb9276" style="width:12.5pt;height:16.05pt" o:ole="">
            <v:imagedata r:id="rId14" o:title="eqId530f5b63e797195906285c0c03eb9276"/>
          </v:shape>
          <o:OLEObject Type="Embed" ProgID="Equation.DSMT4" ShapeID="_x0000_i1027" DrawAspect="Content" ObjectID="_1734934177" r:id="rId15"/>
        </w:object>
      </w:r>
      <w:r w:rsidR="00000000">
        <w:t>，下列说法正确的是（　　）</w:t>
      </w:r>
    </w:p>
    <w:p w14:paraId="1D60645F" w14:textId="772CA406" w:rsidR="00F74287" w:rsidRDefault="00000000">
      <w:pPr>
        <w:spacing w:line="360" w:lineRule="auto"/>
        <w:jc w:val="left"/>
        <w:textAlignment w:val="center"/>
      </w:pPr>
      <w:r>
        <w:t>A</w:t>
      </w:r>
      <w:r>
        <w:t>．增大滑动变阻器</w:t>
      </w:r>
      <w:r>
        <w:rPr>
          <w:rFonts w:eastAsia="Times New Roman"/>
          <w:i/>
        </w:rPr>
        <w:t>R</w:t>
      </w:r>
      <w:r>
        <w:t>的阻值，电压表</w:t>
      </w:r>
      <w:r>
        <w:object w:dxaOrig="264" w:dyaOrig="317" w14:anchorId="14407174">
          <v:shape id="_x0000_i1028" type="#_x0000_t75" alt="eqIdb40f1d184152aa3954752ed70e7d1612" style="width:13.2pt;height:15.7pt" o:ole="">
            <v:imagedata r:id="rId16" o:title="eqIdb40f1d184152aa3954752ed70e7d1612"/>
          </v:shape>
          <o:OLEObject Type="Embed" ProgID="Equation.DSMT4" ShapeID="_x0000_i1028" DrawAspect="Content" ObjectID="_1734934178" r:id="rId17"/>
        </w:object>
      </w:r>
      <w:r>
        <w:t>示数增大</w:t>
      </w:r>
    </w:p>
    <w:p w14:paraId="15F746FD" w14:textId="77777777" w:rsidR="00F74287" w:rsidRDefault="00000000">
      <w:pPr>
        <w:spacing w:line="360" w:lineRule="auto"/>
        <w:jc w:val="left"/>
        <w:textAlignment w:val="center"/>
      </w:pPr>
      <w:r>
        <w:t>B</w:t>
      </w:r>
      <w:r>
        <w:t>．若</w:t>
      </w:r>
      <w:r>
        <w:t>U</w:t>
      </w:r>
      <w:r>
        <w:t>形玻璃管中放入更粗的棉线，则电压表</w:t>
      </w:r>
      <w:r>
        <w:object w:dxaOrig="246" w:dyaOrig="319" w14:anchorId="074D2E89">
          <v:shape id="_x0000_i1029" type="#_x0000_t75" alt="eqId48fade4e14bf5845ff14f9e95bb6bfef" style="width:12.5pt;height:16.05pt" o:ole="">
            <v:imagedata r:id="rId18" o:title="eqId48fade4e14bf5845ff14f9e95bb6bfef"/>
          </v:shape>
          <o:OLEObject Type="Embed" ProgID="Equation.DSMT4" ShapeID="_x0000_i1029" DrawAspect="Content" ObjectID="_1734934179" r:id="rId19"/>
        </w:object>
      </w:r>
      <w:r>
        <w:t>示数变小</w:t>
      </w:r>
    </w:p>
    <w:p w14:paraId="4A6B0D69" w14:textId="77777777" w:rsidR="00F74287" w:rsidRDefault="00000000">
      <w:pPr>
        <w:spacing w:line="360" w:lineRule="auto"/>
        <w:jc w:val="left"/>
      </w:pPr>
      <w:r>
        <w:t>C</w:t>
      </w:r>
      <w:r>
        <w:t>．不管滑动变阻器</w:t>
      </w:r>
      <w:r>
        <w:rPr>
          <w:rFonts w:eastAsia="Times New Roman"/>
          <w:i/>
        </w:rPr>
        <w:t>R</w:t>
      </w:r>
      <w:r>
        <w:t>的阻值如何改变，两电压表示数之和几乎保持不变</w:t>
      </w:r>
    </w:p>
    <w:p w14:paraId="07EE4326" w14:textId="77777777" w:rsidR="00F74287" w:rsidRDefault="00000000">
      <w:pPr>
        <w:spacing w:line="360" w:lineRule="auto"/>
        <w:jc w:val="left"/>
      </w:pPr>
      <w:r>
        <w:t>D</w:t>
      </w:r>
      <w:r>
        <w:t>．通过两电压表的电流方向相同，均从左向右</w:t>
      </w:r>
    </w:p>
    <w:p w14:paraId="2497B53B" w14:textId="77777777" w:rsidR="003C2B5C" w:rsidRDefault="003C2B5C">
      <w:pPr>
        <w:shd w:val="clear" w:color="auto" w:fill="F2F2F2"/>
        <w:spacing w:line="360" w:lineRule="auto"/>
        <w:jc w:val="left"/>
      </w:pPr>
    </w:p>
    <w:p w14:paraId="4ACF4202" w14:textId="1A7C10A8" w:rsidR="00F74287" w:rsidRDefault="00000000">
      <w:pPr>
        <w:shd w:val="clear" w:color="auto" w:fill="F2F2F2"/>
        <w:spacing w:line="360" w:lineRule="auto"/>
        <w:jc w:val="left"/>
      </w:pPr>
      <w:r>
        <w:t>【详解】</w:t>
      </w:r>
      <w:r>
        <w:t>A</w:t>
      </w:r>
      <w:r>
        <w:t>．增大滑动变阻器</w:t>
      </w:r>
      <w:r>
        <w:rPr>
          <w:rFonts w:eastAsia="Times New Roman"/>
          <w:i/>
        </w:rPr>
        <w:t>R</w:t>
      </w:r>
      <w:r>
        <w:t>的阻值，</w:t>
      </w:r>
      <w:proofErr w:type="gramStart"/>
      <w:r>
        <w:t>干路电</w:t>
      </w:r>
      <w:proofErr w:type="gramEnd"/>
      <w:r>
        <w:t>流变小，内压变小，故</w:t>
      </w:r>
      <w:r>
        <w:t>A</w:t>
      </w:r>
      <w:r>
        <w:t>错误；</w:t>
      </w:r>
    </w:p>
    <w:p w14:paraId="0C24267D" w14:textId="77777777" w:rsidR="00F74287" w:rsidRDefault="00000000">
      <w:pPr>
        <w:shd w:val="clear" w:color="auto" w:fill="F2F2F2"/>
        <w:spacing w:line="360" w:lineRule="auto"/>
        <w:jc w:val="left"/>
      </w:pPr>
      <w:r>
        <w:t>B</w:t>
      </w:r>
      <w:r>
        <w:t>．若</w:t>
      </w:r>
      <w:r>
        <w:t>U</w:t>
      </w:r>
      <w:r>
        <w:t>形玻璃管中放入更粗的棉线，则内阻变小，</w:t>
      </w:r>
      <w:proofErr w:type="gramStart"/>
      <w:r>
        <w:t>干路电</w:t>
      </w:r>
      <w:proofErr w:type="gramEnd"/>
      <w:r>
        <w:t>流变大，外压变大，故</w:t>
      </w:r>
      <w:r>
        <w:t>B</w:t>
      </w:r>
      <w:r>
        <w:t>错误；</w:t>
      </w:r>
    </w:p>
    <w:p w14:paraId="61E54221" w14:textId="77777777" w:rsidR="00F74287" w:rsidRDefault="00000000">
      <w:pPr>
        <w:shd w:val="clear" w:color="auto" w:fill="F2F2F2"/>
        <w:spacing w:line="360" w:lineRule="auto"/>
        <w:jc w:val="left"/>
      </w:pPr>
      <w:r>
        <w:t>C</w:t>
      </w:r>
      <w:r>
        <w:t>．不管滑动变阻器</w:t>
      </w:r>
      <w:r>
        <w:rPr>
          <w:rFonts w:eastAsia="Times New Roman"/>
          <w:i/>
        </w:rPr>
        <w:t>R</w:t>
      </w:r>
      <w:r>
        <w:t>的阻值如何改变，两电压表示数之和几乎保持不变，满足闭合电路欧姆定律，故</w:t>
      </w:r>
      <w:r>
        <w:t>C</w:t>
      </w:r>
      <w:r>
        <w:t>正确；</w:t>
      </w:r>
    </w:p>
    <w:p w14:paraId="3326D916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t>D</w:t>
      </w:r>
      <w:r>
        <w:t>．电流从右向左通过电压表</w:t>
      </w:r>
      <w:r>
        <w:object w:dxaOrig="264" w:dyaOrig="317" w14:anchorId="36FEE482">
          <v:shape id="_x0000_i1030" type="#_x0000_t75" alt="eqIdb40f1d184152aa3954752ed70e7d1612" style="width:13.2pt;height:15.7pt" o:ole="">
            <v:imagedata r:id="rId16" o:title="eqIdb40f1d184152aa3954752ed70e7d1612"/>
          </v:shape>
          <o:OLEObject Type="Embed" ProgID="Equation.DSMT4" ShapeID="_x0000_i1030" DrawAspect="Content" ObjectID="_1734934180" r:id="rId20"/>
        </w:object>
      </w:r>
      <w:r>
        <w:t>，故</w:t>
      </w:r>
      <w:r>
        <w:t>D</w:t>
      </w:r>
      <w:r>
        <w:t>错误。</w:t>
      </w:r>
    </w:p>
    <w:p w14:paraId="112FB23B" w14:textId="17C56BB4" w:rsidR="00F74287" w:rsidRPr="003C2B5C" w:rsidRDefault="003C2B5C" w:rsidP="003C2B5C">
      <w:pPr>
        <w:shd w:val="clear" w:color="auto" w:fill="F2F2F2"/>
        <w:spacing w:line="360" w:lineRule="auto"/>
        <w:jc w:val="left"/>
        <w:rPr>
          <w:rFonts w:hint="eastAsia"/>
        </w:rPr>
      </w:pPr>
      <w:r>
        <w:t>【答案】</w:t>
      </w:r>
      <w:r>
        <w:t>C</w:t>
      </w:r>
    </w:p>
    <w:p w14:paraId="0767612A" w14:textId="77777777" w:rsidR="003C2B5C" w:rsidRDefault="003C2B5C">
      <w:pPr>
        <w:spacing w:line="360" w:lineRule="auto"/>
        <w:jc w:val="left"/>
      </w:pPr>
    </w:p>
    <w:p w14:paraId="5BA8E993" w14:textId="77777777" w:rsidR="003C2B5C" w:rsidRDefault="003C2B5C">
      <w:pPr>
        <w:spacing w:line="360" w:lineRule="auto"/>
        <w:jc w:val="left"/>
      </w:pPr>
    </w:p>
    <w:p w14:paraId="62CF90A5" w14:textId="77777777" w:rsidR="003C2B5C" w:rsidRDefault="003C2B5C">
      <w:pPr>
        <w:spacing w:line="360" w:lineRule="auto"/>
        <w:jc w:val="left"/>
      </w:pPr>
    </w:p>
    <w:p w14:paraId="39BD46A2" w14:textId="77777777" w:rsidR="003C2B5C" w:rsidRDefault="003C2B5C">
      <w:pPr>
        <w:spacing w:line="360" w:lineRule="auto"/>
        <w:jc w:val="left"/>
      </w:pPr>
    </w:p>
    <w:p w14:paraId="737EA8E7" w14:textId="77777777" w:rsidR="003C2B5C" w:rsidRDefault="003C2B5C">
      <w:pPr>
        <w:spacing w:line="360" w:lineRule="auto"/>
        <w:jc w:val="left"/>
      </w:pPr>
    </w:p>
    <w:p w14:paraId="65D616DB" w14:textId="77777777" w:rsidR="003C2B5C" w:rsidRDefault="003C2B5C">
      <w:pPr>
        <w:spacing w:line="360" w:lineRule="auto"/>
        <w:jc w:val="left"/>
      </w:pPr>
    </w:p>
    <w:p w14:paraId="7FF2DFB2" w14:textId="77777777" w:rsidR="003C2B5C" w:rsidRDefault="003C2B5C">
      <w:pPr>
        <w:spacing w:line="360" w:lineRule="auto"/>
        <w:jc w:val="left"/>
      </w:pPr>
    </w:p>
    <w:p w14:paraId="79E0F700" w14:textId="5DEEB217" w:rsidR="00F74287" w:rsidRDefault="003C2B5C">
      <w:pPr>
        <w:spacing w:line="360" w:lineRule="auto"/>
        <w:jc w:val="left"/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6B91258B" wp14:editId="4678C2D2">
            <wp:simplePos x="0" y="0"/>
            <wp:positionH relativeFrom="column">
              <wp:posOffset>2837815</wp:posOffset>
            </wp:positionH>
            <wp:positionV relativeFrom="paragraph">
              <wp:posOffset>681990</wp:posOffset>
            </wp:positionV>
            <wp:extent cx="208597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501" y="21493"/>
                <wp:lineTo x="21501" y="0"/>
                <wp:lineTo x="0" y="0"/>
              </wp:wrapPolygon>
            </wp:wrapTight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30977" name="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5</w:t>
      </w:r>
      <w:r w:rsidR="00000000">
        <w:t>．用一块干的毛皮摩擦一个塑料球，再把带电的塑料球悬吊在半空，在它正下方的桌面上放置一台电子秤，秤上放置一个静止的中性金属球。然后把塑料球慢慢接近金属球，如图所示。</w:t>
      </w:r>
    </w:p>
    <w:p w14:paraId="4670C491" w14:textId="0FA21A73" w:rsidR="00F74287" w:rsidRDefault="00000000">
      <w:pPr>
        <w:spacing w:line="360" w:lineRule="auto"/>
        <w:jc w:val="left"/>
      </w:pPr>
      <w:r>
        <w:t>（</w:t>
      </w:r>
      <w:r>
        <w:t>1</w:t>
      </w:r>
      <w:r>
        <w:t>）试画出两个球体上的电荷分布。</w:t>
      </w:r>
    </w:p>
    <w:p w14:paraId="6F31DB65" w14:textId="3856507E" w:rsidR="00F74287" w:rsidRDefault="00000000">
      <w:pPr>
        <w:spacing w:line="360" w:lineRule="auto"/>
        <w:jc w:val="left"/>
      </w:pPr>
      <w:r>
        <w:t>（</w:t>
      </w:r>
      <w:r>
        <w:t>2</w:t>
      </w:r>
      <w:r>
        <w:t>）试描述并解释电子秤的示数变化。</w:t>
      </w:r>
    </w:p>
    <w:p w14:paraId="66BAA108" w14:textId="5E0E9923" w:rsidR="00F74287" w:rsidRDefault="00000000">
      <w:pPr>
        <w:spacing w:line="360" w:lineRule="auto"/>
        <w:jc w:val="left"/>
      </w:pPr>
      <w:r>
        <w:t>（</w:t>
      </w:r>
      <w:r>
        <w:t>3</w:t>
      </w:r>
      <w:r>
        <w:t>）一名同学认为这个装置可以用来验证库仑定律。他的看法对吗？为什么？</w:t>
      </w:r>
    </w:p>
    <w:p w14:paraId="20C0AD1D" w14:textId="58672248" w:rsidR="00F74287" w:rsidRDefault="00000000">
      <w:pPr>
        <w:spacing w:line="360" w:lineRule="auto"/>
        <w:jc w:val="left"/>
      </w:pPr>
      <w:r>
        <w:t>（</w:t>
      </w:r>
      <w:r>
        <w:t>4</w:t>
      </w:r>
      <w:r>
        <w:t>）如果保持塑料球静止，把金属球瞬时接地，电子秤的示数有什么变化？</w:t>
      </w:r>
    </w:p>
    <w:p w14:paraId="1ABDF905" w14:textId="22E587CC" w:rsidR="00F74287" w:rsidRDefault="00F74287">
      <w:pPr>
        <w:spacing w:line="360" w:lineRule="auto"/>
        <w:jc w:val="left"/>
      </w:pPr>
    </w:p>
    <w:p w14:paraId="5A975647" w14:textId="77777777" w:rsidR="003C2B5C" w:rsidRDefault="003C2B5C">
      <w:pPr>
        <w:spacing w:line="360" w:lineRule="auto"/>
        <w:jc w:val="left"/>
        <w:rPr>
          <w:rFonts w:hint="eastAsia"/>
        </w:rPr>
      </w:pPr>
    </w:p>
    <w:p w14:paraId="0506F33C" w14:textId="77777777" w:rsidR="00F74287" w:rsidRDefault="00000000">
      <w:pPr>
        <w:shd w:val="clear" w:color="auto" w:fill="F2F2F2"/>
        <w:spacing w:line="360" w:lineRule="auto"/>
        <w:jc w:val="left"/>
      </w:pPr>
      <w:r>
        <w:t>【答案】（</w:t>
      </w:r>
      <w:r>
        <w:t>1</w:t>
      </w:r>
      <w:r>
        <w:t>）见解析；（</w:t>
      </w:r>
      <w:r>
        <w:t>2</w:t>
      </w:r>
      <w:r>
        <w:t>）见解析；（</w:t>
      </w:r>
      <w:r>
        <w:t>3</w:t>
      </w:r>
      <w:r>
        <w:t>）不对，原因见解析；（</w:t>
      </w:r>
      <w:r>
        <w:t>4</w:t>
      </w:r>
      <w:r>
        <w:t>）变小</w:t>
      </w:r>
    </w:p>
    <w:p w14:paraId="76AE0409" w14:textId="77777777" w:rsidR="00F74287" w:rsidRDefault="00000000">
      <w:pPr>
        <w:shd w:val="clear" w:color="auto" w:fill="F2F2F2"/>
        <w:spacing w:line="360" w:lineRule="auto"/>
        <w:jc w:val="left"/>
      </w:pPr>
      <w:r>
        <w:t>【详解】（</w:t>
      </w:r>
      <w:r>
        <w:t>1</w:t>
      </w:r>
      <w:r>
        <w:t>）塑料球被毛皮摩擦后带负电，靠近中性金属球，金属球发生静电感应，靠近塑料球的一端将带上正电荷，远离塑料球的一端将带上负电荷，如图所示。</w:t>
      </w:r>
    </w:p>
    <w:p w14:paraId="0CDDB2CD" w14:textId="77777777" w:rsidR="00F74287" w:rsidRDefault="00000000">
      <w:pPr>
        <w:shd w:val="clear" w:color="auto" w:fill="F2F2F2"/>
        <w:spacing w:line="360" w:lineRule="auto"/>
        <w:jc w:val="left"/>
      </w:pPr>
      <w:r>
        <w:rPr>
          <w:noProof/>
        </w:rPr>
        <w:drawing>
          <wp:inline distT="0" distB="0" distL="0" distR="0" wp14:anchorId="2FE0E770" wp14:editId="621B7745">
            <wp:extent cx="781050" cy="11906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46676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ABF" w14:textId="77777777" w:rsidR="00F74287" w:rsidRDefault="00000000">
      <w:pPr>
        <w:shd w:val="clear" w:color="auto" w:fill="F2F2F2"/>
        <w:spacing w:line="360" w:lineRule="auto"/>
        <w:jc w:val="left"/>
      </w:pPr>
      <w:r>
        <w:t>（</w:t>
      </w:r>
      <w:r>
        <w:t>2</w:t>
      </w:r>
      <w:r>
        <w:t>）金属球近端正电荷所受吸引力大于远端负电荷所受排斥力，所以所受合力表现为吸引力，则电子秤的示数减小。</w:t>
      </w:r>
    </w:p>
    <w:p w14:paraId="010BD4AD" w14:textId="77777777" w:rsidR="00F74287" w:rsidRDefault="00000000">
      <w:pPr>
        <w:shd w:val="clear" w:color="auto" w:fill="F2F2F2"/>
        <w:spacing w:line="360" w:lineRule="auto"/>
        <w:jc w:val="left"/>
      </w:pPr>
      <w:r>
        <w:t>（</w:t>
      </w:r>
      <w:r>
        <w:t>3</w:t>
      </w:r>
      <w:r>
        <w:t>）该同学看法不对，由于金属球所带净电荷为零，所以不能用该装置来验证库仑定律。</w:t>
      </w:r>
    </w:p>
    <w:p w14:paraId="3DEAA8AB" w14:textId="77777777" w:rsidR="00F74287" w:rsidRDefault="00000000">
      <w:pPr>
        <w:shd w:val="clear" w:color="auto" w:fill="F2F2F2"/>
        <w:spacing w:line="360" w:lineRule="auto"/>
        <w:jc w:val="left"/>
      </w:pPr>
      <w:r>
        <w:t>（</w:t>
      </w:r>
      <w:r>
        <w:t>4</w:t>
      </w:r>
      <w:r>
        <w:t>）如果保持塑料球静止，把金属球瞬时接地，其一端的负电荷会从金属球流入大地，金属球所受塑料球的吸引力增大，则电子秤的示数变小。</w:t>
      </w:r>
    </w:p>
    <w:p w14:paraId="2072724D" w14:textId="77777777" w:rsidR="003C2B5C" w:rsidRDefault="003C2B5C">
      <w:pPr>
        <w:spacing w:line="360" w:lineRule="auto"/>
        <w:jc w:val="left"/>
        <w:textAlignment w:val="center"/>
      </w:pPr>
    </w:p>
    <w:p w14:paraId="35C36EF7" w14:textId="77777777" w:rsidR="003C2B5C" w:rsidRDefault="003C2B5C">
      <w:pPr>
        <w:spacing w:line="360" w:lineRule="auto"/>
        <w:jc w:val="left"/>
        <w:textAlignment w:val="center"/>
      </w:pPr>
    </w:p>
    <w:p w14:paraId="09EA016B" w14:textId="77777777" w:rsidR="003C2B5C" w:rsidRDefault="003C2B5C">
      <w:pPr>
        <w:spacing w:line="360" w:lineRule="auto"/>
        <w:jc w:val="left"/>
        <w:textAlignment w:val="center"/>
      </w:pPr>
    </w:p>
    <w:p w14:paraId="25E9F2FC" w14:textId="77777777" w:rsidR="003C2B5C" w:rsidRDefault="003C2B5C">
      <w:pPr>
        <w:spacing w:line="360" w:lineRule="auto"/>
        <w:jc w:val="left"/>
        <w:textAlignment w:val="center"/>
      </w:pPr>
    </w:p>
    <w:p w14:paraId="5ADCA0A8" w14:textId="77777777" w:rsidR="003C2B5C" w:rsidRDefault="003C2B5C">
      <w:pPr>
        <w:spacing w:line="360" w:lineRule="auto"/>
        <w:jc w:val="left"/>
        <w:textAlignment w:val="center"/>
      </w:pPr>
    </w:p>
    <w:p w14:paraId="3688A38C" w14:textId="77777777" w:rsidR="003C2B5C" w:rsidRDefault="003C2B5C">
      <w:pPr>
        <w:spacing w:line="360" w:lineRule="auto"/>
        <w:jc w:val="left"/>
        <w:textAlignment w:val="center"/>
      </w:pPr>
    </w:p>
    <w:p w14:paraId="5F216FDD" w14:textId="77777777" w:rsidR="003C2B5C" w:rsidRDefault="003C2B5C">
      <w:pPr>
        <w:spacing w:line="360" w:lineRule="auto"/>
        <w:jc w:val="left"/>
        <w:textAlignment w:val="center"/>
      </w:pPr>
    </w:p>
    <w:p w14:paraId="6E558E52" w14:textId="3ABC954B" w:rsidR="00F74287" w:rsidRDefault="003C2B5C">
      <w:pPr>
        <w:spacing w:line="360" w:lineRule="auto"/>
        <w:jc w:val="left"/>
        <w:textAlignment w:val="center"/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25C28E6A" wp14:editId="33F5B539">
            <wp:simplePos x="0" y="0"/>
            <wp:positionH relativeFrom="column">
              <wp:posOffset>3146079</wp:posOffset>
            </wp:positionH>
            <wp:positionV relativeFrom="paragraph">
              <wp:posOffset>2447378</wp:posOffset>
            </wp:positionV>
            <wp:extent cx="3005346" cy="1800036"/>
            <wp:effectExtent l="0" t="0" r="5080" b="0"/>
            <wp:wrapTight wrapText="bothSides">
              <wp:wrapPolygon edited="0">
                <wp:start x="0" y="0"/>
                <wp:lineTo x="0" y="21265"/>
                <wp:lineTo x="21500" y="21265"/>
                <wp:lineTo x="21500" y="0"/>
                <wp:lineTo x="0" y="0"/>
              </wp:wrapPolygon>
            </wp:wrapTight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09536" name="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346" cy="1800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6</w:t>
      </w:r>
      <w:r w:rsidR="00000000">
        <w:t>．为研究</w:t>
      </w:r>
      <w:proofErr w:type="gramStart"/>
      <w:r w:rsidR="00000000">
        <w:t>一</w:t>
      </w:r>
      <w:proofErr w:type="gramEnd"/>
      <w:r w:rsidR="00000000">
        <w:t>均匀带正电球体</w:t>
      </w:r>
      <w:r w:rsidR="00000000">
        <w:t>A</w:t>
      </w:r>
      <w:r w:rsidR="00000000">
        <w:t>周围静电场的性质，某同学在干燥的环境中先将球</w:t>
      </w:r>
      <w:r w:rsidR="00000000">
        <w:t>A</w:t>
      </w:r>
      <w:r w:rsidR="00000000">
        <w:t>放在</w:t>
      </w:r>
      <w:proofErr w:type="gramStart"/>
      <w:r w:rsidR="00000000">
        <w:t>一</w:t>
      </w:r>
      <w:proofErr w:type="gramEnd"/>
      <w:r w:rsidR="00000000">
        <w:t>灵敏电子秤的绝缘托盘上，如图（</w:t>
      </w:r>
      <w:r w:rsidR="00000000">
        <w:t>a</w:t>
      </w:r>
      <w:r w:rsidR="00000000">
        <w:t>）所示，此时电子秤的示数为</w:t>
      </w:r>
      <w:r w:rsidR="00000000">
        <w:object w:dxaOrig="281" w:dyaOrig="322" w14:anchorId="52BB8C20">
          <v:shape id="_x0000_i1031" type="#_x0000_t75" alt="eqId7688363f5ffff23a6193c7a8eee501c2" style="width:13.9pt;height:16.05pt" o:ole="">
            <v:imagedata r:id="rId24" o:title="eqId7688363f5ffff23a6193c7a8eee501c2"/>
          </v:shape>
          <o:OLEObject Type="Embed" ProgID="Equation.DSMT4" ShapeID="_x0000_i1031" DrawAspect="Content" ObjectID="_1734934181" r:id="rId25"/>
        </w:object>
      </w:r>
      <w:r w:rsidR="00000000">
        <w:t>；再将另小球</w:t>
      </w:r>
      <w:r w:rsidR="00000000">
        <w:t>B</w:t>
      </w:r>
      <w:r w:rsidR="00000000">
        <w:t>用绝缘细线悬挂在</w:t>
      </w:r>
      <w:proofErr w:type="gramStart"/>
      <w:r w:rsidR="00000000">
        <w:t>一</w:t>
      </w:r>
      <w:proofErr w:type="gramEnd"/>
      <w:r w:rsidR="00000000">
        <w:t>绝缘支架上，使其位于球</w:t>
      </w:r>
      <w:r w:rsidR="00000000">
        <w:t>A</w:t>
      </w:r>
      <w:r w:rsidR="00000000">
        <w:t>的正上方点</w:t>
      </w:r>
      <w:r w:rsidR="00000000">
        <w:rPr>
          <w:rFonts w:eastAsia="Times New Roman"/>
          <w:i/>
        </w:rPr>
        <w:t>P</w:t>
      </w:r>
      <w:r w:rsidR="00000000">
        <w:t>，电子</w:t>
      </w:r>
      <w:proofErr w:type="gramStart"/>
      <w:r w:rsidR="00000000">
        <w:t>秤稳定</w:t>
      </w:r>
      <w:proofErr w:type="gramEnd"/>
      <w:r w:rsidR="00000000">
        <w:t>时的示数减小为</w:t>
      </w:r>
      <w:r w:rsidR="00000000">
        <w:object w:dxaOrig="299" w:dyaOrig="312" w14:anchorId="7FFB7D57">
          <v:shape id="_x0000_i1032" type="#_x0000_t75" alt="eqId5815cc29f60d2aa538c4dd30e0803a4b" style="width:14.95pt;height:15.7pt;mso-position-horizontal-relative:page;mso-position-vertical-relative:page" o:ole="">
            <v:imagedata r:id="rId26" o:title="eqId5815cc29f60d2aa538c4dd30e0803a4b"/>
          </v:shape>
          <o:OLEObject Type="Embed" ProgID="Equation.DSMT4" ShapeID="_x0000_i1032" DrawAspect="Content" ObjectID="_1734934182" r:id="rId27"/>
        </w:object>
      </w:r>
      <w:r w:rsidR="00000000">
        <w:t>。缓慢拉动绝缘细线，使小球</w:t>
      </w:r>
      <w:r w:rsidR="00000000">
        <w:t>B</w:t>
      </w:r>
      <w:r w:rsidR="00000000">
        <w:t>从点</w:t>
      </w:r>
      <w:r w:rsidR="00000000">
        <w:rPr>
          <w:rFonts w:eastAsia="Times New Roman"/>
          <w:i/>
        </w:rPr>
        <w:t>P</w:t>
      </w:r>
      <w:r w:rsidR="00000000">
        <w:t>沿竖直方向逐步上升到点</w:t>
      </w:r>
      <w:r w:rsidR="00000000">
        <w:rPr>
          <w:rFonts w:eastAsia="Times New Roman"/>
          <w:i/>
        </w:rPr>
        <w:t>Q</w:t>
      </w:r>
      <w:r w:rsidR="00000000">
        <w:t>，用刻度尺测出点</w:t>
      </w:r>
      <w:r w:rsidR="00000000">
        <w:rPr>
          <w:rFonts w:eastAsia="Times New Roman"/>
          <w:i/>
        </w:rPr>
        <w:t>P</w:t>
      </w:r>
      <w:r w:rsidR="00000000">
        <w:t>正上方不同位置到点</w:t>
      </w:r>
      <w:r w:rsidR="00000000">
        <w:rPr>
          <w:rFonts w:eastAsia="Times New Roman"/>
          <w:i/>
        </w:rPr>
        <w:t>P</w:t>
      </w:r>
      <w:r w:rsidR="00000000">
        <w:t>的距离</w:t>
      </w:r>
      <w:r w:rsidR="00000000">
        <w:rPr>
          <w:rFonts w:eastAsia="Times New Roman"/>
          <w:i/>
        </w:rPr>
        <w:t>x</w:t>
      </w:r>
      <w:r w:rsidR="00000000">
        <w:t>，并采取上述方法确定该位置对应的场强</w:t>
      </w:r>
      <w:r w:rsidR="00000000">
        <w:rPr>
          <w:rFonts w:eastAsia="Times New Roman"/>
          <w:i/>
        </w:rPr>
        <w:t>E</w:t>
      </w:r>
      <w:r w:rsidR="00000000">
        <w:t>，然后</w:t>
      </w:r>
      <w:proofErr w:type="gramStart"/>
      <w:r w:rsidR="00000000">
        <w:t>作出</w:t>
      </w:r>
      <w:proofErr w:type="gramEnd"/>
      <w:r w:rsidR="00000000">
        <w:object w:dxaOrig="510" w:dyaOrig="244" w14:anchorId="6E046B03">
          <v:shape id="_x0000_i1033" type="#_x0000_t75" alt="eqIdcca6794f1a6c61507cf72304eea08616" style="width:25.65pt;height:12.1pt" o:ole="">
            <v:imagedata r:id="rId28" o:title="eqIdcca6794f1a6c61507cf72304eea08616"/>
          </v:shape>
          <o:OLEObject Type="Embed" ProgID="Equation.DSMT4" ShapeID="_x0000_i1033" DrawAspect="Content" ObjectID="_1734934183" r:id="rId29"/>
        </w:object>
      </w:r>
      <w:r w:rsidR="00000000">
        <w:t>图像，如图（</w:t>
      </w:r>
      <w:r w:rsidR="00000000">
        <w:t>b</w:t>
      </w:r>
      <w:r w:rsidR="00000000">
        <w:t>）所示，已知点</w:t>
      </w:r>
      <w:r w:rsidR="00000000">
        <w:rPr>
          <w:rFonts w:eastAsia="Times New Roman"/>
          <w:i/>
        </w:rPr>
        <w:t>M</w:t>
      </w:r>
      <w:r w:rsidR="00000000">
        <w:t>和点</w:t>
      </w:r>
      <w:r w:rsidR="00000000">
        <w:rPr>
          <w:rFonts w:eastAsia="Times New Roman"/>
          <w:i/>
        </w:rPr>
        <w:t>Q</w:t>
      </w:r>
      <w:r w:rsidR="00000000">
        <w:t>到点</w:t>
      </w:r>
      <w:r w:rsidR="00000000">
        <w:rPr>
          <w:rFonts w:eastAsia="Times New Roman"/>
          <w:i/>
        </w:rPr>
        <w:t>P</w:t>
      </w:r>
      <w:r w:rsidR="00000000">
        <w:t>的距离分别为</w:t>
      </w:r>
      <w:r w:rsidR="00000000">
        <w:object w:dxaOrig="334" w:dyaOrig="321" w14:anchorId="3A8A4E66">
          <v:shape id="_x0000_i1034" type="#_x0000_t75" alt="eqIdec06452cbc5121e0ce9a0b96a7e2cf75" style="width:16.75pt;height:16.05pt" o:ole="">
            <v:imagedata r:id="rId30" o:title="eqIdec06452cbc5121e0ce9a0b96a7e2cf75"/>
          </v:shape>
          <o:OLEObject Type="Embed" ProgID="Equation.DSMT4" ShapeID="_x0000_i1034" DrawAspect="Content" ObjectID="_1734934184" r:id="rId31"/>
        </w:object>
      </w:r>
      <w:r w:rsidR="00000000">
        <w:t>和</w:t>
      </w:r>
      <w:r w:rsidR="00000000">
        <w:object w:dxaOrig="422" w:dyaOrig="320" w14:anchorId="66EE5FB7">
          <v:shape id="_x0000_i1035" type="#_x0000_t75" alt="eqId2f418c08bc5967850c8c21ccfb8cb718" style="width:21.05pt;height:16.05pt" o:ole="">
            <v:imagedata r:id="rId32" o:title="eqId2f418c08bc5967850c8c21ccfb8cb718"/>
          </v:shape>
          <o:OLEObject Type="Embed" ProgID="Equation.DSMT4" ShapeID="_x0000_i1035" DrawAspect="Content" ObjectID="_1734934185" r:id="rId33"/>
        </w:object>
      </w:r>
      <w:r w:rsidR="00000000">
        <w:t>，小球</w:t>
      </w:r>
      <w:r w:rsidR="00000000">
        <w:t>B</w:t>
      </w:r>
      <w:r w:rsidR="00000000">
        <w:t>所带电量为</w:t>
      </w:r>
      <w:r w:rsidR="00000000">
        <w:object w:dxaOrig="299" w:dyaOrig="235" w14:anchorId="61DAE651">
          <v:shape id="_x0000_i1036" type="#_x0000_t75" alt="eqId0363d58ecc0cdfbe3464076b8820e011" style="width:14.95pt;height:11.75pt" o:ole="">
            <v:imagedata r:id="rId34" o:title="eqId0363d58ecc0cdfbe3464076b8820e011"/>
          </v:shape>
          <o:OLEObject Type="Embed" ProgID="Equation.DSMT4" ShapeID="_x0000_i1036" DrawAspect="Content" ObjectID="_1734934186" r:id="rId35"/>
        </w:object>
      </w:r>
      <w:r w:rsidR="00000000">
        <w:t>，且</w:t>
      </w:r>
      <w:r w:rsidR="00000000">
        <w:rPr>
          <w:rFonts w:eastAsia="Times New Roman"/>
          <w:i/>
        </w:rPr>
        <w:t>q</w:t>
      </w:r>
      <w:r w:rsidR="00000000">
        <w:t>远小于球</w:t>
      </w:r>
      <w:r w:rsidR="00000000">
        <w:t>A</w:t>
      </w:r>
      <w:r w:rsidR="00000000">
        <w:t>所带的电量，球</w:t>
      </w:r>
      <w:r w:rsidR="00000000">
        <w:t>A</w:t>
      </w:r>
      <w:r w:rsidR="00000000">
        <w:t>与球</w:t>
      </w:r>
      <w:r w:rsidR="00000000">
        <w:t>B</w:t>
      </w:r>
      <w:r w:rsidR="00000000">
        <w:t>之间的距离远大于两球的半径忽略空气阻力的影响，重力加速度为</w:t>
      </w:r>
      <w:r w:rsidR="00000000">
        <w:rPr>
          <w:rFonts w:eastAsia="Times New Roman"/>
          <w:i/>
        </w:rPr>
        <w:t>g</w:t>
      </w:r>
      <w:r w:rsidR="00000000">
        <w:t>。</w:t>
      </w:r>
    </w:p>
    <w:p w14:paraId="6341E22A" w14:textId="02F2ED11" w:rsidR="00F74287" w:rsidRDefault="00000000">
      <w:pPr>
        <w:spacing w:line="360" w:lineRule="auto"/>
        <w:jc w:val="left"/>
      </w:pPr>
      <w:r>
        <w:t>（</w:t>
      </w:r>
      <w:r>
        <w:t>1</w:t>
      </w:r>
      <w:r>
        <w:t>）求点</w:t>
      </w:r>
      <w:r>
        <w:rPr>
          <w:rFonts w:eastAsia="Times New Roman"/>
          <w:i/>
        </w:rPr>
        <w:t>M</w:t>
      </w:r>
      <w:r>
        <w:t>处，由球</w:t>
      </w:r>
      <w:r>
        <w:t>A</w:t>
      </w:r>
      <w:r>
        <w:t>所激发的电场的场强大小。</w:t>
      </w:r>
    </w:p>
    <w:p w14:paraId="718E4131" w14:textId="3A653C33" w:rsidR="00F74287" w:rsidRDefault="00000000">
      <w:pPr>
        <w:spacing w:line="360" w:lineRule="auto"/>
        <w:jc w:val="left"/>
      </w:pPr>
      <w:r>
        <w:t>（</w:t>
      </w:r>
      <w:r>
        <w:t>2</w:t>
      </w:r>
      <w:r>
        <w:t>）小球</w:t>
      </w:r>
      <w:r>
        <w:t>B</w:t>
      </w:r>
      <w:r>
        <w:t>位于点</w:t>
      </w:r>
      <w:r>
        <w:rPr>
          <w:rFonts w:eastAsia="Times New Roman"/>
          <w:i/>
        </w:rPr>
        <w:t>M</w:t>
      </w:r>
      <w:r>
        <w:t>时，电子秤的示数应为多大？</w:t>
      </w:r>
    </w:p>
    <w:p w14:paraId="7967F021" w14:textId="1C6973E6" w:rsidR="00F74287" w:rsidRDefault="00000000">
      <w:pPr>
        <w:spacing w:line="360" w:lineRule="auto"/>
        <w:jc w:val="left"/>
      </w:pPr>
      <w:r>
        <w:t>（</w:t>
      </w:r>
      <w:r>
        <w:t>3</w:t>
      </w:r>
      <w:r>
        <w:t>）实验过程中，当小球</w:t>
      </w:r>
      <w:r>
        <w:t>B</w:t>
      </w:r>
      <w:r>
        <w:t>位于点</w:t>
      </w:r>
      <w:r>
        <w:rPr>
          <w:rFonts w:eastAsia="Times New Roman"/>
          <w:i/>
        </w:rPr>
        <w:t>Q</w:t>
      </w:r>
      <w:r>
        <w:t>时，剪掉细线，小球</w:t>
      </w:r>
      <w:r>
        <w:t>B</w:t>
      </w:r>
      <w:r>
        <w:t>将由静止开始运动，估算小球</w:t>
      </w:r>
      <w:r>
        <w:t>B</w:t>
      </w:r>
      <w:r>
        <w:t>落回到点</w:t>
      </w:r>
      <w:r>
        <w:rPr>
          <w:rFonts w:eastAsia="Times New Roman"/>
          <w:i/>
        </w:rPr>
        <w:t>P</w:t>
      </w:r>
      <w:r>
        <w:t>时动能的大小。</w:t>
      </w:r>
    </w:p>
    <w:p w14:paraId="23742198" w14:textId="25AEB759" w:rsidR="00F74287" w:rsidRDefault="00F74287">
      <w:pPr>
        <w:spacing w:line="360" w:lineRule="auto"/>
        <w:jc w:val="left"/>
      </w:pPr>
    </w:p>
    <w:p w14:paraId="39398495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t>【答案】（</w:t>
      </w:r>
      <w:r>
        <w:t>1</w:t>
      </w:r>
      <w:r>
        <w:t>）</w:t>
      </w:r>
      <w:r>
        <w:object w:dxaOrig="1249" w:dyaOrig="577" w14:anchorId="6FAE78AB">
          <v:shape id="_x0000_i1037" type="#_x0000_t75" alt="eqId701462e00108a3c3ceed373667cac49c" style="width:62.4pt;height:28.85pt" o:ole="">
            <v:imagedata r:id="rId36" o:title="eqId701462e00108a3c3ceed373667cac49c"/>
          </v:shape>
          <o:OLEObject Type="Embed" ProgID="Equation.DSMT4" ShapeID="_x0000_i1037" DrawAspect="Content" ObjectID="_1734934187" r:id="rId37"/>
        </w:object>
      </w:r>
      <w:r>
        <w:t>；（</w:t>
      </w:r>
      <w:r>
        <w:t>2</w:t>
      </w:r>
      <w:r>
        <w:t>）</w:t>
      </w:r>
      <w:r>
        <w:object w:dxaOrig="1742" w:dyaOrig="322" w14:anchorId="13583C73">
          <v:shape id="_x0000_i1038" type="#_x0000_t75" alt="eqId64bc3d89a993e34ece5e7a12d9b138bc" style="width:86.95pt;height:16.05pt" o:ole="">
            <v:imagedata r:id="rId38" o:title="eqId64bc3d89a993e34ece5e7a12d9b138bc"/>
          </v:shape>
          <o:OLEObject Type="Embed" ProgID="Equation.DSMT4" ShapeID="_x0000_i1038" DrawAspect="Content" ObjectID="_1734934188" r:id="rId39"/>
        </w:object>
      </w:r>
      <w:r>
        <w:t>；（</w:t>
      </w:r>
      <w:r>
        <w:t>3</w:t>
      </w:r>
      <w:r>
        <w:t>）</w:t>
      </w:r>
      <w:r>
        <w:object w:dxaOrig="2516" w:dyaOrig="548" w14:anchorId="3B13B2DD">
          <v:shape id="_x0000_i1039" type="#_x0000_t75" alt="eqIdfe0903b7af4376a1b0a688583d6e1dcb" style="width:125.8pt;height:27.45pt" o:ole="">
            <v:imagedata r:id="rId40" o:title="eqIdfe0903b7af4376a1b0a688583d6e1dcb"/>
          </v:shape>
          <o:OLEObject Type="Embed" ProgID="Equation.DSMT4" ShapeID="_x0000_i1039" DrawAspect="Content" ObjectID="_1734934189" r:id="rId41"/>
        </w:object>
      </w:r>
    </w:p>
    <w:p w14:paraId="6EA02317" w14:textId="77777777" w:rsidR="00F74287" w:rsidRDefault="00000000">
      <w:pPr>
        <w:shd w:val="clear" w:color="auto" w:fill="F2F2F2"/>
        <w:spacing w:line="360" w:lineRule="auto"/>
        <w:jc w:val="left"/>
      </w:pPr>
      <w:r>
        <w:t>【详解】（</w:t>
      </w:r>
      <w:r>
        <w:t>1</w:t>
      </w:r>
      <w:r>
        <w:t>）小球</w:t>
      </w:r>
      <w:r>
        <w:t>B</w:t>
      </w:r>
      <w:r>
        <w:t>位于</w:t>
      </w:r>
      <w:r>
        <w:rPr>
          <w:rFonts w:eastAsia="Times New Roman"/>
          <w:i/>
        </w:rPr>
        <w:t>P</w:t>
      </w:r>
      <w:r>
        <w:t>点时，所受电场力为</w:t>
      </w:r>
    </w:p>
    <w:p w14:paraId="106F16D4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1144" w:dyaOrig="321" w14:anchorId="7DC18CC4">
          <v:shape id="_x0000_i1040" type="#_x0000_t75" alt="eqId5c2f0bfd909409e27c86607ac9c54a95" style="width:57.05pt;height:16.05pt" o:ole="">
            <v:imagedata r:id="rId42" o:title="eqId5c2f0bfd909409e27c86607ac9c54a95"/>
          </v:shape>
          <o:OLEObject Type="Embed" ProgID="Equation.DSMT4" ShapeID="_x0000_i1040" DrawAspect="Content" ObjectID="_1734934190" r:id="rId43"/>
        </w:object>
      </w:r>
    </w:p>
    <w:p w14:paraId="10CB8508" w14:textId="77777777" w:rsidR="00F74287" w:rsidRDefault="00000000">
      <w:pPr>
        <w:spacing w:line="360" w:lineRule="auto"/>
        <w:jc w:val="left"/>
      </w:pPr>
      <w:r>
        <w:t>故小球</w:t>
      </w:r>
      <w:r>
        <w:t>A</w:t>
      </w:r>
      <w:r>
        <w:t>在</w:t>
      </w:r>
      <w:r>
        <w:rPr>
          <w:rFonts w:eastAsia="Times New Roman"/>
          <w:i/>
        </w:rPr>
        <w:t>P</w:t>
      </w:r>
      <w:r>
        <w:t>点激发的电场场强大小为</w:t>
      </w:r>
    </w:p>
    <w:p w14:paraId="6ABB385B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1179" w:dyaOrig="576" w14:anchorId="05423C29">
          <v:shape id="_x0000_i1041" type="#_x0000_t75" alt="eqId4eda44c16cb6f5c84823fda84bd2cddd" style="width:58.8pt;height:28.85pt" o:ole="">
            <v:imagedata r:id="rId44" o:title="eqId4eda44c16cb6f5c84823fda84bd2cddd"/>
          </v:shape>
          <o:OLEObject Type="Embed" ProgID="Equation.DSMT4" ShapeID="_x0000_i1041" DrawAspect="Content" ObjectID="_1734934191" r:id="rId45"/>
        </w:object>
      </w:r>
    </w:p>
    <w:p w14:paraId="2B6DDA98" w14:textId="77777777" w:rsidR="00F74287" w:rsidRDefault="00000000">
      <w:pPr>
        <w:spacing w:line="360" w:lineRule="auto"/>
        <w:jc w:val="left"/>
        <w:textAlignment w:val="center"/>
      </w:pPr>
      <w:r>
        <w:t>由图像可知球</w:t>
      </w:r>
      <w:r>
        <w:t>A</w:t>
      </w:r>
      <w:r>
        <w:t>在</w:t>
      </w:r>
      <w:r>
        <w:rPr>
          <w:rFonts w:eastAsia="Times New Roman"/>
          <w:i/>
        </w:rPr>
        <w:t>M</w:t>
      </w:r>
      <w:r>
        <w:t>点所激发的电场的场强大小约为</w:t>
      </w:r>
      <w:r>
        <w:object w:dxaOrig="528" w:dyaOrig="320" w14:anchorId="590A953C">
          <v:shape id="_x0000_i1042" type="#_x0000_t75" alt="eqId615c6a48b837d7f3d2a6951ecedbfa9d" style="width:26.4pt;height:16.05pt" o:ole="">
            <v:imagedata r:id="rId46" o:title="eqId615c6a48b837d7f3d2a6951ecedbfa9d"/>
          </v:shape>
          <o:OLEObject Type="Embed" ProgID="Equation.DSMT4" ShapeID="_x0000_i1042" DrawAspect="Content" ObjectID="_1734934192" r:id="rId47"/>
        </w:object>
      </w:r>
      <w:r>
        <w:t>，故</w:t>
      </w:r>
      <w:r>
        <w:rPr>
          <w:rFonts w:eastAsia="Times New Roman"/>
          <w:i/>
        </w:rPr>
        <w:t>M</w:t>
      </w:r>
      <w:r>
        <w:t>点的场强大小为</w:t>
      </w:r>
    </w:p>
    <w:p w14:paraId="3067C366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1936" w:dyaOrig="576" w14:anchorId="060BFC50">
          <v:shape id="_x0000_i1043" type="#_x0000_t75" alt="eqId11307f28825457e4c1a2a69a9a6401aa" style="width:96.95pt;height:28.85pt" o:ole="">
            <v:imagedata r:id="rId48" o:title="eqId11307f28825457e4c1a2a69a9a6401aa"/>
          </v:shape>
          <o:OLEObject Type="Embed" ProgID="Equation.DSMT4" ShapeID="_x0000_i1043" DrawAspect="Content" ObjectID="_1734934193" r:id="rId49"/>
        </w:object>
      </w:r>
    </w:p>
    <w:p w14:paraId="17BFF327" w14:textId="77777777" w:rsidR="00F74287" w:rsidRDefault="00000000">
      <w:pPr>
        <w:spacing w:line="360" w:lineRule="auto"/>
        <w:jc w:val="left"/>
      </w:pPr>
      <w:r>
        <w:t>（</w:t>
      </w:r>
      <w:r>
        <w:t>2</w:t>
      </w:r>
      <w:r>
        <w:t>）小球</w:t>
      </w:r>
      <w:r>
        <w:t>B</w:t>
      </w:r>
      <w:r>
        <w:t>在</w:t>
      </w:r>
      <w:r>
        <w:rPr>
          <w:rFonts w:eastAsia="Times New Roman"/>
          <w:i/>
        </w:rPr>
        <w:t>M</w:t>
      </w:r>
      <w:r>
        <w:t>在所受电场力为</w:t>
      </w:r>
    </w:p>
    <w:p w14:paraId="39DFE381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1830" w:dyaOrig="550" w14:anchorId="14DB308D">
          <v:shape id="_x0000_i1044" type="#_x0000_t75" alt="eqIdca7e1aa059c098026264349ea7ab62fc" style="width:91.6pt;height:27.45pt" o:ole="">
            <v:imagedata r:id="rId50" o:title="eqIdca7e1aa059c098026264349ea7ab62fc"/>
          </v:shape>
          <o:OLEObject Type="Embed" ProgID="Equation.DSMT4" ShapeID="_x0000_i1044" DrawAspect="Content" ObjectID="_1734934194" r:id="rId51"/>
        </w:object>
      </w:r>
    </w:p>
    <w:p w14:paraId="5D279883" w14:textId="77777777" w:rsidR="00F74287" w:rsidRDefault="00000000">
      <w:pPr>
        <w:spacing w:line="360" w:lineRule="auto"/>
        <w:jc w:val="left"/>
      </w:pPr>
      <w:r>
        <w:t>故此时电子秤的示数应为</w:t>
      </w:r>
    </w:p>
    <w:p w14:paraId="5312D2D3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2640" w:dyaOrig="321" w14:anchorId="37E2607F">
          <v:shape id="_x0000_i1045" type="#_x0000_t75" alt="eqId137d56ae9fa2ffe01d5335fe59e8fd2e" style="width:131.9pt;height:16.05pt" o:ole="">
            <v:imagedata r:id="rId52" o:title="eqId137d56ae9fa2ffe01d5335fe59e8fd2e"/>
          </v:shape>
          <o:OLEObject Type="Embed" ProgID="Equation.DSMT4" ShapeID="_x0000_i1045" DrawAspect="Content" ObjectID="_1734934195" r:id="rId53"/>
        </w:object>
      </w:r>
    </w:p>
    <w:p w14:paraId="142EBE73" w14:textId="77777777" w:rsidR="00F74287" w:rsidRDefault="00000000">
      <w:pPr>
        <w:spacing w:line="360" w:lineRule="auto"/>
        <w:jc w:val="left"/>
      </w:pPr>
      <w:r>
        <w:t>（</w:t>
      </w:r>
      <w:r>
        <w:t>3</w:t>
      </w:r>
      <w:r>
        <w:t>）由图可知，每一个小正方形的面积所代表的电势差为</w:t>
      </w:r>
    </w:p>
    <w:p w14:paraId="604CF46D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1144" w:dyaOrig="548" w14:anchorId="029CC8B9">
          <v:shape id="_x0000_i1046" type="#_x0000_t75" alt="eqId906a3094eaaea1c21efb6d9ffae15135" style="width:57.05pt;height:27.45pt" o:ole="">
            <v:imagedata r:id="rId54" o:title="eqId906a3094eaaea1c21efb6d9ffae15135"/>
          </v:shape>
          <o:OLEObject Type="Embed" ProgID="Equation.DSMT4" ShapeID="_x0000_i1046" DrawAspect="Content" ObjectID="_1734934196" r:id="rId55"/>
        </w:object>
      </w:r>
    </w:p>
    <w:p w14:paraId="0349F1B6" w14:textId="77777777" w:rsidR="00F74287" w:rsidRDefault="00000000">
      <w:pPr>
        <w:spacing w:line="360" w:lineRule="auto"/>
        <w:jc w:val="left"/>
        <w:textAlignment w:val="center"/>
      </w:pPr>
      <w:r>
        <w:t>在</w:t>
      </w:r>
      <w:r>
        <w:object w:dxaOrig="739" w:dyaOrig="322" w14:anchorId="53CD19DA">
          <v:shape id="_x0000_i1047" type="#_x0000_t75" alt="eqIdcd68579fd6e6f5011a73f7e54048d8f4" style="width:37.05pt;height:16.05pt" o:ole="">
            <v:imagedata r:id="rId56" o:title="eqIdcd68579fd6e6f5011a73f7e54048d8f4"/>
          </v:shape>
          <o:OLEObject Type="Embed" ProgID="Equation.DSMT4" ShapeID="_x0000_i1047" DrawAspect="Content" ObjectID="_1734934197" r:id="rId57"/>
        </w:object>
      </w:r>
      <w:r>
        <w:t>之间这一段</w:t>
      </w:r>
      <w:r>
        <w:object w:dxaOrig="510" w:dyaOrig="244" w14:anchorId="7E65A652">
          <v:shape id="_x0000_i1048" type="#_x0000_t75" alt="eqIdcca6794f1a6c61507cf72304eea08616" style="width:25.65pt;height:12.1pt" o:ole="">
            <v:imagedata r:id="rId28" o:title="eqIdcca6794f1a6c61507cf72304eea08616"/>
          </v:shape>
          <o:OLEObject Type="Embed" ProgID="Equation.DSMT4" ShapeID="_x0000_i1048" DrawAspect="Content" ObjectID="_1734934198" r:id="rId58"/>
        </w:object>
      </w:r>
      <w:r>
        <w:t>图线与</w:t>
      </w:r>
      <w:r>
        <w:object w:dxaOrig="176" w:dyaOrig="190" w14:anchorId="1CAA9EBD">
          <v:shape id="_x0000_i1049" type="#_x0000_t75" alt="eqId81dea63b8ce3e51adf66cf7b9982a248" style="width:8.9pt;height:9.6pt" o:ole="">
            <v:imagedata r:id="rId59" o:title="eqId81dea63b8ce3e51adf66cf7b9982a248"/>
          </v:shape>
          <o:OLEObject Type="Embed" ProgID="Equation.DSMT4" ShapeID="_x0000_i1049" DrawAspect="Content" ObjectID="_1734934199" r:id="rId60"/>
        </w:object>
      </w:r>
      <w:r>
        <w:t>轴所围成的面积等于</w:t>
      </w:r>
      <w:r>
        <w:rPr>
          <w:rFonts w:eastAsia="Times New Roman"/>
          <w:i/>
        </w:rPr>
        <w:t>P</w:t>
      </w:r>
      <w:r>
        <w:t>、</w:t>
      </w:r>
      <w:r>
        <w:rPr>
          <w:rFonts w:eastAsia="Times New Roman"/>
          <w:i/>
        </w:rPr>
        <w:t>Q</w:t>
      </w:r>
      <w:r>
        <w:t>两点的电势差，经</w:t>
      </w:r>
      <w:proofErr w:type="gramStart"/>
      <w:r>
        <w:t>查上</w:t>
      </w:r>
      <w:r>
        <w:lastRenderedPageBreak/>
        <w:t>述</w:t>
      </w:r>
      <w:proofErr w:type="gramEnd"/>
      <w:r>
        <w:t>正方形数约为</w:t>
      </w:r>
      <w:r>
        <w:t>19</w:t>
      </w:r>
      <w:r>
        <w:t>个，故</w:t>
      </w:r>
      <w:r>
        <w:rPr>
          <w:rFonts w:eastAsia="Times New Roman"/>
          <w:i/>
        </w:rPr>
        <w:t>P</w:t>
      </w:r>
      <w:r>
        <w:t>、</w:t>
      </w:r>
      <w:r>
        <w:rPr>
          <w:rFonts w:eastAsia="Times New Roman"/>
          <w:i/>
        </w:rPr>
        <w:t>Q</w:t>
      </w:r>
      <w:r>
        <w:t>间电势差为</w:t>
      </w:r>
    </w:p>
    <w:p w14:paraId="46CA8D1D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1882" w:dyaOrig="548" w14:anchorId="58987161">
          <v:shape id="_x0000_i1050" type="#_x0000_t75" alt="eqIdd0677bce9841c443008dfff137770902" style="width:94.1pt;height:27.45pt" o:ole="">
            <v:imagedata r:id="rId61" o:title="eqIdd0677bce9841c443008dfff137770902"/>
          </v:shape>
          <o:OLEObject Type="Embed" ProgID="Equation.DSMT4" ShapeID="_x0000_i1050" DrawAspect="Content" ObjectID="_1734934200" r:id="rId62"/>
        </w:object>
      </w:r>
    </w:p>
    <w:p w14:paraId="63945BA4" w14:textId="77777777" w:rsidR="00F74287" w:rsidRDefault="00000000">
      <w:pPr>
        <w:spacing w:line="360" w:lineRule="auto"/>
        <w:jc w:val="left"/>
        <w:textAlignment w:val="center"/>
      </w:pPr>
      <w:r>
        <w:t>设小球运动到</w:t>
      </w:r>
      <w:r>
        <w:rPr>
          <w:rFonts w:eastAsia="Times New Roman"/>
          <w:i/>
        </w:rPr>
        <w:t>P</w:t>
      </w:r>
      <w:r>
        <w:t>点时的动能为</w:t>
      </w:r>
      <w:r>
        <w:object w:dxaOrig="264" w:dyaOrig="317" w14:anchorId="6B428355">
          <v:shape id="_x0000_i1051" type="#_x0000_t75" alt="eqId8b15fa17c704f1988d059ba69a7ce304" style="width:13.2pt;height:15.7pt" o:ole="">
            <v:imagedata r:id="rId63" o:title="eqId8b15fa17c704f1988d059ba69a7ce304"/>
          </v:shape>
          <o:OLEObject Type="Embed" ProgID="Equation.DSMT4" ShapeID="_x0000_i1051" DrawAspect="Content" ObjectID="_1734934201" r:id="rId64"/>
        </w:object>
      </w:r>
      <w:r>
        <w:t>，对于小球</w:t>
      </w:r>
      <w:r>
        <w:t>B</w:t>
      </w:r>
      <w:r>
        <w:t>从</w:t>
      </w:r>
      <w:r>
        <w:rPr>
          <w:rFonts w:eastAsia="Times New Roman"/>
          <w:i/>
        </w:rPr>
        <w:t>Q</w:t>
      </w:r>
      <w:r>
        <w:t>点运动到</w:t>
      </w:r>
      <w:r>
        <w:rPr>
          <w:rFonts w:eastAsia="Times New Roman"/>
          <w:i/>
        </w:rPr>
        <w:t>P</w:t>
      </w:r>
      <w:r>
        <w:t>点的过程，根据动能定理有</w:t>
      </w:r>
    </w:p>
    <w:p w14:paraId="4D8C85B5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1495" w:dyaOrig="331" w14:anchorId="71B53FB3">
          <v:shape id="_x0000_i1052" type="#_x0000_t75" alt="eqIdf92e3581cdae8cb9ddc287b62fb9dc62" style="width:74.85pt;height:16.4pt" o:ole="">
            <v:imagedata r:id="rId65" o:title="eqIdf92e3581cdae8cb9ddc287b62fb9dc62"/>
          </v:shape>
          <o:OLEObject Type="Embed" ProgID="Equation.DSMT4" ShapeID="_x0000_i1052" DrawAspect="Content" ObjectID="_1734934202" r:id="rId66"/>
        </w:object>
      </w:r>
    </w:p>
    <w:p w14:paraId="22F25682" w14:textId="77777777" w:rsidR="00F74287" w:rsidRDefault="00000000">
      <w:pPr>
        <w:spacing w:line="360" w:lineRule="auto"/>
        <w:jc w:val="left"/>
      </w:pPr>
      <w:r>
        <w:t>解得</w:t>
      </w:r>
    </w:p>
    <w:p w14:paraId="45ED8654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2516" w:dyaOrig="548" w14:anchorId="51599E8D">
          <v:shape id="_x0000_i1053" type="#_x0000_t75" alt="eqIdfe0903b7af4376a1b0a688583d6e1dcb" style="width:125.8pt;height:27.45pt" o:ole="">
            <v:imagedata r:id="rId40" o:title="eqIdfe0903b7af4376a1b0a688583d6e1dcb"/>
          </v:shape>
          <o:OLEObject Type="Embed" ProgID="Equation.DSMT4" ShapeID="_x0000_i1053" DrawAspect="Content" ObjectID="_1734934203" r:id="rId67"/>
        </w:object>
      </w:r>
    </w:p>
    <w:p w14:paraId="44471AD5" w14:textId="77777777" w:rsidR="00F74287" w:rsidRDefault="00000000">
      <w:pPr>
        <w:spacing w:line="360" w:lineRule="auto"/>
        <w:jc w:val="left"/>
      </w:pPr>
      <w:r>
        <w:t>7</w:t>
      </w:r>
      <w:r>
        <w:t>．为研究静电除尘，有人设计了一个盒状容器，容器侧面是绝缘的透明有机玻璃，它的上下底面是面积</w:t>
      </w:r>
      <w:r>
        <w:t>A</w:t>
      </w:r>
      <w:r>
        <w:t>＝</w:t>
      </w:r>
      <w:r>
        <w:t>0.04 m</w:t>
      </w:r>
      <w:r>
        <w:rPr>
          <w:vertAlign w:val="superscript"/>
        </w:rPr>
        <w:t>2</w:t>
      </w:r>
      <w:r>
        <w:t>的金属板，间距</w:t>
      </w:r>
      <w:r>
        <w:t>L</w:t>
      </w:r>
      <w:r>
        <w:t>＝</w:t>
      </w:r>
      <w:r>
        <w:t>0.05 m</w:t>
      </w:r>
      <w:r>
        <w:t>，当连接到</w:t>
      </w:r>
      <w:r>
        <w:t>U</w:t>
      </w:r>
      <w:r>
        <w:t>＝</w:t>
      </w:r>
      <w:r>
        <w:t>2500 V</w:t>
      </w:r>
      <w:r>
        <w:t>的高压电源正负两极时，能在两金属板间产生一个</w:t>
      </w:r>
      <w:proofErr w:type="gramStart"/>
      <w:r>
        <w:t>匀</w:t>
      </w:r>
      <w:proofErr w:type="gramEnd"/>
      <w:r>
        <w:t>强电场，现把一定量均匀分布的烟尘颗粒密闭在容器内，每立方米有烟尘颗粒</w:t>
      </w:r>
      <w:r>
        <w:t>10</w:t>
      </w:r>
      <w:r>
        <w:rPr>
          <w:vertAlign w:val="superscript"/>
        </w:rPr>
        <w:t>13</w:t>
      </w:r>
      <w:r>
        <w:t>个，假设这些颗粒都处于静止状态，每个颗粒所带电荷量</w:t>
      </w:r>
      <w:r>
        <w:t>q</w:t>
      </w:r>
      <w:r>
        <w:t>＝</w:t>
      </w:r>
      <w:r>
        <w:t>+1.0×10</w:t>
      </w:r>
      <w:r>
        <w:rPr>
          <w:vertAlign w:val="superscript"/>
        </w:rPr>
        <w:t>－</w:t>
      </w:r>
      <w:r>
        <w:rPr>
          <w:vertAlign w:val="superscript"/>
        </w:rPr>
        <w:t xml:space="preserve">17 </w:t>
      </w:r>
      <w:r>
        <w:t>C</w:t>
      </w:r>
      <w:r>
        <w:t>，质量</w:t>
      </w:r>
      <w:r>
        <w:t>m</w:t>
      </w:r>
      <w:r>
        <w:t>＝</w:t>
      </w:r>
      <w:r>
        <w:t>2.0×10</w:t>
      </w:r>
      <w:r>
        <w:rPr>
          <w:vertAlign w:val="superscript"/>
        </w:rPr>
        <w:t>－</w:t>
      </w:r>
      <w:r>
        <w:rPr>
          <w:vertAlign w:val="superscript"/>
        </w:rPr>
        <w:t xml:space="preserve">15 </w:t>
      </w:r>
      <w:r>
        <w:t>kg</w:t>
      </w:r>
      <w:r>
        <w:t>，不考虑烟尘颗粒之间的相互作用和空气阻力，并忽略烟尘颗粒所受重力．求闭合开关后：</w:t>
      </w:r>
    </w:p>
    <w:p w14:paraId="76DD40CE" w14:textId="77777777" w:rsidR="00F74287" w:rsidRDefault="00000000">
      <w:pPr>
        <w:spacing w:line="360" w:lineRule="auto"/>
        <w:jc w:val="left"/>
      </w:pPr>
      <w:r>
        <w:t>（</w:t>
      </w:r>
      <w:r>
        <w:t>1</w:t>
      </w:r>
      <w:r>
        <w:t>）经过多长时间烟尘颗粒可以被全部吸附？</w:t>
      </w:r>
    </w:p>
    <w:p w14:paraId="210C2077" w14:textId="77777777" w:rsidR="00F74287" w:rsidRDefault="00000000">
      <w:pPr>
        <w:spacing w:line="360" w:lineRule="auto"/>
        <w:jc w:val="left"/>
      </w:pPr>
      <w:r>
        <w:t>（</w:t>
      </w:r>
      <w:r>
        <w:t>2</w:t>
      </w:r>
      <w:r>
        <w:t>）除尘过程中电场对烟尘颗粒共做了多少功？</w:t>
      </w:r>
    </w:p>
    <w:p w14:paraId="694631FF" w14:textId="54359477" w:rsidR="00F74287" w:rsidRDefault="00000000">
      <w:pPr>
        <w:spacing w:line="360" w:lineRule="auto"/>
        <w:jc w:val="left"/>
      </w:pPr>
      <w:r>
        <w:t>（</w:t>
      </w:r>
      <w:r>
        <w:t>3</w:t>
      </w:r>
      <w:r>
        <w:t>）经过多长时间容器中烟尘颗粒的总动能达到最大？</w:t>
      </w:r>
    </w:p>
    <w:p w14:paraId="268D82E2" w14:textId="77777777" w:rsidR="003C2B5C" w:rsidRDefault="003C2B5C">
      <w:pPr>
        <w:spacing w:line="360" w:lineRule="auto"/>
        <w:jc w:val="left"/>
        <w:rPr>
          <w:rFonts w:hint="eastAsia"/>
        </w:rPr>
      </w:pPr>
    </w:p>
    <w:p w14:paraId="44F8E964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t>【答案】（</w:t>
      </w:r>
      <w:r>
        <w:t>1</w:t>
      </w:r>
      <w:r>
        <w:t>）</w:t>
      </w:r>
      <w:r>
        <w:object w:dxaOrig="528" w:dyaOrig="251" w14:anchorId="7624700B">
          <v:shape id="_x0000_i1054" type="#_x0000_t75" alt="eqId6bd1857c38972448ff81e01890c78314" style="width:26.4pt;height:12.5pt" o:ole="">
            <v:imagedata r:id="rId68" o:title="eqId6bd1857c38972448ff81e01890c78314"/>
          </v:shape>
          <o:OLEObject Type="Embed" ProgID="Equation.DSMT4" ShapeID="_x0000_i1054" DrawAspect="Content" ObjectID="_1734934204" r:id="rId69"/>
        </w:object>
      </w:r>
      <w:r>
        <w:t>（</w:t>
      </w:r>
      <w:r>
        <w:t>2</w:t>
      </w:r>
      <w:r>
        <w:t>）</w:t>
      </w:r>
      <w:r>
        <w:t>2.5×10</w:t>
      </w:r>
      <w:r>
        <w:rPr>
          <w:vertAlign w:val="superscript"/>
        </w:rPr>
        <w:t>－</w:t>
      </w:r>
      <w:r>
        <w:rPr>
          <w:vertAlign w:val="superscript"/>
        </w:rPr>
        <w:t>4</w:t>
      </w:r>
      <w:r>
        <w:t>J</w:t>
      </w:r>
      <w:r>
        <w:t>（</w:t>
      </w:r>
      <w:r>
        <w:t>3</w:t>
      </w:r>
      <w:r>
        <w:t>）</w:t>
      </w:r>
      <w:r>
        <w:object w:dxaOrig="633" w:dyaOrig="245" w14:anchorId="6EEB5A9E">
          <v:shape id="_x0000_i1055" type="#_x0000_t75" alt="eqId7e5bb9e78832378aa0971a02a24fd4af" style="width:31.7pt;height:12.1pt" o:ole="">
            <v:imagedata r:id="rId70" o:title="eqId7e5bb9e78832378aa0971a02a24fd4af"/>
          </v:shape>
          <o:OLEObject Type="Embed" ProgID="Equation.DSMT4" ShapeID="_x0000_i1055" DrawAspect="Content" ObjectID="_1734934205" r:id="rId71"/>
        </w:object>
      </w:r>
    </w:p>
    <w:p w14:paraId="1C1E6E6F" w14:textId="77777777" w:rsidR="00F74287" w:rsidRDefault="00000000">
      <w:pPr>
        <w:shd w:val="clear" w:color="auto" w:fill="F2F2F2"/>
        <w:spacing w:line="360" w:lineRule="auto"/>
        <w:jc w:val="left"/>
      </w:pPr>
      <w:r>
        <w:t>【详解】（</w:t>
      </w:r>
      <w:r>
        <w:t>1</w:t>
      </w:r>
      <w:r>
        <w:t>）当最靠近上表面的烟尘颗粒被吸附到下板时，烟尘就被全部吸附．烟尘颗粒受到的电场力为</w:t>
      </w:r>
    </w:p>
    <w:p w14:paraId="567F4847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756" w:dyaOrig="549" w14:anchorId="56004CB8">
          <v:shape id="_x0000_i1056" type="#_x0000_t75" alt="eqIdcc01430a3400f7f10199fa7b95710976" style="width:37.8pt;height:27.45pt" o:ole="">
            <v:imagedata r:id="rId72" o:title="eqIdcc01430a3400f7f10199fa7b95710976"/>
          </v:shape>
          <o:OLEObject Type="Embed" ProgID="Equation.DSMT4" ShapeID="_x0000_i1056" DrawAspect="Content" ObjectID="_1734934206" r:id="rId73"/>
        </w:object>
      </w:r>
      <w:r>
        <w:t>，</w:t>
      </w:r>
      <w:r>
        <w:object w:dxaOrig="1496" w:dyaOrig="578" w14:anchorId="648C0948">
          <v:shape id="_x0000_i1057" type="#_x0000_t75" alt="eqId3327dd587312dd218eb9364406650bbf" style="width:74.85pt;height:28.85pt" o:ole="">
            <v:imagedata r:id="rId74" o:title="eqId3327dd587312dd218eb9364406650bbf"/>
          </v:shape>
          <o:OLEObject Type="Embed" ProgID="Equation.DSMT4" ShapeID="_x0000_i1057" DrawAspect="Content" ObjectID="_1734934207" r:id="rId75"/>
        </w:object>
      </w:r>
    </w:p>
    <w:p w14:paraId="6C04AF38" w14:textId="77777777" w:rsidR="00F74287" w:rsidRDefault="00000000">
      <w:pPr>
        <w:spacing w:line="360" w:lineRule="auto"/>
        <w:jc w:val="left"/>
      </w:pPr>
      <w:r>
        <w:t>解得</w:t>
      </w:r>
    </w:p>
    <w:p w14:paraId="0AC2F8F9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1619" w:dyaOrig="650" w14:anchorId="6B4CF236">
          <v:shape id="_x0000_i1058" type="#_x0000_t75" alt="eqId9a89ad7caede16f2308294a85f6c9ac1" style="width:80.9pt;height:32.45pt" o:ole="">
            <v:imagedata r:id="rId76" o:title="eqId9a89ad7caede16f2308294a85f6c9ac1"/>
          </v:shape>
          <o:OLEObject Type="Embed" ProgID="Equation.DSMT4" ShapeID="_x0000_i1058" DrawAspect="Content" ObjectID="_1734934208" r:id="rId77"/>
        </w:object>
      </w:r>
    </w:p>
    <w:p w14:paraId="74D62539" w14:textId="77777777" w:rsidR="00F74287" w:rsidRDefault="00000000">
      <w:pPr>
        <w:spacing w:line="360" w:lineRule="auto"/>
        <w:jc w:val="left"/>
      </w:pPr>
      <w:r>
        <w:t>（</w:t>
      </w:r>
      <w:r>
        <w:t>2</w:t>
      </w:r>
      <w:r>
        <w:t>）容器内的烟尘颗粒总数为</w:t>
      </w:r>
      <w:r>
        <w:rPr>
          <w:rFonts w:eastAsia="Times New Roman"/>
          <w:i/>
        </w:rPr>
        <w:t>NAL</w:t>
      </w:r>
      <w:r>
        <w:t xml:space="preserve">, </w:t>
      </w:r>
      <w:r>
        <w:t>一个颗粒从上极板到下极板时，电场力的功为</w:t>
      </w:r>
      <w:r>
        <w:t xml:space="preserve"> </w:t>
      </w:r>
      <w:proofErr w:type="spellStart"/>
      <w:r>
        <w:rPr>
          <w:rFonts w:eastAsia="Times New Roman"/>
          <w:i/>
        </w:rPr>
        <w:t>qU</w:t>
      </w:r>
      <w:proofErr w:type="spellEnd"/>
      <w:r>
        <w:t>，</w:t>
      </w:r>
      <w:r>
        <w:t xml:space="preserve"> </w:t>
      </w:r>
      <w:r>
        <w:t>由于板间烟尘颗粒均匀分布，可以认为烟尘的质心位于板间中点位置，因此，除尘过程中电场力对烟尘所做总功为</w:t>
      </w:r>
    </w:p>
    <w:p w14:paraId="565EE175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1319" w:dyaOrig="546" w14:anchorId="01F4E068">
          <v:shape id="_x0000_i1059" type="#_x0000_t75" alt="eqId2f9cfffa98c2da4b063a2723d06cfac9" style="width:65.95pt;height:27.45pt" o:ole="">
            <v:imagedata r:id="rId78" o:title="eqId2f9cfffa98c2da4b063a2723d06cfac9"/>
          </v:shape>
          <o:OLEObject Type="Embed" ProgID="Equation.DSMT4" ShapeID="_x0000_i1059" DrawAspect="Content" ObjectID="_1734934209" r:id="rId79"/>
        </w:object>
      </w:r>
      <w:r>
        <w:t>＝</w:t>
      </w:r>
      <w:r>
        <w:t>2.5×10</w:t>
      </w:r>
      <w:r>
        <w:rPr>
          <w:vertAlign w:val="superscript"/>
        </w:rPr>
        <w:t>－</w:t>
      </w:r>
      <w:r>
        <w:rPr>
          <w:vertAlign w:val="superscript"/>
        </w:rPr>
        <w:t>4</w:t>
      </w:r>
      <w:r>
        <w:t>J</w:t>
      </w:r>
    </w:p>
    <w:p w14:paraId="10FC391F" w14:textId="77777777" w:rsidR="00F74287" w:rsidRDefault="00000000">
      <w:pPr>
        <w:spacing w:line="360" w:lineRule="auto"/>
        <w:jc w:val="left"/>
      </w:pPr>
      <w:r>
        <w:t>（</w:t>
      </w:r>
      <w:r>
        <w:t>3</w:t>
      </w:r>
      <w:r>
        <w:t>）设烟尘颗粒下落距离为</w:t>
      </w:r>
      <w:r>
        <w:t>x</w:t>
      </w:r>
      <w:r>
        <w:t>，则板内烟尘总动能</w:t>
      </w:r>
    </w:p>
    <w:p w14:paraId="37281827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3608" w:dyaOrig="546" w14:anchorId="2A51A0B8">
          <v:shape id="_x0000_i1060" type="#_x0000_t75" alt="eqIdd01705d028048830680423a6160bbf18" style="width:180.35pt;height:27.45pt" o:ole="">
            <v:imagedata r:id="rId80" o:title="eqIdd01705d028048830680423a6160bbf18"/>
          </v:shape>
          <o:OLEObject Type="Embed" ProgID="Equation.DSMT4" ShapeID="_x0000_i1060" DrawAspect="Content" ObjectID="_1734934210" r:id="rId81"/>
        </w:object>
      </w:r>
      <w:r>
        <w:t>．</w:t>
      </w:r>
    </w:p>
    <w:p w14:paraId="18336B5C" w14:textId="77777777" w:rsidR="00F74287" w:rsidRDefault="00000000">
      <w:pPr>
        <w:spacing w:line="360" w:lineRule="auto"/>
        <w:jc w:val="left"/>
        <w:textAlignment w:val="center"/>
      </w:pPr>
      <w:r>
        <w:t>当</w:t>
      </w:r>
      <w:r>
        <w:object w:dxaOrig="545" w:dyaOrig="545" w14:anchorId="188F6966">
          <v:shape id="_x0000_i1061" type="#_x0000_t75" alt="eqId424bd3451d393519884db4e59be13cee" style="width:27.1pt;height:27.1pt" o:ole="">
            <v:imagedata r:id="rId82" o:title="eqId424bd3451d393519884db4e59be13cee"/>
          </v:shape>
          <o:OLEObject Type="Embed" ProgID="Equation.DSMT4" ShapeID="_x0000_i1061" DrawAspect="Content" ObjectID="_1734934211" r:id="rId83"/>
        </w:object>
      </w:r>
      <w:r>
        <w:t>时</w:t>
      </w:r>
      <w:r>
        <w:t xml:space="preserve"> E</w:t>
      </w:r>
      <w:r>
        <w:rPr>
          <w:vertAlign w:val="subscript"/>
        </w:rPr>
        <w:t>K</w:t>
      </w:r>
      <w:r>
        <w:t>达最大</w:t>
      </w:r>
    </w:p>
    <w:p w14:paraId="07AA5E13" w14:textId="77777777" w:rsidR="00F74287" w:rsidRDefault="00000000">
      <w:pPr>
        <w:spacing w:line="360" w:lineRule="auto"/>
        <w:jc w:val="left"/>
      </w:pPr>
      <w:r>
        <w:t>由</w:t>
      </w:r>
    </w:p>
    <w:p w14:paraId="2DE7B47A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809" w:dyaOrig="554" w14:anchorId="50CB1B29">
          <v:shape id="_x0000_i1062" type="#_x0000_t75" alt="eqIdc7eed345852d8614e836765c8d18e7a4" style="width:40.3pt;height:27.8pt" o:ole="">
            <v:imagedata r:id="rId84" o:title="eqIdc7eed345852d8614e836765c8d18e7a4"/>
          </v:shape>
          <o:OLEObject Type="Embed" ProgID="Equation.DSMT4" ShapeID="_x0000_i1062" DrawAspect="Content" ObjectID="_1734934212" r:id="rId85"/>
        </w:object>
      </w:r>
    </w:p>
    <w:p w14:paraId="2D03814A" w14:textId="77777777" w:rsidR="00F74287" w:rsidRDefault="00000000">
      <w:pPr>
        <w:spacing w:line="360" w:lineRule="auto"/>
        <w:jc w:val="left"/>
      </w:pPr>
      <w:r>
        <w:t>得</w:t>
      </w:r>
    </w:p>
    <w:p w14:paraId="7A83CCF8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2394" w:dyaOrig="650" w14:anchorId="1ADDDB13">
          <v:shape id="_x0000_i1063" type="#_x0000_t75" alt="eqId187d5022b6d18c236a4aac40f5aeb399" style="width:119.75pt;height:32.45pt" o:ole="">
            <v:imagedata r:id="rId86" o:title="eqId187d5022b6d18c236a4aac40f5aeb399"/>
          </v:shape>
          <o:OLEObject Type="Embed" ProgID="Equation.DSMT4" ShapeID="_x0000_i1063" DrawAspect="Content" ObjectID="_1734934213" r:id="rId87"/>
        </w:object>
      </w:r>
      <w:r>
        <w:t>s</w:t>
      </w:r>
    </w:p>
    <w:p w14:paraId="2D5B452C" w14:textId="77777777" w:rsidR="00F74287" w:rsidRDefault="00000000">
      <w:pPr>
        <w:spacing w:line="360" w:lineRule="auto"/>
        <w:jc w:val="left"/>
      </w:pPr>
      <w:r>
        <w:t>8</w:t>
      </w:r>
      <w:r>
        <w:t>．</w:t>
      </w:r>
      <w:r>
        <w:t>1932</w:t>
      </w:r>
      <w:r>
        <w:t>年美国物理学家劳伦斯发明了回旋加速器，巧妙地利用带电粒子在磁场中运动特点，解决了粒子的加速问题．现在回旋加速器被广泛应用于科学研究和医学设备中．回旋加速器的工作原理如图甲所示，置于高真空中的</w:t>
      </w:r>
      <w:r>
        <w:t>D</w:t>
      </w:r>
      <w:r>
        <w:t>形金属盒半径为</w:t>
      </w:r>
      <w:r>
        <w:t>R</w:t>
      </w:r>
      <w:r>
        <w:t>，</w:t>
      </w:r>
      <w:proofErr w:type="gramStart"/>
      <w:r>
        <w:t>两盒间</w:t>
      </w:r>
      <w:proofErr w:type="gramEnd"/>
      <w:r>
        <w:t>的狭缝很小，带电粒子穿过的时间可以忽略不计．磁感应强度为</w:t>
      </w:r>
      <w:r>
        <w:t>B</w:t>
      </w:r>
      <w:r>
        <w:t>的匀强磁场与盒面垂直，加速器</w:t>
      </w:r>
      <w:proofErr w:type="gramStart"/>
      <w:r>
        <w:t>接一定</w:t>
      </w:r>
      <w:proofErr w:type="gramEnd"/>
      <w:r>
        <w:t>频率的高频交流电源，保证粒子每次经过电场都被加速，加速电压为</w:t>
      </w:r>
      <w:r>
        <w:t>U</w:t>
      </w:r>
      <w:r>
        <w:t>．</w:t>
      </w:r>
      <w:r>
        <w:t>A</w:t>
      </w:r>
      <w:r>
        <w:t>处粒子</w:t>
      </w:r>
      <w:proofErr w:type="gramStart"/>
      <w:r>
        <w:t>源产生</w:t>
      </w:r>
      <w:proofErr w:type="gramEnd"/>
      <w:r>
        <w:t>的粒子，质量为</w:t>
      </w:r>
      <w:r>
        <w:t>m</w:t>
      </w:r>
      <w:r>
        <w:t>、电荷量为</w:t>
      </w:r>
      <w:r>
        <w:t>q</w:t>
      </w:r>
      <w:r>
        <w:t>，初速度不计，在加速器中被加速，加速过程中不考虑相对论效应和重力作用．</w:t>
      </w:r>
    </w:p>
    <w:p w14:paraId="21798539" w14:textId="77777777" w:rsidR="00F74287" w:rsidRDefault="00000000">
      <w:pPr>
        <w:spacing w:line="360" w:lineRule="auto"/>
        <w:jc w:val="left"/>
      </w:pPr>
      <w:r>
        <w:rPr>
          <w:noProof/>
        </w:rPr>
        <w:drawing>
          <wp:inline distT="0" distB="0" distL="0" distR="0" wp14:anchorId="4C2A1FF3" wp14:editId="07188206">
            <wp:extent cx="5114925" cy="13144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81132" name="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A62F" w14:textId="77777777" w:rsidR="00F74287" w:rsidRDefault="00000000">
      <w:pPr>
        <w:spacing w:line="360" w:lineRule="auto"/>
        <w:jc w:val="left"/>
      </w:pPr>
      <w:r>
        <w:t>（</w:t>
      </w:r>
      <w:r>
        <w:t>1</w:t>
      </w:r>
      <w:r>
        <w:t>）求第</w:t>
      </w:r>
      <w:r>
        <w:t>1</w:t>
      </w:r>
      <w:r>
        <w:t>次被加速后粒子的速度大小为</w:t>
      </w:r>
      <w:r>
        <w:t>v</w:t>
      </w:r>
      <w:r>
        <w:t>；</w:t>
      </w:r>
    </w:p>
    <w:p w14:paraId="570C480B" w14:textId="77777777" w:rsidR="00F74287" w:rsidRDefault="00000000">
      <w:pPr>
        <w:spacing w:line="360" w:lineRule="auto"/>
        <w:jc w:val="left"/>
        <w:textAlignment w:val="center"/>
      </w:pPr>
      <w:r>
        <w:t>（</w:t>
      </w:r>
      <w:r>
        <w:t>2</w:t>
      </w:r>
      <w:r>
        <w:t>）经多次加速后，粒子最终从出口处射出</w:t>
      </w:r>
      <w:r>
        <w:t>D</w:t>
      </w:r>
      <w:r>
        <w:t>形盒，求粒子射出时的动能</w:t>
      </w:r>
      <w:r>
        <w:object w:dxaOrig="352" w:dyaOrig="318" w14:anchorId="5240E45D">
          <v:shape id="_x0000_i1064" type="#_x0000_t75" alt="eqId24fd90f3ecc16ce628224afdaeacc5aa" style="width:17.45pt;height:16.05pt" o:ole="">
            <v:imagedata r:id="rId89" o:title="eqId24fd90f3ecc16ce628224afdaeacc5aa"/>
          </v:shape>
          <o:OLEObject Type="Embed" ProgID="Equation.DSMT4" ShapeID="_x0000_i1064" DrawAspect="Content" ObjectID="_1734934214" r:id="rId90"/>
        </w:object>
      </w:r>
      <w:r>
        <w:t>和在回旋加速器中运动的总时间</w:t>
      </w:r>
      <w:r>
        <w:t>t</w:t>
      </w:r>
      <w:r>
        <w:t>；</w:t>
      </w:r>
    </w:p>
    <w:p w14:paraId="0D34A837" w14:textId="77777777" w:rsidR="00F74287" w:rsidRDefault="00000000">
      <w:pPr>
        <w:spacing w:line="360" w:lineRule="auto"/>
        <w:jc w:val="left"/>
        <w:textAlignment w:val="center"/>
      </w:pPr>
      <w:r>
        <w:t>（</w:t>
      </w:r>
      <w:r>
        <w:t>3</w:t>
      </w:r>
      <w:r>
        <w:t>）近年来，大中型粒子加速器往往采用多种加速器的串接组合．例如由直线加速器</w:t>
      </w:r>
      <w:proofErr w:type="gramStart"/>
      <w:r>
        <w:t>做为</w:t>
      </w:r>
      <w:proofErr w:type="gramEnd"/>
      <w:r>
        <w:t>预加速器，获得中间能量，再注入回旋加速器获得最终能量．</w:t>
      </w:r>
      <w:r>
        <w:object w:dxaOrig="176" w:dyaOrig="203" w14:anchorId="1E85A8DE">
          <v:shape id="_x0000_i1065" type="#_x0000_t75" alt="eqIdb6a24198bd04c29321ae5dc5a28fe421" style="width:8.9pt;height:10pt" o:ole="">
            <v:imagedata r:id="rId91" o:title="eqIdb6a24198bd04c29321ae5dc5a28fe421"/>
          </v:shape>
          <o:OLEObject Type="Embed" ProgID="Equation.DSMT4" ShapeID="_x0000_i1065" DrawAspect="Content" ObjectID="_1734934215" r:id="rId92"/>
        </w:object>
      </w:r>
      <w:proofErr w:type="gramStart"/>
      <w:r>
        <w:t>个</w:t>
      </w:r>
      <w:proofErr w:type="gramEnd"/>
      <w:r>
        <w:t>长度逐个增大的金属圆筒和一个靶，它们沿轴线排列成一串，如图乙所示（图中只画出了六个圆筒，作为示意）．各筒相间地连接到频率为</w:t>
      </w:r>
      <w:r>
        <w:object w:dxaOrig="211" w:dyaOrig="284" w14:anchorId="08AC0167">
          <v:shape id="_x0000_i1066" type="#_x0000_t75" alt="eqIdca4ff0af96ea467337cb30c4c765b5f7" style="width:10.7pt;height:14.25pt" o:ole="">
            <v:imagedata r:id="rId93" o:title="eqIdca4ff0af96ea467337cb30c4c765b5f7"/>
          </v:shape>
          <o:OLEObject Type="Embed" ProgID="Equation.DSMT4" ShapeID="_x0000_i1066" DrawAspect="Content" ObjectID="_1734934216" r:id="rId94"/>
        </w:object>
      </w:r>
      <w:r>
        <w:t>、最大电压值为</w:t>
      </w:r>
      <w:r>
        <w:object w:dxaOrig="229" w:dyaOrig="255" w14:anchorId="49BE7B19">
          <v:shape id="_x0000_i1067" type="#_x0000_t75" alt="eqIdb52b4f24969673c863b5aff4fb6751ce" style="width:11.4pt;height:12.85pt" o:ole="">
            <v:imagedata r:id="rId95" o:title="eqIdb52b4f24969673c863b5aff4fb6751ce"/>
          </v:shape>
          <o:OLEObject Type="Embed" ProgID="Equation.DSMT4" ShapeID="_x0000_i1067" DrawAspect="Content" ObjectID="_1734934217" r:id="rId96"/>
        </w:object>
      </w:r>
      <w:r>
        <w:t>的正弦交流电源的两端．整个装置放在高真空容器中．圆筒的两底面中心开有小孔．现有</w:t>
      </w:r>
      <w:proofErr w:type="gramStart"/>
      <w:r>
        <w:t>一</w:t>
      </w:r>
      <w:proofErr w:type="gramEnd"/>
      <w:r>
        <w:t>电量为</w:t>
      </w:r>
      <w:r>
        <w:t>q</w:t>
      </w:r>
      <w:r>
        <w:t>、质量为</w:t>
      </w:r>
      <w:r>
        <w:t>m</w:t>
      </w:r>
      <w:r>
        <w:t>的正离子沿轴线射入圆筒，并将在圆筒间的缝隙的时间可以不计．已知离子进入第一个圆筒左端的速度为</w:t>
      </w:r>
      <w:r>
        <w:object w:dxaOrig="194" w:dyaOrig="311" w14:anchorId="2B854E24">
          <v:shape id="_x0000_i1068" type="#_x0000_t75" alt="eqIdf44c235d8b49207ad3f2d77dc5d6cf20" style="width:9.6pt;height:15.7pt" o:ole="">
            <v:imagedata r:id="rId97" o:title="eqIdf44c235d8b49207ad3f2d77dc5d6cf20"/>
          </v:shape>
          <o:OLEObject Type="Embed" ProgID="Equation.DSMT4" ShapeID="_x0000_i1068" DrawAspect="Content" ObjectID="_1734934218" r:id="rId98"/>
        </w:object>
      </w:r>
      <w:r>
        <w:t>，且此时第一、二两个圆筒间的电势差</w:t>
      </w:r>
      <w:r>
        <w:object w:dxaOrig="1196" w:dyaOrig="316" w14:anchorId="34138FAC">
          <v:shape id="_x0000_i1069" type="#_x0000_t75" alt="eqId3249cc68dec89030854b19978048af44" style="width:59.9pt;height:15.7pt" o:ole="">
            <v:imagedata r:id="rId99" o:title="eqId3249cc68dec89030854b19978048af44"/>
          </v:shape>
          <o:OLEObject Type="Embed" ProgID="Equation.DSMT4" ShapeID="_x0000_i1069" DrawAspect="Content" ObjectID="_1734934219" r:id="rId100"/>
        </w:object>
      </w:r>
      <w:r>
        <w:t>．为使打到靶上的离子获得最大能量</w:t>
      </w:r>
      <w:r>
        <w:t xml:space="preserve"> </w:t>
      </w:r>
      <w:r>
        <w:t>，各个圆筒的最小长度应满足什么条件？并求出在这种情况下打到靶上的离子的能量．</w:t>
      </w:r>
    </w:p>
    <w:p w14:paraId="3825EDC5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lastRenderedPageBreak/>
        <w:t>【答案】（</w:t>
      </w:r>
      <w:r>
        <w:t>1</w:t>
      </w:r>
      <w:r>
        <w:t>）</w:t>
      </w:r>
      <w:r>
        <w:object w:dxaOrig="651" w:dyaOrig="625" w14:anchorId="6D7B9618">
          <v:shape id="_x0000_i1070" type="#_x0000_t75" alt="eqId6bbe12b032b7ccf9dcbf0f4a53aecac9" style="width:32.45pt;height:31.35pt" o:ole="">
            <v:imagedata r:id="rId101" o:title="eqId6bbe12b032b7ccf9dcbf0f4a53aecac9"/>
          </v:shape>
          <o:OLEObject Type="Embed" ProgID="Equation.DSMT4" ShapeID="_x0000_i1070" DrawAspect="Content" ObjectID="_1734934220" r:id="rId102"/>
        </w:object>
      </w:r>
      <w:r>
        <w:rPr>
          <w:rFonts w:eastAsia="Times New Roman"/>
          <w:kern w:val="0"/>
          <w:sz w:val="24"/>
          <w:szCs w:val="24"/>
        </w:rPr>
        <w:t>   </w:t>
      </w:r>
      <w:r>
        <w:t>（</w:t>
      </w:r>
      <w:r>
        <w:t>2</w:t>
      </w:r>
      <w:r>
        <w:t>）</w:t>
      </w:r>
      <w:r>
        <w:object w:dxaOrig="739" w:dyaOrig="581" w14:anchorId="393A040A">
          <v:shape id="_x0000_i1071" type="#_x0000_t75" alt="eqIdefc5332f89370628a728aa294e549e0f" style="width:37.05pt;height:29.25pt" o:ole="">
            <v:imagedata r:id="rId103" o:title="eqIdefc5332f89370628a728aa294e549e0f"/>
          </v:shape>
          <o:OLEObject Type="Embed" ProgID="Equation.DSMT4" ShapeID="_x0000_i1071" DrawAspect="Content" ObjectID="_1734934221" r:id="rId104"/>
        </w:object>
      </w:r>
      <w:r>
        <w:rPr>
          <w:rFonts w:eastAsia="Times New Roman"/>
          <w:kern w:val="0"/>
          <w:sz w:val="24"/>
          <w:szCs w:val="24"/>
        </w:rPr>
        <w:t>  </w:t>
      </w:r>
      <w:r>
        <w:t>，</w:t>
      </w:r>
      <w:r>
        <w:object w:dxaOrig="598" w:dyaOrig="585" w14:anchorId="01B9CE13">
          <v:shape id="_x0000_i1072" type="#_x0000_t75" alt="eqIdc05f0627bc14b50cc070f9706859f997" style="width:29.95pt;height:29.25pt" o:ole="">
            <v:imagedata r:id="rId105" o:title="eqIdc05f0627bc14b50cc070f9706859f997"/>
          </v:shape>
          <o:OLEObject Type="Embed" ProgID="Equation.DSMT4" ShapeID="_x0000_i1072" DrawAspect="Content" ObjectID="_1734934222" r:id="rId106"/>
        </w:object>
      </w:r>
      <w:r>
        <w:rPr>
          <w:rFonts w:eastAsia="Times New Roman"/>
          <w:kern w:val="0"/>
          <w:sz w:val="24"/>
          <w:szCs w:val="24"/>
        </w:rPr>
        <w:t>   </w:t>
      </w:r>
      <w:r>
        <w:t>（</w:t>
      </w:r>
      <w:r>
        <w:t>3</w:t>
      </w:r>
      <w:r>
        <w:t>）</w:t>
      </w:r>
      <w:r>
        <w:object w:dxaOrig="3714" w:dyaOrig="674" w14:anchorId="50236B98">
          <v:shape id="_x0000_i1073" type="#_x0000_t75" alt="eqId913c9d4854554b51351529013f0babed" style="width:185.7pt;height:33.85pt" o:ole="">
            <v:imagedata r:id="rId107" o:title="eqId913c9d4854554b51351529013f0babed"/>
          </v:shape>
          <o:OLEObject Type="Embed" ProgID="Equation.DSMT4" ShapeID="_x0000_i1073" DrawAspect="Content" ObjectID="_1734934223" r:id="rId108"/>
        </w:object>
      </w:r>
      <w:r>
        <w:rPr>
          <w:rFonts w:eastAsia="Times New Roman"/>
          <w:kern w:val="0"/>
          <w:sz w:val="24"/>
          <w:szCs w:val="24"/>
        </w:rPr>
        <w:t>   </w:t>
      </w:r>
      <w:r>
        <w:t>，</w:t>
      </w:r>
      <w:r>
        <w:object w:dxaOrig="3414" w:dyaOrig="541" w14:anchorId="79E38501">
          <v:shape id="_x0000_i1074" type="#_x0000_t75" alt="eqId991c5e944b14a3d691b2c07df3c1879d" style="width:170.75pt;height:27.1pt" o:ole="">
            <v:imagedata r:id="rId109" o:title="eqId991c5e944b14a3d691b2c07df3c1879d"/>
          </v:shape>
          <o:OLEObject Type="Embed" ProgID="Equation.DSMT4" ShapeID="_x0000_i1074" DrawAspect="Content" ObjectID="_1734934224" r:id="rId110"/>
        </w:object>
      </w:r>
    </w:p>
    <w:p w14:paraId="221F635A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t>【详解】（</w:t>
      </w:r>
      <w:r>
        <w:t>1</w:t>
      </w:r>
      <w:r>
        <w:t>）粒子第</w:t>
      </w:r>
      <w:r>
        <w:t>1</w:t>
      </w:r>
      <w:r>
        <w:t>次被加速后，</w:t>
      </w:r>
      <w:r>
        <w:object w:dxaOrig="1056" w:dyaOrig="541" w14:anchorId="28725F97">
          <v:shape id="_x0000_i1075" type="#_x0000_t75" alt="eqId5d51e338b56829f2c6290312270f6257" style="width:52.75pt;height:27.1pt" o:ole="">
            <v:imagedata r:id="rId111" o:title="eqId5d51e338b56829f2c6290312270f6257"/>
          </v:shape>
          <o:OLEObject Type="Embed" ProgID="Equation.DSMT4" ShapeID="_x0000_i1075" DrawAspect="Content" ObjectID="_1734934225" r:id="rId112"/>
        </w:object>
      </w:r>
      <w:r>
        <w:t>，</w:t>
      </w:r>
      <w:r>
        <w:object w:dxaOrig="968" w:dyaOrig="624" w14:anchorId="46C9F0CF">
          <v:shape id="_x0000_i1076" type="#_x0000_t75" alt="eqId7662c0d075b35b435f8dbe0c8ea0555a" style="width:48.5pt;height:31.35pt" o:ole="">
            <v:imagedata r:id="rId113" o:title="eqId7662c0d075b35b435f8dbe0c8ea0555a"/>
          </v:shape>
          <o:OLEObject Type="Embed" ProgID="Equation.DSMT4" ShapeID="_x0000_i1076" DrawAspect="Content" ObjectID="_1734934226" r:id="rId114"/>
        </w:object>
      </w:r>
      <w:r>
        <w:t>；</w:t>
      </w:r>
    </w:p>
    <w:p w14:paraId="293343CC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）粒子在磁场中做匀速圆周运动，当运动轨迹的半径</w:t>
      </w:r>
      <w:r>
        <w:object w:dxaOrig="510" w:dyaOrig="229" w14:anchorId="4C27FD94">
          <v:shape id="_x0000_i1077" type="#_x0000_t75" alt="eqId4c497918bda274b1f8bfbc4d8e17817b" style="width:25.65pt;height:11.4pt" o:ole="">
            <v:imagedata r:id="rId115" o:title="eqId4c497918bda274b1f8bfbc4d8e17817b"/>
          </v:shape>
          <o:OLEObject Type="Embed" ProgID="Equation.DSMT4" ShapeID="_x0000_i1077" DrawAspect="Content" ObjectID="_1734934227" r:id="rId116"/>
        </w:object>
      </w:r>
      <w:r>
        <w:t>时，粒子的速度最大，</w:t>
      </w:r>
    </w:p>
    <w:p w14:paraId="2EBCA341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t>动能最大，设最大速度为</w:t>
      </w:r>
      <w:r>
        <w:object w:dxaOrig="246" w:dyaOrig="311" w14:anchorId="35380270">
          <v:shape id="_x0000_i1078" type="#_x0000_t75" alt="eqId26ee9a339b841aa9ddd23dad4d21ec25" style="width:12.5pt;height:15.7pt" o:ole="">
            <v:imagedata r:id="rId117" o:title="eqId26ee9a339b841aa9ddd23dad4d21ec25"/>
          </v:shape>
          <o:OLEObject Type="Embed" ProgID="Equation.DSMT4" ShapeID="_x0000_i1078" DrawAspect="Content" ObjectID="_1734934228" r:id="rId118"/>
        </w:object>
      </w:r>
      <w:r>
        <w:t>，有</w:t>
      </w:r>
      <w:r>
        <w:object w:dxaOrig="1126" w:dyaOrig="583" w14:anchorId="40C25D33">
          <v:shape id="_x0000_i1079" type="#_x0000_t75" alt="eqId312ebf98e9575cafc3a6e3e3ee77ff7f" style="width:56.3pt;height:29.25pt" o:ole="">
            <v:imagedata r:id="rId119" o:title="eqId312ebf98e9575cafc3a6e3e3ee77ff7f"/>
          </v:shape>
          <o:OLEObject Type="Embed" ProgID="Equation.DSMT4" ShapeID="_x0000_i1079" DrawAspect="Content" ObjectID="_1734934229" r:id="rId120"/>
        </w:object>
      </w:r>
      <w:r>
        <w:t>，</w:t>
      </w:r>
    </w:p>
    <w:p w14:paraId="15CFCCA8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t>粒子获得的最大动能</w:t>
      </w:r>
      <w:r>
        <w:object w:dxaOrig="1936" w:dyaOrig="579" w14:anchorId="7B7E578C">
          <v:shape id="_x0000_i1080" type="#_x0000_t75" alt="eqIdc4df7d19e475ca44e4b62bccd89e6d47" style="width:96.95pt;height:28.85pt" o:ole="">
            <v:imagedata r:id="rId121" o:title="eqIdc4df7d19e475ca44e4b62bccd89e6d47"/>
          </v:shape>
          <o:OLEObject Type="Embed" ProgID="Equation.DSMT4" ShapeID="_x0000_i1080" DrawAspect="Content" ObjectID="_1734934230" r:id="rId122"/>
        </w:object>
      </w:r>
      <w:r>
        <w:t>，</w:t>
      </w:r>
    </w:p>
    <w:p w14:paraId="5FEB0CEA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t>粒子在磁场中运动一个周期，被电场加速两次．设粒子到出口处被加速了</w:t>
      </w:r>
      <w:r>
        <w:t>n</w:t>
      </w:r>
      <w:r>
        <w:t>次，</w:t>
      </w:r>
      <w:r>
        <w:object w:dxaOrig="1179" w:dyaOrig="552" w14:anchorId="38F196E3">
          <v:shape id="_x0000_i1081" type="#_x0000_t75" alt="eqIdff0c592b47cfd2d61af2838508e0f05b" style="width:58.8pt;height:27.45pt" o:ole="">
            <v:imagedata r:id="rId123" o:title="eqIdff0c592b47cfd2d61af2838508e0f05b"/>
          </v:shape>
          <o:OLEObject Type="Embed" ProgID="Equation.DSMT4" ShapeID="_x0000_i1081" DrawAspect="Content" ObjectID="_1734934231" r:id="rId124"/>
        </w:object>
      </w:r>
      <w:r>
        <w:t>，解得</w:t>
      </w:r>
      <w:r>
        <w:object w:dxaOrig="968" w:dyaOrig="583" w14:anchorId="27365437">
          <v:shape id="_x0000_i1082" type="#_x0000_t75" alt="eqId4ad7225448fc04178c3c5852ce263309" style="width:48.5pt;height:29.25pt" o:ole="">
            <v:imagedata r:id="rId125" o:title="eqId4ad7225448fc04178c3c5852ce263309"/>
          </v:shape>
          <o:OLEObject Type="Embed" ProgID="Equation.DSMT4" ShapeID="_x0000_i1082" DrawAspect="Content" ObjectID="_1734934232" r:id="rId126"/>
        </w:object>
      </w:r>
      <w:r>
        <w:t>，</w:t>
      </w:r>
    </w:p>
    <w:p w14:paraId="575B5C93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t>带电粒子在磁场中运动的周期为</w:t>
      </w:r>
      <w:r>
        <w:object w:dxaOrig="1426" w:dyaOrig="576" w14:anchorId="6A497BF9">
          <v:shape id="_x0000_i1083" type="#_x0000_t75" alt="eqId525175b1b8c357e7827596c3dc9008cb" style="width:71.3pt;height:28.85pt" o:ole="">
            <v:imagedata r:id="rId127" o:title="eqId525175b1b8c357e7827596c3dc9008cb"/>
          </v:shape>
          <o:OLEObject Type="Embed" ProgID="Equation.DSMT4" ShapeID="_x0000_i1083" DrawAspect="Content" ObjectID="_1734934233" r:id="rId128"/>
        </w:object>
      </w:r>
      <w:r>
        <w:t>，</w:t>
      </w:r>
    </w:p>
    <w:p w14:paraId="66FB5EFF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t>粒子在磁场中运动的总时间</w:t>
      </w:r>
      <w:r>
        <w:object w:dxaOrig="1390" w:dyaOrig="581" w14:anchorId="2025EFED">
          <v:shape id="_x0000_i1084" type="#_x0000_t75" alt="eqId3b8d7882cf8e5b0a3406a984e37ddcbc" style="width:69.5pt;height:29.25pt" o:ole="">
            <v:imagedata r:id="rId129" o:title="eqId3b8d7882cf8e5b0a3406a984e37ddcbc"/>
          </v:shape>
          <o:OLEObject Type="Embed" ProgID="Equation.DSMT4" ShapeID="_x0000_i1084" DrawAspect="Content" ObjectID="_1734934234" r:id="rId130"/>
        </w:object>
      </w:r>
      <w:r>
        <w:t>；</w:t>
      </w:r>
    </w:p>
    <w:p w14:paraId="5478568B" w14:textId="77777777" w:rsidR="00F74287" w:rsidRDefault="00000000">
      <w:pPr>
        <w:shd w:val="clear" w:color="auto" w:fill="F2F2F2"/>
        <w:spacing w:line="360" w:lineRule="auto"/>
        <w:jc w:val="left"/>
      </w:pPr>
      <w:r>
        <w:t>（</w:t>
      </w:r>
      <w:r>
        <w:t>3</w:t>
      </w:r>
      <w:r>
        <w:t>）为使正离子获得最大能量，要求离子每次穿越缝隙时，前一个圆筒的电势比后一个圆筒的电势高</w:t>
      </w:r>
      <w:r>
        <w:t>U</w:t>
      </w:r>
      <w:r>
        <w:t>，这就要求离子穿过每个圆筒的时间都恰好等于交流电的半个周期．由于圆筒内无电场，离子在筒内做匀速运动．</w:t>
      </w:r>
    </w:p>
    <w:p w14:paraId="279D00A4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t>设离子在第</w:t>
      </w:r>
      <w:r>
        <w:t>n</w:t>
      </w:r>
      <w:proofErr w:type="gramStart"/>
      <w:r>
        <w:t>个</w:t>
      </w:r>
      <w:proofErr w:type="gramEnd"/>
      <w:r>
        <w:t>圆筒内的速度为</w:t>
      </w:r>
      <w:r>
        <w:object w:dxaOrig="229" w:dyaOrig="324" w14:anchorId="6A722339">
          <v:shape id="_x0000_i1085" type="#_x0000_t75" alt="eqIdaa08e0ffe553c48c67d37cda26b46a4a" style="width:11.4pt;height:16.05pt" o:ole="">
            <v:imagedata r:id="rId131" o:title="eqIdaa08e0ffe553c48c67d37cda26b46a4a"/>
          </v:shape>
          <o:OLEObject Type="Embed" ProgID="Equation.DSMT4" ShapeID="_x0000_i1085" DrawAspect="Content" ObjectID="_1734934235" r:id="rId132"/>
        </w:object>
      </w:r>
      <w:r>
        <w:t>，第</w:t>
      </w:r>
      <w:r>
        <w:t>n</w:t>
      </w:r>
      <w:proofErr w:type="gramStart"/>
      <w:r>
        <w:t>个</w:t>
      </w:r>
      <w:proofErr w:type="gramEnd"/>
      <w:r>
        <w:t>圆筒的长度为</w:t>
      </w:r>
      <w:r>
        <w:object w:dxaOrig="246" w:dyaOrig="317" w14:anchorId="37BE3087">
          <v:shape id="_x0000_i1086" type="#_x0000_t75" alt="eqIdd5a2d3cd8e283ae9d04bee5ab2e0895b" style="width:12.5pt;height:15.7pt" o:ole="">
            <v:imagedata r:id="rId133" o:title="eqIdd5a2d3cd8e283ae9d04bee5ab2e0895b"/>
          </v:shape>
          <o:OLEObject Type="Embed" ProgID="Equation.DSMT4" ShapeID="_x0000_i1086" DrawAspect="Content" ObjectID="_1734934236" r:id="rId134"/>
        </w:object>
      </w:r>
      <w:r>
        <w:t>，则有</w:t>
      </w:r>
    </w:p>
    <w:p w14:paraId="4D2E6DDE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object w:dxaOrig="1355" w:dyaOrig="579" w14:anchorId="16587753">
          <v:shape id="_x0000_i1087" type="#_x0000_t75" alt="eqId3873d8bece9ca6701fec62c2029a45de" style="width:67.7pt;height:28.85pt" o:ole="">
            <v:imagedata r:id="rId135" o:title="eqId3873d8bece9ca6701fec62c2029a45de"/>
          </v:shape>
          <o:OLEObject Type="Embed" ProgID="Equation.DSMT4" ShapeID="_x0000_i1087" DrawAspect="Content" ObjectID="_1734934237" r:id="rId136"/>
        </w:object>
      </w:r>
      <w:r>
        <w:t>，</w:t>
      </w:r>
      <w:r>
        <w:object w:dxaOrig="2306" w:dyaOrig="540" w14:anchorId="5AE65B2E">
          <v:shape id="_x0000_i1088" type="#_x0000_t75" alt="eqIde8a9b4e445b19c036dd52ff95142c1fc" style="width:115.15pt;height:27.1pt" o:ole="">
            <v:imagedata r:id="rId137" o:title="eqIde8a9b4e445b19c036dd52ff95142c1fc"/>
          </v:shape>
          <o:OLEObject Type="Embed" ProgID="Equation.DSMT4" ShapeID="_x0000_i1088" DrawAspect="Content" ObjectID="_1734934238" r:id="rId138"/>
        </w:object>
      </w:r>
      <w:r>
        <w:t>，</w:t>
      </w:r>
      <w:r>
        <w:object w:dxaOrig="1989" w:dyaOrig="645" w14:anchorId="5244DE1C">
          <v:shape id="_x0000_i1089" type="#_x0000_t75" alt="eqIdf4b557dfab25f8629f8a05d4de5d5047" style="width:99.45pt;height:32.1pt" o:ole="">
            <v:imagedata r:id="rId139" o:title="eqIdf4b557dfab25f8629f8a05d4de5d5047"/>
          </v:shape>
          <o:OLEObject Type="Embed" ProgID="Equation.DSMT4" ShapeID="_x0000_i1089" DrawAspect="Content" ObjectID="_1734934239" r:id="rId140"/>
        </w:object>
      </w:r>
      <w:r>
        <w:t>，</w:t>
      </w:r>
    </w:p>
    <w:p w14:paraId="0939B2C5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t>第</w:t>
      </w:r>
      <w:r>
        <w:t>n</w:t>
      </w:r>
      <w:proofErr w:type="gramStart"/>
      <w:r>
        <w:t>个</w:t>
      </w:r>
      <w:proofErr w:type="gramEnd"/>
      <w:r>
        <w:t>圆筒的长度应满足的条件为</w:t>
      </w:r>
      <w:r>
        <w:object w:dxaOrig="3714" w:dyaOrig="674" w14:anchorId="3709AF50">
          <v:shape id="_x0000_i1090" type="#_x0000_t75" alt="eqId913c9d4854554b51351529013f0babed" style="width:185.7pt;height:33.85pt" o:ole="">
            <v:imagedata r:id="rId107" o:title="eqId913c9d4854554b51351529013f0babed"/>
          </v:shape>
          <o:OLEObject Type="Embed" ProgID="Equation.DSMT4" ShapeID="_x0000_i1090" DrawAspect="Content" ObjectID="_1734934240" r:id="rId141"/>
        </w:object>
      </w:r>
      <w:r>
        <w:t>，</w:t>
      </w:r>
    </w:p>
    <w:p w14:paraId="058BF03C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t>打到靶上的离子的能量为</w:t>
      </w:r>
      <w:r>
        <w:object w:dxaOrig="3414" w:dyaOrig="541" w14:anchorId="0997736C">
          <v:shape id="_x0000_i1091" type="#_x0000_t75" alt="eqId991c5e944b14a3d691b2c07df3c1879d" style="width:170.75pt;height:27.1pt" o:ole="">
            <v:imagedata r:id="rId109" o:title="eqId991c5e944b14a3d691b2c07df3c1879d"/>
          </v:shape>
          <o:OLEObject Type="Embed" ProgID="Equation.DSMT4" ShapeID="_x0000_i1091" DrawAspect="Content" ObjectID="_1734934241" r:id="rId142"/>
        </w:object>
      </w:r>
      <w:r>
        <w:t>．</w:t>
      </w:r>
    </w:p>
    <w:p w14:paraId="648BD7E8" w14:textId="77777777" w:rsidR="00F74287" w:rsidRDefault="00000000">
      <w:pPr>
        <w:shd w:val="clear" w:color="auto" w:fill="F2F2F2"/>
        <w:spacing w:line="360" w:lineRule="auto"/>
        <w:jc w:val="left"/>
      </w:pPr>
      <w:r>
        <w:rPr>
          <w:b/>
        </w:rPr>
        <w:t>点睛</w:t>
      </w:r>
      <w:r>
        <w:t>：回旋加速器中最大的</w:t>
      </w:r>
      <w:r>
        <w:t xml:space="preserve"> </w:t>
      </w:r>
      <w:r>
        <w:t>速度不是由回旋次数决定而是由回旋加速器的半径决定，另外要知道电场变化的周期恰好等于粒子在磁场中运动的周期，一个周期内加速两次．</w:t>
      </w:r>
    </w:p>
    <w:p w14:paraId="63E6BC44" w14:textId="77777777" w:rsidR="00F74287" w:rsidRDefault="00000000">
      <w:pPr>
        <w:spacing w:line="360" w:lineRule="auto"/>
        <w:jc w:val="left"/>
      </w:pPr>
      <w:r>
        <w:t>9</w:t>
      </w:r>
      <w:r>
        <w:t>．喷墨打印机的原理示意图如图所示，其中墨盒可以喷出墨汁液滴，此液滴经过带电室时被带上负电，带电多少由计算机按字体笔画高低位置输入信号加以控制。带电后液滴以一定的初速度进入偏转电场，带电液滴经过偏转电场发生偏转后打到纸上，显示出字体计算机无信号输入时，墨汁液滴不带电，径直通过偏转板最后</w:t>
      </w:r>
      <w:proofErr w:type="gramStart"/>
      <w:r>
        <w:t>注入回</w:t>
      </w:r>
      <w:proofErr w:type="gramEnd"/>
      <w:r>
        <w:t>流槽流回墨盒。</w:t>
      </w:r>
    </w:p>
    <w:p w14:paraId="25D16681" w14:textId="77777777" w:rsidR="00F74287" w:rsidRDefault="00000000">
      <w:pPr>
        <w:spacing w:line="360" w:lineRule="auto"/>
        <w:jc w:val="left"/>
        <w:textAlignment w:val="center"/>
      </w:pPr>
      <w:r>
        <w:t>设偏转板长</w:t>
      </w:r>
      <w:r>
        <w:object w:dxaOrig="950" w:dyaOrig="317" w14:anchorId="1233A42B">
          <v:shape id="_x0000_i1092" type="#_x0000_t75" alt="eqId2cb050ffb79dd239f00f157f730cf5ba" style="width:47.4pt;height:15.7pt" o:ole="">
            <v:imagedata r:id="rId143" o:title="eqId2cb050ffb79dd239f00f157f730cf5ba"/>
          </v:shape>
          <o:OLEObject Type="Embed" ProgID="Equation.DSMT4" ShapeID="_x0000_i1092" DrawAspect="Content" ObjectID="_1734934242" r:id="rId144"/>
        </w:object>
      </w:r>
      <w:r>
        <w:t>，两板间的距离</w:t>
      </w:r>
      <w:r>
        <w:object w:dxaOrig="915" w:dyaOrig="252" w14:anchorId="622DC65B">
          <v:shape id="_x0000_i1093" type="#_x0000_t75" alt="eqIde3cbfdab466d99fbfb28bfcda517c22e" style="width:45.6pt;height:12.5pt" o:ole="">
            <v:imagedata r:id="rId145" o:title="eqIde3cbfdab466d99fbfb28bfcda517c22e"/>
          </v:shape>
          <o:OLEObject Type="Embed" ProgID="Equation.DSMT4" ShapeID="_x0000_i1093" DrawAspect="Content" ObjectID="_1734934243" r:id="rId146"/>
        </w:object>
      </w:r>
      <w:r>
        <w:t>，两板间的电压</w:t>
      </w:r>
      <w:r>
        <w:object w:dxaOrig="1284" w:dyaOrig="278" w14:anchorId="111F8EDE">
          <v:shape id="_x0000_i1094" type="#_x0000_t75" alt="eqIddbf24fc5fda3d253df2b28c948d1233e" style="width:64.15pt;height:13.9pt" o:ole="">
            <v:imagedata r:id="rId147" o:title="eqIddbf24fc5fda3d253df2b28c948d1233e"/>
          </v:shape>
          <o:OLEObject Type="Embed" ProgID="Equation.DSMT4" ShapeID="_x0000_i1094" DrawAspect="Content" ObjectID="_1734934244" r:id="rId148"/>
        </w:object>
      </w:r>
      <w:r>
        <w:t>，偏转板</w:t>
      </w:r>
      <w:r>
        <w:lastRenderedPageBreak/>
        <w:t>的</w:t>
      </w:r>
      <w:proofErr w:type="gramStart"/>
      <w:r>
        <w:t>右端距纸的</w:t>
      </w:r>
      <w:proofErr w:type="gramEnd"/>
      <w:r>
        <w:t>距离</w:t>
      </w:r>
      <w:r>
        <w:object w:dxaOrig="1003" w:dyaOrig="317" w14:anchorId="02B88D27">
          <v:shape id="_x0000_i1095" type="#_x0000_t75" alt="eqId94adfa1d033d594e9a5a63c403631c15" style="width:50.25pt;height:15.7pt" o:ole="">
            <v:imagedata r:id="rId149" o:title="eqId94adfa1d033d594e9a5a63c403631c15"/>
          </v:shape>
          <o:OLEObject Type="Embed" ProgID="Equation.DSMT4" ShapeID="_x0000_i1095" DrawAspect="Content" ObjectID="_1734934245" r:id="rId150"/>
        </w:object>
      </w:r>
      <w:r>
        <w:t>。若一滴墨汁液滴的质量</w:t>
      </w:r>
      <w:r>
        <w:object w:dxaOrig="1461" w:dyaOrig="316" w14:anchorId="7D0BD4FA">
          <v:shape id="_x0000_i1096" type="#_x0000_t75" alt="eqId7f2b4ade2025d70452a183ce4aa4c6c1" style="width:73.05pt;height:15.7pt" o:ole="">
            <v:imagedata r:id="rId151" o:title="eqId7f2b4ade2025d70452a183ce4aa4c6c1"/>
          </v:shape>
          <o:OLEObject Type="Embed" ProgID="Equation.DSMT4" ShapeID="_x0000_i1096" DrawAspect="Content" ObjectID="_1734934246" r:id="rId152"/>
        </w:object>
      </w:r>
      <w:r>
        <w:t>，墨汁液滴以</w:t>
      </w:r>
      <w:r>
        <w:object w:dxaOrig="968" w:dyaOrig="318" w14:anchorId="49F6636C">
          <v:shape id="_x0000_i1097" type="#_x0000_t75" alt="eqId8150ae969a49760d8a69d9ec030496f2" style="width:48.5pt;height:16.05pt" o:ole="">
            <v:imagedata r:id="rId153" o:title="eqId8150ae969a49760d8a69d9ec030496f2"/>
          </v:shape>
          <o:OLEObject Type="Embed" ProgID="Equation.DSMT4" ShapeID="_x0000_i1097" DrawAspect="Content" ObjectID="_1734934247" r:id="rId154"/>
        </w:object>
      </w:r>
      <w:r>
        <w:t>的初速度垂直电场方向进入偏转电场，此液滴打到纸上的点距原入射方向的距离为</w:t>
      </w:r>
      <w:r>
        <w:t>2.0 mm</w:t>
      </w:r>
      <w:r>
        <w:t>。忽略空气阻力和重力作用。</w:t>
      </w:r>
    </w:p>
    <w:p w14:paraId="6D56289E" w14:textId="77777777" w:rsidR="00F74287" w:rsidRDefault="00000000">
      <w:pPr>
        <w:spacing w:line="360" w:lineRule="auto"/>
        <w:jc w:val="left"/>
      </w:pPr>
      <w:r>
        <w:t>（</w:t>
      </w:r>
      <w:r>
        <w:t>1</w:t>
      </w:r>
      <w:r>
        <w:t>）求这滴液滴通过带电室后所带的电量</w:t>
      </w:r>
      <w:r>
        <w:rPr>
          <w:rFonts w:eastAsia="Times New Roman"/>
          <w:i/>
        </w:rPr>
        <w:t>q</w:t>
      </w:r>
      <w:r>
        <w:t>。</w:t>
      </w:r>
    </w:p>
    <w:p w14:paraId="1D6139B9" w14:textId="77777777" w:rsidR="00F74287" w:rsidRDefault="00000000">
      <w:pPr>
        <w:spacing w:line="360" w:lineRule="auto"/>
        <w:jc w:val="left"/>
        <w:textAlignment w:val="center"/>
      </w:pPr>
      <w:r>
        <w:t>（</w:t>
      </w:r>
      <w:r>
        <w:t>2</w:t>
      </w:r>
      <w:r>
        <w:t>）若要使纸上的字体放大，可通过调节两极板间的电压或调节偏转板</w:t>
      </w:r>
      <w:proofErr w:type="gramStart"/>
      <w:r>
        <w:t>右端距纸的</w:t>
      </w:r>
      <w:proofErr w:type="gramEnd"/>
      <w:r>
        <w:t>距离</w:t>
      </w:r>
      <w:r>
        <w:object w:dxaOrig="228" w:dyaOrig="322" w14:anchorId="0C5106AC">
          <v:shape id="_x0000_i1098" type="#_x0000_t75" alt="eqId9fbd49bf20f987c05b4d36e31549075c" style="width:11.4pt;height:16.05pt;mso-position-horizontal-relative:page;mso-position-vertical-relative:page" o:ole="">
            <v:imagedata r:id="rId155" o:title="eqId9fbd49bf20f987c05b4d36e31549075c"/>
          </v:shape>
          <o:OLEObject Type="Embed" ProgID="Equation.DSMT4" ShapeID="_x0000_i1098" DrawAspect="Content" ObjectID="_1734934248" r:id="rId156"/>
        </w:object>
      </w:r>
      <w:r>
        <w:t>来实现</w:t>
      </w:r>
      <w:proofErr w:type="gramStart"/>
      <w:r>
        <w:t>现</w:t>
      </w:r>
      <w:proofErr w:type="gramEnd"/>
      <w:r>
        <w:t>调节</w:t>
      </w:r>
      <w:r>
        <w:object w:dxaOrig="228" w:dyaOrig="322" w14:anchorId="1B799F32">
          <v:shape id="_x0000_i1099" type="#_x0000_t75" alt="eqId9fbd49bf20f987c05b4d36e31549075c" style="width:11.4pt;height:16.05pt;mso-position-horizontal-relative:page;mso-position-vertical-relative:page" o:ole="">
            <v:imagedata r:id="rId155" o:title="eqId9fbd49bf20f987c05b4d36e31549075c"/>
          </v:shape>
          <o:OLEObject Type="Embed" ProgID="Equation.DSMT4" ShapeID="_x0000_i1099" DrawAspect="Content" ObjectID="_1734934249" r:id="rId157"/>
        </w:object>
      </w:r>
      <w:r>
        <w:t>使纸上的字体放大</w:t>
      </w:r>
      <w:r>
        <w:t>10%</w:t>
      </w:r>
      <w:r>
        <w:t>，调节后偏转板的</w:t>
      </w:r>
      <w:proofErr w:type="gramStart"/>
      <w:r>
        <w:t>右端距纸的</w:t>
      </w:r>
      <w:proofErr w:type="gramEnd"/>
      <w:r>
        <w:t>距离</w:t>
      </w:r>
      <w:r>
        <w:object w:dxaOrig="228" w:dyaOrig="322" w14:anchorId="23DD092C">
          <v:shape id="_x0000_i1100" type="#_x0000_t75" alt="eqId9fbd49bf20f987c05b4d36e31549075c" style="width:11.4pt;height:16.05pt;mso-position-horizontal-relative:page;mso-position-vertical-relative:page" o:ole="">
            <v:imagedata r:id="rId155" o:title="eqId9fbd49bf20f987c05b4d36e31549075c"/>
          </v:shape>
          <o:OLEObject Type="Embed" ProgID="Equation.DSMT4" ShapeID="_x0000_i1100" DrawAspect="Content" ObjectID="_1734934250" r:id="rId158"/>
        </w:object>
      </w:r>
      <w:r>
        <w:t>为多大？</w:t>
      </w:r>
    </w:p>
    <w:p w14:paraId="35F03FA8" w14:textId="77777777" w:rsidR="00F74287" w:rsidRDefault="00000000">
      <w:pPr>
        <w:spacing w:line="360" w:lineRule="auto"/>
        <w:jc w:val="left"/>
      </w:pPr>
      <w:r>
        <w:rPr>
          <w:noProof/>
        </w:rPr>
        <w:drawing>
          <wp:inline distT="0" distB="0" distL="0" distR="0" wp14:anchorId="71B5A5D0" wp14:editId="60A70BAE">
            <wp:extent cx="3048000" cy="1438275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52010" name="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D484" w14:textId="77777777" w:rsidR="00F74287" w:rsidRDefault="00000000">
      <w:pPr>
        <w:shd w:val="clear" w:color="auto" w:fill="F2F2F2"/>
        <w:spacing w:line="360" w:lineRule="auto"/>
        <w:jc w:val="left"/>
        <w:textAlignment w:val="center"/>
      </w:pPr>
      <w:r>
        <w:t>【答案】（</w:t>
      </w:r>
      <w:r>
        <w:t>1</w:t>
      </w:r>
      <w:r>
        <w:t>）</w:t>
      </w:r>
      <w:r>
        <w:object w:dxaOrig="1108" w:dyaOrig="283" w14:anchorId="0377FA71">
          <v:shape id="_x0000_i1101" type="#_x0000_t75" alt="eqIdfd69e4d937411c06d2a5f424c5ed4a1b" style="width:55.25pt;height:14.25pt" o:ole="">
            <v:imagedata r:id="rId160" o:title="eqIdfd69e4d937411c06d2a5f424c5ed4a1b"/>
          </v:shape>
          <o:OLEObject Type="Embed" ProgID="Equation.DSMT4" ShapeID="_x0000_i1101" DrawAspect="Content" ObjectID="_1734934251" r:id="rId161"/>
        </w:object>
      </w:r>
      <w:r>
        <w:t>；（</w:t>
      </w:r>
      <w:r>
        <w:t>2</w:t>
      </w:r>
      <w:r>
        <w:t>）</w:t>
      </w:r>
      <w:r>
        <w:t>3.6cm</w:t>
      </w:r>
    </w:p>
    <w:p w14:paraId="52D3A68A" w14:textId="77777777" w:rsidR="00F74287" w:rsidRDefault="00000000">
      <w:pPr>
        <w:shd w:val="clear" w:color="auto" w:fill="F2F2F2"/>
        <w:spacing w:line="360" w:lineRule="auto"/>
        <w:jc w:val="left"/>
      </w:pPr>
      <w:r>
        <w:t>【详解】（</w:t>
      </w:r>
      <w:r>
        <w:t>1</w:t>
      </w:r>
      <w:r>
        <w:t>）设液滴在偏转电场中运动时间为</w:t>
      </w:r>
      <w:r>
        <w:rPr>
          <w:rFonts w:eastAsia="Times New Roman"/>
          <w:i/>
        </w:rPr>
        <w:t>t</w:t>
      </w:r>
      <w:r>
        <w:t>，离开电场时偏移量为</w:t>
      </w:r>
      <w:r>
        <w:rPr>
          <w:rFonts w:eastAsia="Times New Roman"/>
          <w:i/>
        </w:rPr>
        <w:t>y</w:t>
      </w:r>
      <w:r>
        <w:t>，打到纸上偏移量为</w:t>
      </w:r>
      <w:r>
        <w:rPr>
          <w:rFonts w:eastAsia="Times New Roman"/>
          <w:i/>
        </w:rPr>
        <w:t>y</w:t>
      </w:r>
      <w:r>
        <w:rPr>
          <w:rFonts w:eastAsia="Times New Roman"/>
          <w:i/>
          <w:vertAlign w:val="subscript"/>
        </w:rPr>
        <w:t>1</w:t>
      </w:r>
      <w:r>
        <w:t>=2mm</w:t>
      </w:r>
    </w:p>
    <w:p w14:paraId="1CA8ED21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528" w:dyaOrig="317" w14:anchorId="2CCF6791">
          <v:shape id="_x0000_i1102" type="#_x0000_t75" alt="eqId3835c1a0b97b15f92c45192a2210146a" style="width:26.4pt;height:15.7pt" o:ole="">
            <v:imagedata r:id="rId162" o:title="eqId3835c1a0b97b15f92c45192a2210146a"/>
          </v:shape>
          <o:OLEObject Type="Embed" ProgID="Equation.DSMT4" ShapeID="_x0000_i1102" DrawAspect="Content" ObjectID="_1734934252" r:id="rId163"/>
        </w:object>
      </w:r>
    </w:p>
    <w:p w14:paraId="179DBB2C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809" w:dyaOrig="544" w14:anchorId="2BC4E717">
          <v:shape id="_x0000_i1103" type="#_x0000_t75" alt="eqId7ade7a7d7b837dfed51a52f4d1e6f3e7" style="width:40.3pt;height:27.1pt" o:ole="">
            <v:imagedata r:id="rId164" o:title="eqId7ade7a7d7b837dfed51a52f4d1e6f3e7"/>
          </v:shape>
          <o:OLEObject Type="Embed" ProgID="Equation.DSMT4" ShapeID="_x0000_i1103" DrawAspect="Content" ObjectID="_1734934253" r:id="rId165"/>
        </w:object>
      </w:r>
    </w:p>
    <w:p w14:paraId="19223298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704" w:dyaOrig="544" w14:anchorId="3BE226C9">
          <v:shape id="_x0000_i1104" type="#_x0000_t75" alt="eqId6e874ac01f57dcce153cc7e3a71f0d88" style="width:35.3pt;height:27.1pt" o:ole="">
            <v:imagedata r:id="rId166" o:title="eqId6e874ac01f57dcce153cc7e3a71f0d88"/>
          </v:shape>
          <o:OLEObject Type="Embed" ProgID="Equation.DSMT4" ShapeID="_x0000_i1104" DrawAspect="Content" ObjectID="_1734934254" r:id="rId167"/>
        </w:object>
      </w:r>
    </w:p>
    <w:p w14:paraId="4FFBC01E" w14:textId="77777777" w:rsidR="00F74287" w:rsidRDefault="00000000">
      <w:pPr>
        <w:spacing w:line="360" w:lineRule="auto"/>
        <w:jc w:val="left"/>
      </w:pPr>
      <w:r>
        <w:t>根据类平抛的推论知，离开偏转电场时速度的反向延长线交于</w:t>
      </w:r>
      <w:r>
        <w:rPr>
          <w:rFonts w:eastAsia="Times New Roman"/>
          <w:i/>
        </w:rPr>
        <w:t>L</w:t>
      </w:r>
      <w:r>
        <w:rPr>
          <w:rFonts w:eastAsia="Times New Roman"/>
          <w:i/>
          <w:vertAlign w:val="subscript"/>
        </w:rPr>
        <w:t>1</w:t>
      </w:r>
      <w:r>
        <w:t>的中点，根据三角形相似得</w:t>
      </w:r>
    </w:p>
    <w:p w14:paraId="08062302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1249" w:dyaOrig="1055" w14:anchorId="6DF6C728">
          <v:shape id="_x0000_i1105" type="#_x0000_t75" alt="eqId7676aa6f0db0d7d864977288c8c6b7a0" style="width:62.4pt;height:52.75pt" o:ole="">
            <v:imagedata r:id="rId168" o:title="eqId7676aa6f0db0d7d864977288c8c6b7a0"/>
          </v:shape>
          <o:OLEObject Type="Embed" ProgID="Equation.DSMT4" ShapeID="_x0000_i1105" DrawAspect="Content" ObjectID="_1734934255" r:id="rId169"/>
        </w:object>
      </w:r>
    </w:p>
    <w:p w14:paraId="6E79AA9D" w14:textId="77777777" w:rsidR="00F74287" w:rsidRDefault="00000000">
      <w:pPr>
        <w:spacing w:line="360" w:lineRule="auto"/>
        <w:jc w:val="left"/>
      </w:pPr>
      <w:r>
        <w:t>联立以上各式得</w:t>
      </w:r>
    </w:p>
    <w:p w14:paraId="4C932D4A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1742" w:dyaOrig="599" w14:anchorId="2F433714">
          <v:shape id="_x0000_i1106" type="#_x0000_t75" alt="eqIdc654b03d8676913586dbf7fae468c848" style="width:86.95pt;height:29.95pt" o:ole="">
            <v:imagedata r:id="rId170" o:title="eqIdc654b03d8676913586dbf7fae468c848"/>
          </v:shape>
          <o:OLEObject Type="Embed" ProgID="Equation.DSMT4" ShapeID="_x0000_i1106" DrawAspect="Content" ObjectID="_1734934256" r:id="rId171"/>
        </w:object>
      </w:r>
    </w:p>
    <w:p w14:paraId="453D4B38" w14:textId="77777777" w:rsidR="00F74287" w:rsidRDefault="00000000">
      <w:pPr>
        <w:spacing w:line="360" w:lineRule="auto"/>
        <w:jc w:val="left"/>
      </w:pPr>
      <w:r>
        <w:t>变形后代入数据得</w:t>
      </w:r>
    </w:p>
    <w:p w14:paraId="5B7B8D4A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2816" w:dyaOrig="633" w14:anchorId="40A4C352">
          <v:shape id="_x0000_i1107" type="#_x0000_t75" alt="eqId786eceab96d84938a08e4df91a2f68ea" style="width:140.8pt;height:31.7pt" o:ole="">
            <v:imagedata r:id="rId172" o:title="eqId786eceab96d84938a08e4df91a2f68ea"/>
          </v:shape>
          <o:OLEObject Type="Embed" ProgID="Equation.DSMT4" ShapeID="_x0000_i1107" DrawAspect="Content" ObjectID="_1734934257" r:id="rId173"/>
        </w:object>
      </w:r>
    </w:p>
    <w:p w14:paraId="2DE849F1" w14:textId="77777777" w:rsidR="00F74287" w:rsidRDefault="00000000">
      <w:pPr>
        <w:spacing w:line="360" w:lineRule="auto"/>
        <w:jc w:val="left"/>
        <w:rPr>
          <w:rFonts w:eastAsia="Times New Roman"/>
          <w:i/>
        </w:rPr>
      </w:pPr>
      <w:r>
        <w:t>（</w:t>
      </w:r>
      <w:r>
        <w:t>2</w:t>
      </w:r>
      <w:r>
        <w:t>）设放大后液滴在纸上的偏移量为</w:t>
      </w:r>
      <w:r>
        <w:rPr>
          <w:rFonts w:eastAsia="Times New Roman"/>
          <w:i/>
        </w:rPr>
        <w:t>y</w:t>
      </w:r>
      <w:r>
        <w:rPr>
          <w:rFonts w:eastAsia="Times New Roman"/>
          <w:i/>
          <w:vertAlign w:val="subscript"/>
        </w:rPr>
        <w:t>2</w:t>
      </w:r>
    </w:p>
    <w:p w14:paraId="43697845" w14:textId="77777777" w:rsidR="00F74287" w:rsidRDefault="00000000">
      <w:pPr>
        <w:shd w:val="clear" w:color="auto" w:fill="F2F2F2"/>
        <w:spacing w:line="360" w:lineRule="auto"/>
        <w:jc w:val="center"/>
        <w:textAlignment w:val="center"/>
        <w:rPr>
          <w:rFonts w:eastAsia="Times New Roman"/>
          <w:i/>
        </w:rPr>
      </w:pPr>
      <w:r>
        <w:object w:dxaOrig="2235" w:dyaOrig="317" w14:anchorId="0BE5FE74">
          <v:shape id="_x0000_i1108" type="#_x0000_t75" alt="eqIde3e8baae71df85bbdfde99c6c2c3e82c" style="width:111.9pt;height:15.7pt" o:ole="">
            <v:imagedata r:id="rId174" o:title="eqIde3e8baae71df85bbdfde99c6c2c3e82c"/>
          </v:shape>
          <o:OLEObject Type="Embed" ProgID="Equation.DSMT4" ShapeID="_x0000_i1108" DrawAspect="Content" ObjectID="_1734934258" r:id="rId175"/>
        </w:object>
      </w:r>
    </w:p>
    <w:p w14:paraId="4037C11D" w14:textId="77777777" w:rsidR="00F74287" w:rsidRDefault="00000000">
      <w:pPr>
        <w:spacing w:line="360" w:lineRule="auto"/>
        <w:jc w:val="left"/>
      </w:pPr>
      <w:r>
        <w:t>把电荷量表达式变形得</w:t>
      </w:r>
    </w:p>
    <w:p w14:paraId="35F84B67" w14:textId="77777777" w:rsidR="00F74287" w:rsidRDefault="00000000">
      <w:pPr>
        <w:shd w:val="clear" w:color="auto" w:fill="F2F2F2"/>
        <w:spacing w:line="360" w:lineRule="auto"/>
        <w:jc w:val="center"/>
        <w:textAlignment w:val="center"/>
      </w:pPr>
      <w:r>
        <w:object w:dxaOrig="1531" w:dyaOrig="633" w14:anchorId="115F5D91">
          <v:shape id="_x0000_i1109" type="#_x0000_t75" alt="eqId1929b901f610105d21763a41d92993aa" style="width:76.65pt;height:31.7pt" o:ole="">
            <v:imagedata r:id="rId176" o:title="eqId1929b901f610105d21763a41d92993aa"/>
          </v:shape>
          <o:OLEObject Type="Embed" ProgID="Equation.DSMT4" ShapeID="_x0000_i1109" DrawAspect="Content" ObjectID="_1734934259" r:id="rId177"/>
        </w:object>
      </w:r>
    </w:p>
    <w:p w14:paraId="11718E67" w14:textId="77777777" w:rsidR="00F74287" w:rsidRDefault="00000000">
      <w:pPr>
        <w:spacing w:line="360" w:lineRule="auto"/>
        <w:jc w:val="left"/>
      </w:pPr>
      <w:r>
        <w:t>代入数据得</w:t>
      </w:r>
    </w:p>
    <w:p w14:paraId="4C70D30B" w14:textId="77777777" w:rsidR="00F74287" w:rsidRDefault="00000000">
      <w:pPr>
        <w:shd w:val="clear" w:color="auto" w:fill="F2F2F2"/>
        <w:spacing w:line="360" w:lineRule="auto"/>
        <w:jc w:val="center"/>
      </w:pPr>
      <w:r>
        <w:rPr>
          <w:rFonts w:eastAsia="Times New Roman"/>
          <w:i/>
        </w:rPr>
        <w:t>L</w:t>
      </w:r>
      <w:r>
        <w:rPr>
          <w:rFonts w:eastAsia="Times New Roman"/>
          <w:i/>
          <w:vertAlign w:val="subscript"/>
        </w:rPr>
        <w:t>2</w:t>
      </w:r>
      <w:r>
        <w:t>=3.6cm</w:t>
      </w:r>
    </w:p>
    <w:p w14:paraId="1F5D2DBB" w14:textId="77777777" w:rsidR="00F74287" w:rsidRDefault="00F74287">
      <w:pPr>
        <w:spacing w:line="360" w:lineRule="auto"/>
        <w:jc w:val="left"/>
      </w:pPr>
    </w:p>
    <w:sectPr w:rsidR="00F74287" w:rsidSect="008C07DE">
      <w:footerReference w:type="even" r:id="rId178"/>
      <w:footerReference w:type="default" r:id="rId179"/>
      <w:pgSz w:w="11907" w:h="16839" w:code="9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FA431" w14:textId="77777777" w:rsidR="00996919" w:rsidRDefault="00996919">
      <w:r>
        <w:separator/>
      </w:r>
    </w:p>
  </w:endnote>
  <w:endnote w:type="continuationSeparator" w:id="0">
    <w:p w14:paraId="1184A342" w14:textId="77777777" w:rsidR="00996919" w:rsidRDefault="00996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CCC2" w14:textId="144B1632" w:rsidR="00855687" w:rsidRPr="00BC62FB" w:rsidRDefault="00000000" w:rsidP="00BC62FB">
    <w:pPr>
      <w:jc w:val="center"/>
    </w:pPr>
    <w:proofErr w:type="gramStart"/>
    <w:r>
      <w:rPr>
        <w:rFonts w:hint="eastAsia"/>
      </w:rPr>
      <w:t>试卷第</w:t>
    </w:r>
    <w:proofErr w:type="gramEnd"/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3C2B5C">
      <w:rPr>
        <w:noProof/>
      </w:rPr>
      <w:instrText>8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3C2B5C">
      <w:rPr>
        <w:noProof/>
      </w:rPr>
      <w:t>8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3C2B5C">
      <w:rPr>
        <w:noProof/>
      </w:rPr>
      <w:instrText>9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3C2B5C">
      <w:rPr>
        <w:noProof/>
      </w:rPr>
      <w:t>9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B07E" w14:textId="768EBE2C" w:rsidR="00855687" w:rsidRPr="00BC62FB" w:rsidRDefault="00000000" w:rsidP="00BC62FB">
    <w:pPr>
      <w:jc w:val="center"/>
    </w:pPr>
    <w:proofErr w:type="gramStart"/>
    <w:r>
      <w:rPr>
        <w:rFonts w:hint="eastAsia"/>
      </w:rPr>
      <w:t>试卷第</w:t>
    </w:r>
    <w:proofErr w:type="gramEnd"/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3C2B5C">
      <w:rPr>
        <w:noProof/>
      </w:rPr>
      <w:instrText>9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3C2B5C">
      <w:rPr>
        <w:noProof/>
      </w:rPr>
      <w:t>9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3C2B5C">
      <w:rPr>
        <w:noProof/>
      </w:rPr>
      <w:instrText>9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3C2B5C">
      <w:rPr>
        <w:noProof/>
      </w:rPr>
      <w:t>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A974" w14:textId="77777777" w:rsidR="00996919" w:rsidRDefault="00996919">
      <w:r>
        <w:separator/>
      </w:r>
    </w:p>
  </w:footnote>
  <w:footnote w:type="continuationSeparator" w:id="0">
    <w:p w14:paraId="4021F039" w14:textId="77777777" w:rsidR="00996919" w:rsidRDefault="00996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3C2B5C"/>
    <w:rsid w:val="006B16C5"/>
    <w:rsid w:val="00776133"/>
    <w:rsid w:val="008C07DE"/>
    <w:rsid w:val="00996919"/>
    <w:rsid w:val="00A30CCE"/>
    <w:rsid w:val="00AC3E9C"/>
    <w:rsid w:val="00BC4F14"/>
    <w:rsid w:val="00BF535F"/>
    <w:rsid w:val="00C806B0"/>
    <w:rsid w:val="00E476EE"/>
    <w:rsid w:val="00EF035E"/>
    <w:rsid w:val="00F7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59EA"/>
  <w15:docId w15:val="{D3E00D0A-A3F9-4CC8-8773-39E8059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9.png"/><Relationship Id="rId42" Type="http://schemas.openxmlformats.org/officeDocument/2006/relationships/image" Target="media/image21.wmf"/><Relationship Id="rId63" Type="http://schemas.openxmlformats.org/officeDocument/2006/relationships/image" Target="media/image31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7.png"/><Relationship Id="rId170" Type="http://schemas.openxmlformats.org/officeDocument/2006/relationships/image" Target="media/image83.wmf"/><Relationship Id="rId107" Type="http://schemas.openxmlformats.org/officeDocument/2006/relationships/image" Target="media/image53.wmf"/><Relationship Id="rId11" Type="http://schemas.openxmlformats.org/officeDocument/2006/relationships/image" Target="media/image4.png"/><Relationship Id="rId32" Type="http://schemas.openxmlformats.org/officeDocument/2006/relationships/image" Target="media/image16.wmf"/><Relationship Id="rId53" Type="http://schemas.openxmlformats.org/officeDocument/2006/relationships/oleObject" Target="embeddings/oleObject21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image" Target="media/image47.wmf"/><Relationship Id="rId160" Type="http://schemas.openxmlformats.org/officeDocument/2006/relationships/image" Target="media/image78.wmf"/><Relationship Id="rId181" Type="http://schemas.openxmlformats.org/officeDocument/2006/relationships/theme" Target="theme/theme1.xml"/><Relationship Id="rId22" Type="http://schemas.openxmlformats.org/officeDocument/2006/relationships/image" Target="media/image10.png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9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2.bin"/><Relationship Id="rId12" Type="http://schemas.openxmlformats.org/officeDocument/2006/relationships/image" Target="media/image5.wmf"/><Relationship Id="rId33" Type="http://schemas.openxmlformats.org/officeDocument/2006/relationships/oleObject" Target="embeddings/oleObject11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4.wmf"/><Relationship Id="rId54" Type="http://schemas.openxmlformats.org/officeDocument/2006/relationships/image" Target="media/image27.wmf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7.bin"/><Relationship Id="rId6" Type="http://schemas.openxmlformats.org/officeDocument/2006/relationships/endnotes" Target="endnotes.xml"/><Relationship Id="rId23" Type="http://schemas.openxmlformats.org/officeDocument/2006/relationships/image" Target="media/image11.png"/><Relationship Id="rId119" Type="http://schemas.openxmlformats.org/officeDocument/2006/relationships/image" Target="media/image59.wmf"/><Relationship Id="rId44" Type="http://schemas.openxmlformats.org/officeDocument/2006/relationships/image" Target="media/image22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7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5.bin"/><Relationship Id="rId172" Type="http://schemas.openxmlformats.org/officeDocument/2006/relationships/image" Target="media/image84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109" Type="http://schemas.openxmlformats.org/officeDocument/2006/relationships/image" Target="media/image54.wmf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6.bin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0.bin"/><Relationship Id="rId7" Type="http://schemas.openxmlformats.org/officeDocument/2006/relationships/image" Target="media/image1.png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162" Type="http://schemas.openxmlformats.org/officeDocument/2006/relationships/image" Target="media/image79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2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5.bin"/><Relationship Id="rId178" Type="http://schemas.openxmlformats.org/officeDocument/2006/relationships/footer" Target="footer1.xml"/><Relationship Id="rId61" Type="http://schemas.openxmlformats.org/officeDocument/2006/relationships/image" Target="media/image30.wmf"/><Relationship Id="rId82" Type="http://schemas.openxmlformats.org/officeDocument/2006/relationships/image" Target="media/image40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3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8.bin"/><Relationship Id="rId3" Type="http://schemas.openxmlformats.org/officeDocument/2006/relationships/settings" Target="setting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3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png"/><Relationship Id="rId111" Type="http://schemas.openxmlformats.org/officeDocument/2006/relationships/image" Target="media/image55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79" Type="http://schemas.openxmlformats.org/officeDocument/2006/relationships/footer" Target="footer2.xml"/><Relationship Id="rId15" Type="http://schemas.openxmlformats.org/officeDocument/2006/relationships/oleObject" Target="embeddings/oleObject3.bin"/><Relationship Id="rId36" Type="http://schemas.openxmlformats.org/officeDocument/2006/relationships/image" Target="media/image18.w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3.wmf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52" Type="http://schemas.openxmlformats.org/officeDocument/2006/relationships/image" Target="media/image26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fontTable" Target="fontTable.xml"/><Relationship Id="rId26" Type="http://schemas.openxmlformats.org/officeDocument/2006/relationships/image" Target="media/image13.wmf"/><Relationship Id="rId47" Type="http://schemas.openxmlformats.org/officeDocument/2006/relationships/oleObject" Target="embeddings/oleObject18.bin"/><Relationship Id="rId68" Type="http://schemas.openxmlformats.org/officeDocument/2006/relationships/image" Target="media/image33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4.bin"/><Relationship Id="rId16" Type="http://schemas.openxmlformats.org/officeDocument/2006/relationships/image" Target="media/image7.wmf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9.bin"/><Relationship Id="rId27" Type="http://schemas.openxmlformats.org/officeDocument/2006/relationships/oleObject" Target="embeddings/oleObject8.bin"/><Relationship Id="rId48" Type="http://schemas.openxmlformats.org/officeDocument/2006/relationships/image" Target="media/image24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9.wmf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7" Type="http://schemas.openxmlformats.org/officeDocument/2006/relationships/oleObject" Target="embeddings/oleObject4.bin"/><Relationship Id="rId38" Type="http://schemas.openxmlformats.org/officeDocument/2006/relationships/image" Target="media/image19.wmf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7.bin"/><Relationship Id="rId70" Type="http://schemas.openxmlformats.org/officeDocument/2006/relationships/image" Target="media/image34.wmf"/><Relationship Id="rId91" Type="http://schemas.openxmlformats.org/officeDocument/2006/relationships/image" Target="media/image45.wmf"/><Relationship Id="rId145" Type="http://schemas.openxmlformats.org/officeDocument/2006/relationships/image" Target="media/image71.wmf"/><Relationship Id="rId166" Type="http://schemas.openxmlformats.org/officeDocument/2006/relationships/image" Target="media/image81.wmf"/><Relationship Id="rId1" Type="http://schemas.openxmlformats.org/officeDocument/2006/relationships/customXml" Target="../customXml/item1.xml"/><Relationship Id="rId28" Type="http://schemas.openxmlformats.org/officeDocument/2006/relationships/image" Target="media/image14.wmf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8613590098340</cp:lastModifiedBy>
  <cp:revision>16</cp:revision>
  <dcterms:created xsi:type="dcterms:W3CDTF">2017-07-19T12:07:00Z</dcterms:created>
  <dcterms:modified xsi:type="dcterms:W3CDTF">2023-01-11T01:20:00Z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</Properties>
</file>