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auto"/>
        <w:jc w:val="center"/>
        <w:textAlignment w:val="center"/>
        <w:rPr>
          <w:rFonts w:hint="default" w:ascii="宋体" w:hAnsi="宋体" w:eastAsia="宋体" w:cs="宋体"/>
          <w:b/>
          <w:sz w:val="32"/>
          <w:szCs w:val="32"/>
          <w:lang w:val="en-US" w:eastAsia="zh-CN"/>
        </w:rPr>
      </w:pPr>
      <w:bookmarkStart w:id="0" w:name="_GoBack"/>
      <w:r>
        <w:rPr>
          <w:rFonts w:hint="eastAsia" w:ascii="宋体" w:hAnsi="宋体" w:eastAsia="宋体" w:cs="宋体"/>
          <w:b/>
          <w:sz w:val="32"/>
          <w:szCs w:val="32"/>
        </w:rPr>
        <w:drawing>
          <wp:anchor distT="0" distB="0" distL="114300" distR="114300" simplePos="0" relativeHeight="251659264" behindDoc="0" locked="0" layoutInCell="1" allowOverlap="1">
            <wp:simplePos x="0" y="0"/>
            <wp:positionH relativeFrom="page">
              <wp:posOffset>10185400</wp:posOffset>
            </wp:positionH>
            <wp:positionV relativeFrom="topMargin">
              <wp:posOffset>11430000</wp:posOffset>
            </wp:positionV>
            <wp:extent cx="381000" cy="469900"/>
            <wp:effectExtent l="0" t="0" r="0" b="635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381000" cy="469900"/>
                    </a:xfrm>
                    <a:prstGeom prst="rect">
                      <a:avLst/>
                    </a:prstGeom>
                  </pic:spPr>
                </pic:pic>
              </a:graphicData>
            </a:graphic>
          </wp:anchor>
        </w:drawing>
      </w:r>
      <w:r>
        <w:rPr>
          <w:rFonts w:hint="eastAsia" w:ascii="宋体" w:hAnsi="宋体" w:cs="宋体"/>
          <w:b/>
          <w:sz w:val="32"/>
          <w:szCs w:val="32"/>
          <w:lang w:val="en-US" w:eastAsia="zh-CN"/>
        </w:rPr>
        <w:t>2023届二轮专题训练：压缩题强化练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1</w:t>
      </w:r>
      <w:r>
        <w:t>．请对下面这段新闻报道的文字进行压缩。要求：保留关键信息，句子简洁流畅，不超过65字。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t>2020</w:t>
      </w:r>
      <w:r>
        <w:rPr>
          <w:rFonts w:ascii="楷体" w:hAnsi="楷体" w:eastAsia="楷体" w:cs="楷体"/>
        </w:rPr>
        <w:t>年</w:t>
      </w:r>
      <w:r>
        <w:t>12</w:t>
      </w:r>
      <w:r>
        <w:rPr>
          <w:rFonts w:ascii="楷体" w:hAnsi="楷体" w:eastAsia="楷体" w:cs="楷体"/>
        </w:rPr>
        <w:t>月</w:t>
      </w:r>
      <w:r>
        <w:t>22</w:t>
      </w:r>
      <w:r>
        <w:rPr>
          <w:rFonts w:ascii="楷体" w:hAnsi="楷体" w:eastAsia="楷体" w:cs="楷体"/>
        </w:rPr>
        <w:t>日，我国自主研制的新型中型运载火箭“长征八号”首次飞行试验在中国文昌航天发射场顺利实施，火箭飞行正常，试验取得圆满成功。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“长征八号”运载火箭首飞搭载的</w:t>
      </w:r>
      <w:r>
        <w:t>5</w:t>
      </w:r>
      <w:r>
        <w:rPr>
          <w:rFonts w:ascii="楷体" w:hAnsi="楷体" w:eastAsia="楷体" w:cs="楷体"/>
        </w:rPr>
        <w:t>颗试验性卫星准确进入预定轨道，相关卫星载荷将对微波成像等技术进行在轨验证，开展空间科学以及遥感、通信技术试验与应用。“长征八号”运载火箭工程于</w:t>
      </w:r>
      <w:r>
        <w:t>2017</w:t>
      </w:r>
      <w:r>
        <w:rPr>
          <w:rFonts w:ascii="楷体" w:hAnsi="楷体" w:eastAsia="楷体" w:cs="楷体"/>
        </w:rPr>
        <w:t>年由国家航天局批复研制立项并组织实施，中国航天科技集团有限公司所属中国运载火箭技术研究院抓总研制运载火箭系统，中国卫星发射测控系统部负责飞行试验组织实施。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z w:val="10"/>
          <w:szCs w:val="10"/>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z w:val="10"/>
          <w:szCs w:val="10"/>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2</w:t>
      </w:r>
      <w:r>
        <w:t>．请从以下文段中提取五个关键词说明一碗好的羊肉粉所要包含的要素。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在贵州人的生活里，羊肉粉是接地气的食物。一碗好的羊肉粉，碗里红油铺满，香菜葱花蒜苗浮在表面，大红大青就是主色调。碗里的一边码上厚厚一层切薄的熟羊肉片，羊肉片还得是带皮的，胃口好的还可以往粉里单加羊蹄、羊脑、羊血和羊杂。另一边的位置则留给泡菜，遵义的羊肉粉偏爱泡莲花白，兴义羊肉粉则是搭配嫩粉色的泡萝卜碎丁，此外还有泡折耳根、泡青椒等种类。最后撒上一勺花椒面和糊辣椒面。酸鲜麻辣的佐料再配上鲜米粉、羊汤底，怎一个浓厚醇香了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z w:val="10"/>
          <w:szCs w:val="10"/>
        </w:rPr>
      </w:pPr>
    </w:p>
    <w:p>
      <w:pPr>
        <w:keepNext w:val="0"/>
        <w:keepLines w:val="0"/>
        <w:pageBreakBefore w:val="0"/>
        <w:widowControl w:val="0"/>
        <w:shd w:val="clear" w:color="auto" w:fill="auto"/>
        <w:kinsoku/>
        <w:wordWrap/>
        <w:overflowPunct/>
        <w:topLinePunct w:val="0"/>
        <w:autoSpaceDE/>
        <w:autoSpaceDN/>
        <w:bidi w:val="0"/>
        <w:adjustRightInd/>
        <w:snapToGrid/>
        <w:spacing w:before="0" w:beforeLines="30" w:after="0" w:afterLines="30" w:line="240" w:lineRule="auto"/>
        <w:jc w:val="left"/>
        <w:textAlignment w:val="center"/>
        <w:rPr>
          <w:rFonts w:hint="default" w:ascii="楷体" w:hAnsi="楷体" w:eastAsia="楷体" w:cs="楷体"/>
          <w:u w:val="single"/>
          <w:lang w:val="en-US" w:eastAsia="zh-CN"/>
        </w:rPr>
      </w:pP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3</w:t>
      </w:r>
      <w:r>
        <w:t>．请对下面这段文字进行压缩。要求保留关键信息，句子简洁流畅，不超过50个字。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t>“</w:t>
      </w:r>
      <w:r>
        <w:rPr>
          <w:rFonts w:ascii="楷体" w:hAnsi="楷体" w:eastAsia="楷体" w:cs="楷体"/>
        </w:rPr>
        <w:t>辽宁舰</w:t>
      </w:r>
      <w:r>
        <w:t>”</w:t>
      </w:r>
      <w:r>
        <w:rPr>
          <w:rFonts w:ascii="楷体" w:hAnsi="楷体" w:eastAsia="楷体" w:cs="楷体"/>
        </w:rPr>
        <w:t>的舰体是利用重型载机巡洋舰瓦良格号改装来的，由于瓦良格号在设计之初，舰首正中的甲板下安装了12枚花岗岩反舰导弹，所以导致</w:t>
      </w:r>
      <w:r>
        <w:t>“</w:t>
      </w:r>
      <w:r>
        <w:rPr>
          <w:rFonts w:ascii="楷体" w:hAnsi="楷体" w:eastAsia="楷体" w:cs="楷体"/>
        </w:rPr>
        <w:t>辽宁舰</w:t>
      </w:r>
      <w:r>
        <w:t>”</w:t>
      </w:r>
      <w:r>
        <w:rPr>
          <w:rFonts w:ascii="楷体" w:hAnsi="楷体" w:eastAsia="楷体" w:cs="楷体"/>
        </w:rPr>
        <w:t>的甲板被占用大量空间。</w:t>
      </w:r>
      <w:r>
        <w:t>“</w:t>
      </w:r>
      <w:r>
        <w:rPr>
          <w:rFonts w:ascii="楷体" w:hAnsi="楷体" w:eastAsia="楷体" w:cs="楷体"/>
        </w:rPr>
        <w:t>山东舰</w:t>
      </w:r>
      <w:r>
        <w:t>”</w:t>
      </w:r>
      <w:r>
        <w:rPr>
          <w:rFonts w:ascii="楷体" w:hAnsi="楷体" w:eastAsia="楷体" w:cs="楷体"/>
        </w:rPr>
        <w:t>则是按照航空母舰的标准进行的设计，结构设计更适合舰载航空兵作战需求，内部也有更大空间来装载舰载机。与</w:t>
      </w:r>
      <w:r>
        <w:t>“</w:t>
      </w:r>
      <w:r>
        <w:rPr>
          <w:rFonts w:ascii="楷体" w:hAnsi="楷体" w:eastAsia="楷体" w:cs="楷体"/>
        </w:rPr>
        <w:t>辽宁舰</w:t>
      </w:r>
      <w:r>
        <w:t>”</w:t>
      </w:r>
      <w:r>
        <w:rPr>
          <w:rFonts w:ascii="楷体" w:hAnsi="楷体" w:eastAsia="楷体" w:cs="楷体"/>
        </w:rPr>
        <w:t>相比，</w:t>
      </w:r>
      <w:r>
        <w:t>“</w:t>
      </w:r>
      <w:r>
        <w:rPr>
          <w:rFonts w:ascii="楷体" w:hAnsi="楷体" w:eastAsia="楷体" w:cs="楷体"/>
        </w:rPr>
        <w:t>山东舰</w:t>
      </w:r>
      <w:r>
        <w:t>”</w:t>
      </w:r>
      <w:r>
        <w:rPr>
          <w:rFonts w:ascii="楷体" w:hAnsi="楷体" w:eastAsia="楷体" w:cs="楷体"/>
        </w:rPr>
        <w:t>的舰岛有所缩短，但又比</w:t>
      </w:r>
      <w:r>
        <w:t>“</w:t>
      </w:r>
      <w:r>
        <w:rPr>
          <w:rFonts w:ascii="楷体" w:hAnsi="楷体" w:eastAsia="楷体" w:cs="楷体"/>
        </w:rPr>
        <w:t>辽宁舰</w:t>
      </w:r>
      <w:r>
        <w:t>”</w:t>
      </w:r>
      <w:r>
        <w:rPr>
          <w:rFonts w:ascii="楷体" w:hAnsi="楷体" w:eastAsia="楷体" w:cs="楷体"/>
        </w:rPr>
        <w:t>增加了一层舰桥，高度偏高。节省下来的甲板面积有利于舰载机调度，相控阵雷达位置更高，增加了远程海空探测距离。</w:t>
      </w:r>
      <w:r>
        <w:t>“</w:t>
      </w:r>
      <w:r>
        <w:rPr>
          <w:rFonts w:ascii="楷体" w:hAnsi="楷体" w:eastAsia="楷体" w:cs="楷体"/>
        </w:rPr>
        <w:t>辽宁舰</w:t>
      </w:r>
      <w:r>
        <w:t>”</w:t>
      </w:r>
      <w:r>
        <w:rPr>
          <w:rFonts w:ascii="楷体" w:hAnsi="楷体" w:eastAsia="楷体" w:cs="楷体"/>
        </w:rPr>
        <w:t>上的雷达罩是凸起的圆弧形，而</w:t>
      </w:r>
      <w:r>
        <w:t>“</w:t>
      </w:r>
      <w:r>
        <w:rPr>
          <w:rFonts w:ascii="楷体" w:hAnsi="楷体" w:eastAsia="楷体" w:cs="楷体"/>
        </w:rPr>
        <w:t>山东舰</w:t>
      </w:r>
      <w:r>
        <w:t>”</w:t>
      </w:r>
      <w:r>
        <w:rPr>
          <w:rFonts w:ascii="楷体" w:hAnsi="楷体" w:eastAsia="楷体" w:cs="楷体"/>
        </w:rPr>
        <w:t>的雷达则是平面的。平面的雷达分布冷却性能更好，散热效果好，待机时间长。</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z w:val="11"/>
          <w:szCs w:val="11"/>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before="0" w:line="240" w:lineRule="auto"/>
        <w:jc w:val="left"/>
        <w:textAlignment w:val="center"/>
      </w:pPr>
      <w:r>
        <w:rPr>
          <w:rFonts w:hint="eastAsia"/>
          <w:lang w:val="en-US" w:eastAsia="zh-CN"/>
        </w:rPr>
        <w:t>4</w:t>
      </w:r>
      <w:r>
        <w:t>．提取下面两段话中的关键信息，写出四个关键词。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网络文学结合了多媒体技术，以互联网为载体呈现。如今很多人的手机里都装了网络文学APP，在APP中，网络文学作品并不只是以文字的形式出现，还可以伴随音乐、在线期读等形式出现，这种传播方式相较于传统的文学传播方式，创新性较高，更容易引起读者的情感共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传统文学作品是经过作者和编辑人员无数次的修改、审核之后出版的成品。网络文学作品则不同，很多网络文学作品不是写完之后才发布的。作者写一部分就在网络上发布一部分，再慢慢更新，读者的阅读方式也呈现出阶段性的特点。网络文学这种呈现方式与传统文学有着较大的区别，具有创新性特点。</w:t>
      </w:r>
    </w:p>
    <w:p>
      <w:pPr>
        <w:keepNext w:val="0"/>
        <w:keepLines w:val="0"/>
        <w:pageBreakBefore w:val="0"/>
        <w:widowControl w:val="0"/>
        <w:shd w:val="clear" w:color="auto" w:fill="auto"/>
        <w:kinsoku/>
        <w:wordWrap/>
        <w:overflowPunct/>
        <w:topLinePunct w:val="0"/>
        <w:autoSpaceDE/>
        <w:autoSpaceDN/>
        <w:bidi w:val="0"/>
        <w:adjustRightInd/>
        <w:snapToGrid/>
        <w:spacing w:before="0" w:beforeLines="30" w:after="0" w:afterLines="30" w:line="240" w:lineRule="auto"/>
        <w:jc w:val="left"/>
        <w:textAlignment w:val="center"/>
        <w:rPr>
          <w:rFonts w:hint="eastAsia"/>
          <w:lang w:val="en-US" w:eastAsia="zh-CN"/>
        </w:rPr>
      </w:pP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5</w:t>
      </w:r>
      <w:r>
        <w:t>．请对下面一段文字进行压缩，要求用四个短语提炼丹霞地质构造形成的主要信息，每个信息不超过6个字。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丹霞地质构造是岩石堆积形成的，它是指红色砂岩经长期风化剥离和流水侵蚀，加之特殊的地质结构、气候变化以及风力等自然环境的影响，形成孤立的山峰和陡峭的奇岩怪石，主要发育于侏罗纪至第三纪的水平或缓倾的红色地层中，是巨厚红色砂、砾岩层中沿垂直节理发育的各种丹霞奇峰的总称。</w:t>
      </w:r>
    </w:p>
    <w:p>
      <w:pPr>
        <w:keepNext w:val="0"/>
        <w:keepLines w:val="0"/>
        <w:pageBreakBefore w:val="0"/>
        <w:widowControl w:val="0"/>
        <w:shd w:val="clear" w:color="auto" w:fill="auto"/>
        <w:kinsoku/>
        <w:wordWrap/>
        <w:overflowPunct/>
        <w:topLinePunct w:val="0"/>
        <w:autoSpaceDE/>
        <w:autoSpaceDN/>
        <w:bidi w:val="0"/>
        <w:adjustRightInd/>
        <w:snapToGrid/>
        <w:spacing w:before="0" w:beforeLines="30" w:after="0" w:afterLines="30" w:line="240" w:lineRule="auto"/>
        <w:jc w:val="left"/>
        <w:textAlignment w:val="center"/>
        <w:rPr>
          <w:rFonts w:ascii="楷体" w:hAnsi="楷体" w:eastAsia="楷体" w:cs="楷体"/>
        </w:rPr>
      </w:pP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6</w:t>
      </w:r>
      <w:r>
        <w:t xml:space="preserve">．请对下面这段新闻报道的文字进行压缩，要求保留关键信息，句子简洁流畅，不超过65个字。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2020年7月24日，75028次中欧班列满载着41车服装、鞋、袜等商品，从西安局集团有限公司新筑站开出，由二连浩特口岸出境，途经蒙古国、俄罗斯，预计12天左右到达乌克兰首都基辅。西安至基辅中欧班列的开行，将进一步拉近西安和基辅的时空距离，促使中欧班列更好地辐射东欧地区，为陕西打造内陆改革开放高地、中欧班列集结中心，大力发展枢纽经济、门户经济、流动经济再添活力。</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7</w:t>
      </w:r>
      <w:r>
        <w:t>．请对下面这段新闻报道的文字进行压缩，要求保留关键信息，句子简洁流畅，不超过70个字。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11月24日4时30分，搭载着嫦娥五号探测器的长征五号遥五运载火箭在我国文昌卫星发射中心点火发射。火箭飞行约2185秒后，探测器与火箭成功分离，进入预定轨道，发射取得圆满成功。按计划，嫦娥五号探测器将进入地月转移轨道，约20天后将带回我国首份自主无人采集的月球样品。这也是继1976年苏联Luna24取回月球样品后，人类时隔44年再一次采集月球样品并返回地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before="0" w:beforeLines="20" w:after="0" w:afterLines="20" w:line="240" w:lineRule="auto"/>
        <w:jc w:val="left"/>
        <w:textAlignment w:val="center"/>
      </w:pPr>
      <w:r>
        <w:rPr>
          <w:rFonts w:hint="eastAsia"/>
          <w:lang w:val="en-US" w:eastAsia="zh-CN"/>
        </w:rPr>
        <w:t>8</w:t>
      </w:r>
      <w:r>
        <w:t>．提取下面一段话的主要信息，在横线处写出四个关键词，每空不超过5个字。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互联网时代，大数据为扶贫工作提供了坚实的技术基础，现在可以将大量碎片化的基础数据整合，实现实时观测、分析和对比，解决了扶贫对象不精准、资金投放不精准等诸多问题。运用大数据推进脱贫工作由粗放转为精放，扶贫的方式变化将有利于农村贫困人口实现脱贫，做到脱真贫，真脱贫。</w:t>
      </w:r>
    </w:p>
    <w:p>
      <w:pPr>
        <w:keepNext w:val="0"/>
        <w:keepLines w:val="0"/>
        <w:pageBreakBefore w:val="0"/>
        <w:widowControl w:val="0"/>
        <w:shd w:val="clear" w:color="auto" w:fill="auto"/>
        <w:kinsoku/>
        <w:wordWrap/>
        <w:overflowPunct/>
        <w:topLinePunct w:val="0"/>
        <w:autoSpaceDE/>
        <w:autoSpaceDN/>
        <w:bidi w:val="0"/>
        <w:adjustRightInd/>
        <w:snapToGrid/>
        <w:spacing w:before="0" w:beforeLines="30" w:after="0" w:afterLines="30" w:line="240" w:lineRule="auto"/>
        <w:jc w:val="left"/>
        <w:textAlignment w:val="center"/>
        <w:rPr>
          <w:rFonts w:ascii="楷体" w:hAnsi="楷体" w:eastAsia="楷体" w:cs="楷体"/>
        </w:rPr>
      </w:pPr>
      <w:r>
        <w:t>关键词：</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9</w:t>
      </w:r>
      <w:r>
        <w:t>．请对下面这段新闻报道的文字进行压缩。要求保留关键信息，句子简洁流畅，不超过50个字。</w:t>
      </w:r>
    </w:p>
    <w:p>
      <w:pPr>
        <w:keepNext w:val="0"/>
        <w:keepLines w:val="0"/>
        <w:pageBreakBefore w:val="0"/>
        <w:widowControl w:val="0"/>
        <w:shd w:val="clear" w:color="auto" w:fill="auto"/>
        <w:kinsoku/>
        <w:wordWrap/>
        <w:overflowPunct/>
        <w:topLinePunct w:val="0"/>
        <w:autoSpaceDE/>
        <w:autoSpaceDN/>
        <w:bidi w:val="0"/>
        <w:adjustRightInd/>
        <w:snapToGrid/>
        <w:spacing w:after="0" w:afterLines="20" w:line="240" w:lineRule="auto"/>
        <w:ind w:firstLine="420"/>
        <w:jc w:val="left"/>
        <w:textAlignment w:val="center"/>
        <w:rPr>
          <w:rFonts w:ascii="楷体" w:hAnsi="楷体" w:eastAsia="楷体" w:cs="楷体"/>
        </w:rPr>
      </w:pPr>
      <w:r>
        <w:rPr>
          <w:rFonts w:ascii="楷体" w:hAnsi="楷体" w:eastAsia="楷体" w:cs="楷体"/>
        </w:rPr>
        <w:t>2019年7月12日，美丽中国诗意地名——中国地名诗歌朗诵会在北京举行。朗诵会吸引了来自全国各地的诗人们，有诗坛名家，也有来自田间地头的田园诗人，大家在这里吟诵诗词，交流经验，谈文论道，旨在通过对诗词的赏析和朗读，品味诗意地名的情怀，普及地名文化知识。《光明日报》作为主流媒体，在此次诗词创作朗诵会中承担起了传播中华文优秀传统文化的重担，为传承和弘扬中华优秀文化添砖加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before="0" w:beforeLines="20" w:after="0" w:afterLines="20" w:line="240" w:lineRule="auto"/>
        <w:jc w:val="left"/>
        <w:textAlignment w:val="center"/>
      </w:pPr>
      <w:r>
        <w:t>1</w:t>
      </w:r>
      <w:r>
        <w:rPr>
          <w:rFonts w:hint="eastAsia"/>
          <w:lang w:val="en-US" w:eastAsia="zh-CN"/>
        </w:rPr>
        <w:t>0</w:t>
      </w:r>
      <w:r>
        <w:t>．请对下面这段新闻报道的文字进行压缩，要求保留关键信息，句子简洁流畅，不超过80个字。</w:t>
      </w:r>
    </w:p>
    <w:p>
      <w:pPr>
        <w:keepNext w:val="0"/>
        <w:keepLines w:val="0"/>
        <w:pageBreakBefore w:val="0"/>
        <w:widowControl w:val="0"/>
        <w:shd w:val="clear" w:color="auto" w:fill="auto"/>
        <w:kinsoku/>
        <w:wordWrap/>
        <w:overflowPunct/>
        <w:topLinePunct w:val="0"/>
        <w:autoSpaceDE/>
        <w:autoSpaceDN/>
        <w:bidi w:val="0"/>
        <w:adjustRightInd/>
        <w:snapToGrid/>
        <w:spacing w:after="0" w:afterLines="20" w:line="240" w:lineRule="auto"/>
        <w:ind w:firstLine="420"/>
        <w:jc w:val="left"/>
        <w:textAlignment w:val="center"/>
        <w:rPr>
          <w:rFonts w:ascii="楷体" w:hAnsi="楷体" w:eastAsia="楷体" w:cs="楷体"/>
        </w:rPr>
      </w:pPr>
      <w:r>
        <w:rPr>
          <w:rFonts w:ascii="楷体" w:hAnsi="楷体" w:eastAsia="楷体" w:cs="楷体"/>
        </w:rPr>
        <w:t>我国新一代载人飞船试验船返回舱5月8日13时49分在东风着陆场预定区域成功着陆，试验取得圆满成功。试验船于5日18时，从文昌航天发射场发射升空，在轨飞行2天19小时，完成了多项空间科学实验和技术试验，验证了新一代载人飞船高速再入返回防热、控制、群伞回收及部分重复使用等关键技术。新一代载人飞船是面向我国载人月球探测、空间站运营等任务需求而论证的具有国际先进水平的新一代天地往返运输飞行器，具备高安全、高可靠、模块化、多任务、可重复使用等特点，可提高我国载人飞船的乘员人数和货物运输能力。试验船采用返回舱与服务舱两舱构型，通过配置不同的服务舱模块来适应近地空间和月球探测任务。</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1</w:t>
      </w:r>
      <w:r>
        <w:rPr>
          <w:rFonts w:hint="eastAsia"/>
          <w:lang w:val="en-US" w:eastAsia="zh-CN"/>
        </w:rPr>
        <w:t>1</w:t>
      </w:r>
      <w:r>
        <w:t>．请对下面这段新闻报道的文字进行压缩，要求保留关键信息，句子简洁流畅、不超过60个字。</w:t>
      </w:r>
    </w:p>
    <w:p>
      <w:pPr>
        <w:keepNext w:val="0"/>
        <w:keepLines w:val="0"/>
        <w:pageBreakBefore w:val="0"/>
        <w:widowControl w:val="0"/>
        <w:shd w:val="clear" w:color="auto" w:fill="auto"/>
        <w:kinsoku/>
        <w:wordWrap/>
        <w:overflowPunct/>
        <w:topLinePunct w:val="0"/>
        <w:autoSpaceDE/>
        <w:autoSpaceDN/>
        <w:bidi w:val="0"/>
        <w:adjustRightInd/>
        <w:snapToGrid/>
        <w:spacing w:after="0" w:afterLines="20" w:line="240" w:lineRule="auto"/>
        <w:ind w:firstLine="420"/>
        <w:jc w:val="left"/>
        <w:textAlignment w:val="center"/>
        <w:rPr>
          <w:rFonts w:ascii="楷体" w:hAnsi="楷体" w:eastAsia="楷体" w:cs="楷体"/>
        </w:rPr>
      </w:pPr>
      <w:r>
        <w:rPr>
          <w:rFonts w:ascii="楷体" w:hAnsi="楷体" w:eastAsia="楷体" w:cs="楷体"/>
        </w:rPr>
        <w:t>国际货币金组织</w:t>
      </w:r>
      <w:r>
        <w:t>(IMF)2020</w:t>
      </w:r>
      <w:r>
        <w:rPr>
          <w:rFonts w:ascii="楷体" w:hAnsi="楷体" w:eastAsia="楷体" w:cs="楷体"/>
        </w:rPr>
        <w:t>年</w:t>
      </w:r>
      <w:r>
        <w:t>10</w:t>
      </w:r>
      <w:r>
        <w:rPr>
          <w:rFonts w:ascii="楷体" w:hAnsi="楷体" w:eastAsia="楷体" w:cs="楷体"/>
        </w:rPr>
        <w:t>月</w:t>
      </w:r>
      <w:r>
        <w:t>13</w:t>
      </w:r>
      <w:r>
        <w:rPr>
          <w:rFonts w:ascii="楷体" w:hAnsi="楷体" w:eastAsia="楷体" w:cs="楷体"/>
        </w:rPr>
        <w:t>日发布《世界经济展望报告》，报告认为，尽管全球经济正在恢复，但“很可能要经历一个漫长、坎坷且充满不确定的过程”。报告预测，无论是美国、日本、英国等发达经济体，还是新兴市场和发展中经济体，</w:t>
      </w:r>
      <w:r>
        <w:t>2020</w:t>
      </w:r>
      <w:r>
        <w:rPr>
          <w:rFonts w:ascii="楷体" w:hAnsi="楷体" w:eastAsia="楷体" w:cs="楷体"/>
        </w:rPr>
        <w:t>年的</w:t>
      </w:r>
      <w:r>
        <w:t>GDP</w:t>
      </w:r>
      <w:r>
        <w:rPr>
          <w:rFonts w:ascii="楷体" w:hAnsi="楷体" w:eastAsia="楷体" w:cs="楷体"/>
        </w:rPr>
        <w:t>几乎都将出现程度不同的萎缩。唯一的例外来自中国——</w:t>
      </w:r>
      <w:r>
        <w:t>INF</w:t>
      </w:r>
      <w:r>
        <w:rPr>
          <w:rFonts w:ascii="楷体" w:hAnsi="楷体" w:eastAsia="楷体" w:cs="楷体"/>
        </w:rPr>
        <w:t>预测，</w:t>
      </w:r>
      <w:r>
        <w:t>2020</w:t>
      </w:r>
      <w:r>
        <w:rPr>
          <w:rFonts w:ascii="楷体" w:hAnsi="楷体" w:eastAsia="楷体" w:cs="楷体"/>
        </w:rPr>
        <w:t>年中国经济将增长</w:t>
      </w:r>
      <w:r>
        <w:t>1.9%</w:t>
      </w:r>
      <w:r>
        <w:rPr>
          <w:rFonts w:ascii="楷体" w:hAnsi="楷体" w:eastAsia="楷体" w:cs="楷体"/>
        </w:rPr>
        <w:t>，经济复苏快于预期，是全球唯一实现正增长的主要经济体。</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1</w:t>
      </w:r>
      <w:r>
        <w:rPr>
          <w:rFonts w:hint="eastAsia"/>
          <w:lang w:val="en-US" w:eastAsia="zh-CN"/>
        </w:rPr>
        <w:t>2</w:t>
      </w:r>
      <w:r>
        <w:t>．下面这段文字的结论是从哪些方面推导出来的？请简要概括，不要超过15个字。</w:t>
      </w:r>
    </w:p>
    <w:p>
      <w:pPr>
        <w:keepNext w:val="0"/>
        <w:keepLines w:val="0"/>
        <w:pageBreakBefore w:val="0"/>
        <w:widowControl w:val="0"/>
        <w:shd w:val="clear" w:color="auto" w:fill="auto"/>
        <w:kinsoku/>
        <w:wordWrap/>
        <w:overflowPunct/>
        <w:topLinePunct w:val="0"/>
        <w:autoSpaceDE/>
        <w:autoSpaceDN/>
        <w:bidi w:val="0"/>
        <w:adjustRightInd/>
        <w:snapToGrid/>
        <w:spacing w:after="0" w:afterLines="30" w:line="240" w:lineRule="auto"/>
        <w:ind w:firstLine="420"/>
        <w:jc w:val="left"/>
        <w:textAlignment w:val="center"/>
        <w:rPr>
          <w:rFonts w:ascii="楷体" w:hAnsi="楷体" w:eastAsia="楷体" w:cs="楷体"/>
        </w:rPr>
      </w:pPr>
      <w:r>
        <w:rPr>
          <w:rFonts w:ascii="楷体" w:hAnsi="楷体" w:eastAsia="楷体" w:cs="楷体"/>
        </w:rPr>
        <w:t>钓鱼岛在日本染指之前并非“无主地”，中国早在明朝就发现和命名了钓鱼岛，发现意味着先占，先占即取得领土主权，这就是国际法则的“先占”原则。专家查阅相关资料发现，明朝已经将钓鱼岛纳入国家版图，一些使臣的笔记里还标明了中国渔民在钓鱼岛周围海域的航线。明以后的历代政府更是采取了开发、利用、管辖和保卫等措施，对钓鱼岛行使主权以有效统治。可以肯定，日本关于钓鱼岛主权的主张是站不住脚的。</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before="0" w:beforeLines="20" w:line="240" w:lineRule="auto"/>
        <w:jc w:val="left"/>
        <w:textAlignment w:val="center"/>
      </w:pPr>
      <w:r>
        <w:t>1</w:t>
      </w:r>
      <w:r>
        <w:rPr>
          <w:rFonts w:hint="eastAsia"/>
          <w:lang w:val="en-US" w:eastAsia="zh-CN"/>
        </w:rPr>
        <w:t>3</w:t>
      </w:r>
      <w:r>
        <w:t>．提取下面一段文字的主要信息,在横线上写出4个关键词或短语，各不超过6个字。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作为三千多年来有连贯发展历史的汉字源头，甲骨文与汉晋木简、敦煌文书、明清档案被誉为中国近代学术史的“四大发现”。作为四大发现之一，甲骨文在世界文化宝库中的地位不言而喻。120年来，甲骨文的保护与传承，浸透着一代代研究者解码千年文明的心血。当前，甲骨文研究进入到攻坚克难的新阶段，在这一阶段需要运用大数据、云平台进行甲骨文字考释研究，运用现代科学技术，坚持传统与现代研究方法相结合，进行多学科联合攻关等。</w:t>
      </w:r>
    </w:p>
    <w:p>
      <w:pPr>
        <w:keepNext w:val="0"/>
        <w:keepLines w:val="0"/>
        <w:pageBreakBefore w:val="0"/>
        <w:widowControl w:val="0"/>
        <w:shd w:val="clear" w:color="auto" w:fill="auto"/>
        <w:kinsoku/>
        <w:wordWrap/>
        <w:overflowPunct/>
        <w:topLinePunct w:val="0"/>
        <w:autoSpaceDE/>
        <w:autoSpaceDN/>
        <w:bidi w:val="0"/>
        <w:adjustRightInd/>
        <w:snapToGrid/>
        <w:spacing w:before="0" w:beforeLines="30" w:after="0" w:afterLines="30" w:line="240" w:lineRule="auto"/>
        <w:jc w:val="left"/>
        <w:textAlignment w:val="center"/>
        <w:rPr>
          <w:rFonts w:ascii="楷体" w:hAnsi="楷体" w:eastAsia="楷体" w:cs="楷体"/>
        </w:rPr>
      </w:pPr>
      <w:r>
        <w:t>关键词：</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r>
        <w:rPr>
          <w:rFonts w:hint="eastAsia" w:ascii="楷体" w:hAnsi="楷体" w:eastAsia="楷体" w:cs="楷体"/>
          <w:u w:val="single"/>
          <w:lang w:val="en-US" w:eastAsia="zh-CN"/>
        </w:rPr>
        <w:t xml:space="preserve">                 </w:t>
      </w:r>
      <w:r>
        <w:rPr>
          <w:rFonts w:hint="eastAsia" w:ascii="楷体" w:hAnsi="楷体" w:eastAsia="楷体" w:cs="楷体"/>
          <w:u w:val="none"/>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14</w:t>
      </w:r>
      <w:r>
        <w:t>．请对下面这段新闻报道的文字进行压缩，要求保留关键信息，句子简洁流畅，不超过60个字。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面对美国对中国高科技产业的打压，中国科学院称未来十年会针对一些卡脖子的关键问题做一些新的部署。一是超算，我们自主研发的超算系统，已经应用到气象预报、分子设计等领域，还可以用到基础性的研究、宇宙学研究等领域；二是把美国“卡脖子”的清单变成我们科研任务清单进行布局，比如航空轮胎、轴承钢、光刻机，还有一些关键的核心技术、关键原材料等，我们争取将来在第二期攻关时聚焦于国家最关注的重大的领域，并集中我们全院的力量来做。</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15</w:t>
      </w:r>
      <w:r>
        <w:t>．提取以下材料的主要信息，用简练的语言概括“新穷人”的特点，每点不超过8字。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新穷人”在我们的社会中就处于中间阶层，他们更容易被吸引到这场身份区隔的游戏中，这是因为：他们拥有一定的经济基础，这使他们有能力和意愿去避免与社会下等阶层认同；他们又缺少足够的资源去培育上等阶层的生活方式。这种不尴不尬的社会处境使他们热衷于（也只能够）依靠零星地采撷一些符号化的商品，来完成个人社会身份的区隔和认同。然而，在工作状况得不到改善，甚至还越来越恶化的前提下，“新穷人”所迷恋的消费也不会显示出任何神奇的力量，依然不能化解他们的身份焦虑。消费社会的“新穷人”，意味着被排除在一切“正常的生活”之外，意味着达不到标准，意味着负罪感。当消费社会苦心孤诣地训导其成员体验新消费生活模式的时候，对于“新穷人”来说，他们感受到的，不仅仅是金钱与物质的贫乏，还有最痛苦的剥夺与失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16</w:t>
      </w:r>
      <w:r>
        <w:t>．请对下面这段新闻报道的文字进行压缩。要求保留关键信息，句子简洁流畅，不超过70个字。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改革开放40多年来，我国机械工业产业规模不断壮大，工业增加值从1978年的97.2亿元增至2017年的6万亿元左右，增长约600倍；2017年利润总额为1.71万亿元，是1978年69.2亿元的247.1倍。机械工业产业体系不断完善，完成了从制造一般产品到制造高精尖产品，从制造单机到制造大型先进成套设备的转变。生产技术水平不断提升。机械主导产品技术来源中，国内占比从20世纪80年代的24.5%，上升至目前的70%。机械标准数量从1978年的3400项发展到当前的1.72万项，重点领域与国际标准一致性程度达80%以上。机械产品自给率超过85%，基本改变了20世纪先进装备主要依靠进口的被动局面。</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17</w:t>
      </w:r>
      <w:r>
        <w:t>．请对下面这段新闻报道的文字进行压缩。要求保留关键信息，句子简洁流畅，不超过70个字。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2020年“中国航天日”启动仪式于4月24日在国家航天局网站举行。备受关注的中国首次火星探测任务名称、任务标识在启动仪式上公布。中国行星探测任务被命名为“天问系列”，首次火星探测任务被命名为“天问一号”，后续行星任务将依次编号。据介绍，该名称源于屈原长诗《天问》，体现了探索自然和宇宙空间的文化传承，寓意追求科技创新永无止境。而象征“揽星九天”的任务标识，展现出中国航天开放合作的理念与态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18</w:t>
      </w:r>
      <w:r>
        <w:t>．提取下面一段话的主要信息，写出五个关键词。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当前，国际新冠肺炎疫情严重：从报告第一个病例到报告首个10万病例用了67天，到报告第二个10万病例用了11天，到报告第三个10万病例仅仅用了4天。疫情下国际社会是自私狭隘、闭关锁国，还是凝聚合力、共护家园？是谣言歧视、仇外排外，还是携手抗疫、共克时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疫情严重威胁世界各国人民的生命安全和身体健康，也考验着人类社会的共同智慧。全球的问题需要人类共同面对、共同应对，没有哪个国家能够单独应对面临的各种挑战，习近平主席提出的人类命运共同体理念，更加凸显出其时代价值。病毒不分国界，疫情不分种族，人类命运共同体理念会让各国人民同舟共济，努力取得抗击疫情的最后胜利。</w:t>
      </w:r>
    </w:p>
    <w:p>
      <w:pPr>
        <w:keepNext w:val="0"/>
        <w:keepLines w:val="0"/>
        <w:pageBreakBefore w:val="0"/>
        <w:widowControl w:val="0"/>
        <w:shd w:val="clear" w:color="auto" w:fill="auto"/>
        <w:kinsoku/>
        <w:wordWrap/>
        <w:overflowPunct/>
        <w:topLinePunct w:val="0"/>
        <w:autoSpaceDE/>
        <w:autoSpaceDN/>
        <w:bidi w:val="0"/>
        <w:adjustRightInd/>
        <w:snapToGrid/>
        <w:spacing w:line="312" w:lineRule="auto"/>
        <w:jc w:val="left"/>
        <w:textAlignment w:val="center"/>
        <w:rPr>
          <w:rFonts w:hint="default" w:eastAsia="宋体"/>
          <w:u w:val="single"/>
          <w:lang w:val="en-US" w:eastAsia="zh-CN"/>
        </w:rPr>
      </w:pPr>
      <w:r>
        <w:t>①______________</w:t>
      </w:r>
      <w:r>
        <w:rPr>
          <w:rFonts w:ascii="'Times New Roman'" w:hAnsi="'Times New Roman'" w:eastAsia="'Times New Roman'" w:cs="'Times New Roman'"/>
        </w:rPr>
        <w:t>     </w:t>
      </w:r>
      <w:r>
        <w:t>②______________</w:t>
      </w:r>
      <w:r>
        <w:rPr>
          <w:rFonts w:ascii="'Times New Roman'" w:hAnsi="'Times New Roman'" w:eastAsia="'Times New Roman'" w:cs="'Times New Roman'"/>
        </w:rPr>
        <w:t>       </w:t>
      </w:r>
      <w:r>
        <w:t>③______________</w:t>
      </w:r>
      <w:r>
        <w:rPr>
          <w:rFonts w:ascii="'Times New Roman'" w:hAnsi="'Times New Roman'" w:eastAsia="'Times New Roman'" w:cs="'Times New Roman'"/>
        </w:rPr>
        <w:t>       </w:t>
      </w:r>
      <w:r>
        <w:t>④______________</w:t>
      </w:r>
      <w:r>
        <w:rPr>
          <w:rFonts w:hint="eastAsia"/>
          <w:lang w:val="en-US" w:eastAsia="zh-CN"/>
        </w:rPr>
        <w:t xml:space="preserve"> ⑤</w:t>
      </w:r>
      <w:r>
        <w:rPr>
          <w:rFonts w:hint="eastAsia"/>
          <w:u w:val="single"/>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19</w:t>
      </w:r>
      <w:r>
        <w:t>．阅读下面这段文字，从中提取四个关键词。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新媒体是相对于传统媒体而言的，其信息通过多媒体形式（至少有文字、语音、音乐、图片、影像）进行传播；多媒体信息通过多平台进行传播，多平台至少包括电脑、手机和电视，每个平台都有支持多媒体信息传播的能力；无论什么媒体、什么平台，都用一个技术体系和网络进行传播，也就是互联网体系；新媒体的经营范围不仅仅局限在信息传播领域，还可以扩大到基于信息的其他服务领域，例如网络游戏、网络软件、网络商务和网络服务等。</w:t>
      </w:r>
    </w:p>
    <w:p>
      <w:pPr>
        <w:keepNext w:val="0"/>
        <w:keepLines w:val="0"/>
        <w:pageBreakBefore w:val="0"/>
        <w:widowControl w:val="0"/>
        <w:shd w:val="clear" w:color="auto" w:fill="auto"/>
        <w:kinsoku/>
        <w:wordWrap/>
        <w:overflowPunct/>
        <w:topLinePunct w:val="0"/>
        <w:autoSpaceDE/>
        <w:autoSpaceDN/>
        <w:bidi w:val="0"/>
        <w:adjustRightInd/>
        <w:snapToGrid/>
        <w:spacing w:line="312" w:lineRule="auto"/>
        <w:jc w:val="left"/>
        <w:textAlignment w:val="center"/>
      </w:pPr>
      <w:r>
        <w:t>①______________</w:t>
      </w:r>
      <w:r>
        <w:rPr>
          <w:rFonts w:ascii="'Times New Roman'" w:hAnsi="'Times New Roman'" w:eastAsia="'Times New Roman'" w:cs="'Times New Roman'"/>
        </w:rPr>
        <w:t>     </w:t>
      </w:r>
      <w:r>
        <w:t>②______________</w:t>
      </w:r>
      <w:r>
        <w:rPr>
          <w:rFonts w:ascii="'Times New Roman'" w:hAnsi="'Times New Roman'" w:eastAsia="'Times New Roman'" w:cs="'Times New Roman'"/>
        </w:rPr>
        <w:t>       </w:t>
      </w:r>
      <w:r>
        <w:t>③______________</w:t>
      </w:r>
      <w:r>
        <w:rPr>
          <w:rFonts w:ascii="'Times New Roman'" w:hAnsi="'Times New Roman'" w:eastAsia="'Times New Roman'" w:cs="'Times New Roman'"/>
        </w:rPr>
        <w:t>       </w:t>
      </w:r>
      <w:r>
        <w:t>④______________</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2</w:t>
      </w:r>
      <w:r>
        <w:rPr>
          <w:rFonts w:hint="eastAsia"/>
          <w:lang w:val="en-US" w:eastAsia="zh-CN"/>
        </w:rPr>
        <w:t>0</w:t>
      </w:r>
      <w:r>
        <w:t>．请对下面这段新闻报道的文字进行压缩，要求保留关键信息，句子简洁流畅，不超过65个字。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记者从水利部获悉：南水北调东线一期工程北廷应急供水工程28日在山东临清开工。工程建成后，可增加京津冀地区供水量4.9亿立方米。利用北延应急供水水源可置换河北和天津深层地下水超采区农业用水1.7亿立方米，为衡术湖、南运河、南大港、北大港等河湖湿地提供补充水源，将保障天津、沧州等地的供水安全。据了解，北延应急供水工程建设概算总投资47725万元，总工期21个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z w:val="10"/>
          <w:szCs w:val="10"/>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sz w:val="13"/>
          <w:szCs w:val="13"/>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2</w:t>
      </w:r>
      <w:r>
        <w:rPr>
          <w:rFonts w:hint="eastAsia"/>
          <w:lang w:val="en-US" w:eastAsia="zh-CN"/>
        </w:rPr>
        <w:t>1</w:t>
      </w:r>
      <w:r>
        <w:t>．阅读下面这段文字，在后面题目的横线上填上恰当的词语。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王国维说“一代有一代之文学”，是从文体演进与替代的代表性来说文学史的发展的。从楚之骚，演进到汉之赋，可以看出骚体句对汉赋的影响，而汉赋的雅化走上了骈化的道路，形成了六朝之骈语的现象。六朝时代，不仅是文的骈化，诗也在同步骈化，形成了大量的偶句，甚至出现通篇对偶化的诗，对永明体诗歌的出现产生了重要影响。永明体讲究四声和对仗，对唐诗的基本形态一近体诗的形成产生了重大影响。六朝骈文对赋也产生了重要影响，形成了骈赋。到了唐代，骈文对传奇小说的产生也具有重要影响。在唐初出现了全用骈体写成的文言传奇小说《游仙窟》，可以看出骈文的影响。到了元代，作为一代文学代表的戏曲的唱词也大量采用了骈句。明清章回体小说回目多采用骈体句式，整齐简洁，在概括小说的情节内容上具有很大的优势，同时还出现了骈文小说。可以说，骈文的跨文类渗透是文体演进的一个不可忽略的因素。</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center"/>
      </w:pPr>
      <w:r>
        <w:t>①从顺序来看，按________的顺序来介绍的。</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center"/>
      </w:pPr>
      <w:r>
        <w:t>②从关键词来看，主要谈论的话题对象是________</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center"/>
      </w:pPr>
      <w:r>
        <w:t>③文段中的“____</w:t>
      </w:r>
      <w:r>
        <w:rPr>
          <w:rFonts w:hint="eastAsia"/>
          <w:u w:val="single"/>
          <w:lang w:val="en-US" w:eastAsia="zh-CN"/>
        </w:rPr>
        <w:t xml:space="preserve">       </w:t>
      </w:r>
      <w:r>
        <w:t>_____”四个字大体上可以概括全段的大意。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2</w:t>
      </w:r>
      <w:r>
        <w:rPr>
          <w:rFonts w:hint="eastAsia"/>
          <w:lang w:val="en-US" w:eastAsia="zh-CN"/>
        </w:rPr>
        <w:t>2</w:t>
      </w:r>
      <w:r>
        <w:t>．请对下面这段新闻报道的文字进行压缩，要求保留关键信息，句子简洁流畅，不超过50个字。</w:t>
      </w:r>
    </w:p>
    <w:p>
      <w:pPr>
        <w:keepNext w:val="0"/>
        <w:keepLines w:val="0"/>
        <w:pageBreakBefore w:val="0"/>
        <w:widowControl w:val="0"/>
        <w:shd w:val="clear" w:color="auto" w:fill="auto"/>
        <w:kinsoku/>
        <w:wordWrap/>
        <w:overflowPunct/>
        <w:topLinePunct w:val="0"/>
        <w:autoSpaceDE/>
        <w:autoSpaceDN/>
        <w:bidi w:val="0"/>
        <w:adjustRightInd/>
        <w:snapToGrid/>
        <w:spacing w:after="0" w:afterLines="30" w:line="240" w:lineRule="auto"/>
        <w:ind w:firstLine="420"/>
        <w:jc w:val="left"/>
        <w:textAlignment w:val="center"/>
        <w:rPr>
          <w:rFonts w:ascii="楷体" w:hAnsi="楷体" w:eastAsia="楷体" w:cs="楷体"/>
        </w:rPr>
      </w:pPr>
      <w:r>
        <w:rPr>
          <w:rFonts w:ascii="楷体" w:hAnsi="楷体" w:eastAsia="楷体" w:cs="楷体"/>
        </w:rPr>
        <w:t>科学界普遍认为地球上植物所吸收的氮都来自大气。但一项美国最新研究指出，自然生态系统中高达26%的氮来源于岩石，其余的则来自大气。过去的几十年中，科学家们已经认识到，土壤和植物中氮的积累量比大气所能提供的要多，但一直没有人能确定这些氮的来源。美国加利福尼亚大学戴维斯分校研究人员发表研究论文称，他们分析了在加州北部采集的古岩石样本，发现那里的岩石和周围的树木含有大量的氮。他们在这一发现基础上，用全新的数学模型分析了地球的氮平衡，认为岩石风化释放氮是全球生态系统中氮的一种重要来源，自然生态系统中高达26%的氮来源于岩石。新研究成果打破了大气是植物所吸收氮的唯一来源这一传统理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2</w:t>
      </w:r>
      <w:r>
        <w:rPr>
          <w:rFonts w:hint="eastAsia"/>
          <w:lang w:val="en-US" w:eastAsia="zh-CN"/>
        </w:rPr>
        <w:t>3</w:t>
      </w:r>
      <w:r>
        <w:t>．阅读下面这则新闻，回答文后的问题。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沈阳出版社日前出版发行了蒲松龄手稿《稿本聊斋志异》，该版本最大限度地保留了手稿的细节特征,是一部最接近蒲氏手稿原貌的《聊斋志异》版本，让读者可跨越时空,一睹蒲松龄真迹。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聊斋志异》始作于清康熙初年,历时四十余年成书,是中国古典短篇文言小说杰出的代表,也是中国古典文学名著中唯一一部作者手稿保存至今的作品。《聊斋志异》手稿本,是蒲松龄亲手誊抄的定稿本,现存半部，藏于辽宁省图书馆,是辽宁省图书馆镇馆之宝,国家级文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此次出版的《稿本聊斋志异》精装全彩影印本,底本采用高清扫描,色彩上最大限度地保留了手稿的细节特征,内文尺寸与原藏本一致。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b/>
          <w:bCs/>
        </w:rPr>
        <w:t>[相关链接]</w:t>
      </w:r>
      <w:r>
        <w:rPr>
          <w:rFonts w:ascii="楷体" w:hAnsi="楷体" w:eastAsia="楷体" w:cs="楷体"/>
        </w:rPr>
        <w:t>蒲松龄,字留仙,一字剑臣，别号柳泉居士,世称聊斋先生，自称异史氏。</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240" w:lineRule="auto"/>
        <w:jc w:val="left"/>
        <w:textAlignment w:val="center"/>
      </w:pPr>
      <w:r>
        <w:t>请用一句话概括这则新闻的主要事实，不超过30个字。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
        <w:gridCol w:w="339"/>
        <w:gridCol w:w="339"/>
        <w:gridCol w:w="339"/>
        <w:gridCol w:w="339"/>
        <w:gridCol w:w="339"/>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1" w:hRule="atLeast"/>
        </w:trPr>
        <w:tc>
          <w:tcPr>
            <w:tcW w:w="339"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39"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39"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39"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39"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39"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c>
          <w:tcPr>
            <w:tcW w:w="3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center"/>
              <w:rPr>
                <w:vertAlign w:val="baseline"/>
              </w:rPr>
            </w:pPr>
          </w:p>
        </w:tc>
      </w:tr>
    </w:tbl>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40" w:lineRule="auto"/>
        <w:jc w:val="left"/>
        <w:textAlignment w:val="center"/>
        <w:rPr>
          <w:sz w:val="10"/>
          <w:szCs w:val="10"/>
        </w:rPr>
      </w:pP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240" w:lineRule="auto"/>
        <w:ind w:left="0" w:leftChars="0" w:firstLine="0" w:firstLineChars="0"/>
        <w:jc w:val="left"/>
        <w:textAlignment w:val="center"/>
      </w:pPr>
      <w:r>
        <w:t>请用对联的形式给这则新闻拟一个标题，上下联各不少于5个字，不多于10个字。</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before="0" w:beforeLines="40" w:after="0" w:afterLines="40" w:line="240" w:lineRule="auto"/>
        <w:ind w:leftChars="0"/>
        <w:jc w:val="left"/>
        <w:textAlignment w:val="center"/>
        <w:rPr>
          <w:rFonts w:hint="default" w:eastAsia="宋体"/>
          <w:u w:val="single"/>
          <w:lang w:val="en-US" w:eastAsia="zh-CN"/>
        </w:rPr>
      </w:pPr>
      <w:r>
        <w:rPr>
          <w:rFonts w:hint="eastAsia"/>
          <w:u w:val="single"/>
          <w:lang w:val="en-US" w:eastAsia="zh-CN"/>
        </w:rPr>
        <w:t xml:space="preserve">                            </w:t>
      </w:r>
      <w:r>
        <w:rPr>
          <w:rFonts w:hint="eastAsia"/>
          <w:u w:val="none"/>
          <w:lang w:val="en-US" w:eastAsia="zh-CN"/>
        </w:rPr>
        <w:t xml:space="preserve"> </w:t>
      </w:r>
      <w:r>
        <w:rPr>
          <w:rFonts w:hint="eastAsia"/>
          <w:u w:val="single"/>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24</w:t>
      </w:r>
      <w:r>
        <w:t>．请对下面这段新闻报道的文字提取关键信息，每空不超过四个字。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2019年6月12日上午，在北京北站外的京张高铁清华园隧道进口，最后一组500米长钢轨落位，京张高铁全线铺轨完成，为今年9月联调联试和年底开通运营奠定了重要基础。京张高铁全长174千米，建成后将成为联通2022年冬奥会两个主办城市的重要交通方式，从北京到张家口的时间将由目前最短的2小时58分缩短到1小时内，智能动车组将实现350千米时速的自动驾驶，并采用我国自主研发的北斗卫星导航系统保驾护航。</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sz w:val="11"/>
          <w:szCs w:val="11"/>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2019年6月12日上午</w:t>
      </w:r>
      <w:r>
        <w:rPr>
          <w:rFonts w:ascii="'Times New Roman'" w:hAnsi="'Times New Roman'" w:eastAsia="'Times New Roman'" w:cs="'Times New Roman'"/>
        </w:rPr>
        <w:t> </w:t>
      </w:r>
      <w:r>
        <w:rPr>
          <w:rFonts w:ascii="'Times New Roman'" w:hAnsi="'Times New Roman'" w:eastAsia="'Times New Roman'" w:cs="'Times New Roman'"/>
          <w:u w:val="single"/>
        </w:rPr>
        <w:t>   </w:t>
      </w:r>
      <w:r>
        <w:rPr>
          <w:rFonts w:hint="eastAsia" w:ascii="'Times New Roman'" w:hAnsi="'Times New Roman'" w:cs="'Times New Roman'"/>
          <w:u w:val="single"/>
          <w:lang w:val="en-US" w:eastAsia="zh-CN"/>
        </w:rPr>
        <w:t xml:space="preserve">  </w:t>
      </w:r>
      <w:r>
        <w:rPr>
          <w:rFonts w:ascii="'Times New Roman'" w:hAnsi="'Times New Roman'" w:eastAsia="'Times New Roman'" w:cs="'Times New Roman'"/>
          <w:u w:val="single"/>
        </w:rPr>
        <w:t> </w:t>
      </w:r>
      <w:r>
        <w:rPr>
          <w:u w:val="single"/>
        </w:rPr>
        <w:t>______</w:t>
      </w:r>
      <w:r>
        <w:rPr>
          <w:rFonts w:ascii="'Times New Roman'" w:hAnsi="'Times New Roman'" w:eastAsia="'Times New Roman'" w:cs="'Times New Roman'"/>
        </w:rPr>
        <w:t>   </w:t>
      </w:r>
      <w:r>
        <w:rPr>
          <w:rFonts w:ascii="'Times New Roman'" w:hAnsi="'Times New Roman'" w:eastAsia="'Times New Roman'" w:cs="'Times New Roman'"/>
          <w:u w:val="single"/>
        </w:rPr>
        <w:t>  </w:t>
      </w:r>
      <w:r>
        <w:rPr>
          <w:u w:val="single"/>
        </w:rPr>
        <w:t>___</w:t>
      </w:r>
      <w:r>
        <w:rPr>
          <w:rFonts w:hint="eastAsia"/>
          <w:u w:val="single"/>
          <w:lang w:val="en-US" w:eastAsia="zh-CN"/>
        </w:rPr>
        <w:t xml:space="preserve"> </w:t>
      </w:r>
      <w:r>
        <w:rPr>
          <w:u w:val="single"/>
        </w:rPr>
        <w:t>___</w:t>
      </w:r>
      <w:r>
        <w:rPr>
          <w:rFonts w:ascii="'Times New Roman'" w:hAnsi="'Times New Roman'" w:eastAsia="'Times New Roman'" w:cs="'Times New Roman'"/>
          <w:u w:val="single"/>
        </w:rPr>
        <w:t>    </w:t>
      </w:r>
      <w:r>
        <w:rPr>
          <w:rFonts w:ascii="'Times New Roman'" w:hAnsi="'Times New Roman'" w:eastAsia="'Times New Roman'" w:cs="'Times New Roman'"/>
        </w:rPr>
        <w:t> </w:t>
      </w:r>
      <w:r>
        <w:rPr>
          <w:u w:val="single"/>
        </w:rPr>
        <w:t>___</w:t>
      </w:r>
      <w:r>
        <w:rPr>
          <w:rFonts w:hint="eastAsia"/>
          <w:u w:val="single"/>
          <w:lang w:val="en-US" w:eastAsia="zh-CN"/>
        </w:rPr>
        <w:t xml:space="preserve">   </w:t>
      </w:r>
      <w:r>
        <w:rPr>
          <w:u w:val="single"/>
        </w:rPr>
        <w:t>_</w:t>
      </w:r>
      <w:r>
        <w:rPr>
          <w:rFonts w:hint="eastAsia"/>
          <w:u w:val="single"/>
          <w:lang w:val="en-US" w:eastAsia="zh-CN"/>
        </w:rPr>
        <w:t xml:space="preserve"> </w:t>
      </w:r>
      <w:r>
        <w:rPr>
          <w:u w:val="single"/>
        </w:rPr>
        <w:t>___</w:t>
      </w:r>
      <w:r>
        <w:rPr>
          <w:rFonts w:ascii="'Times New Roman'" w:hAnsi="'Times New Roman'" w:eastAsia="'Times New Roman'" w:cs="'Times New Roman'"/>
          <w:u w:val="single"/>
        </w:rPr>
        <w:t> </w:t>
      </w:r>
      <w:r>
        <w:rPr>
          <w:rFonts w:ascii="'Times New Roman'" w:hAnsi="'Times New Roman'" w:eastAsia="'Times New Roman'" w:cs="'Times New Roman'"/>
        </w:rPr>
        <w:t> </w:t>
      </w:r>
      <w:r>
        <w:rPr>
          <w:rFonts w:ascii="'Times New Roman'" w:hAnsi="'Times New Roman'" w:eastAsia="'Times New Roman'" w:cs="'Times New Roman'"/>
          <w:u w:val="single"/>
        </w:rPr>
        <w:t> </w:t>
      </w:r>
      <w:r>
        <w:rPr>
          <w:u w:val="single"/>
        </w:rPr>
        <w:t>__</w:t>
      </w:r>
      <w:r>
        <w:rPr>
          <w:rFonts w:hint="eastAsia"/>
          <w:u w:val="single"/>
          <w:lang w:val="en-US" w:eastAsia="zh-CN"/>
        </w:rPr>
        <w:t xml:space="preserve">        </w:t>
      </w:r>
      <w:r>
        <w:rPr>
          <w:u w:val="single"/>
        </w:rPr>
        <w:t>___</w:t>
      </w:r>
      <w:r>
        <w:rPr>
          <w:rFonts w:ascii="'Times New Roman'" w:hAnsi="'Times New Roman'" w:eastAsia="'Times New Roman'" w:cs="'Times New Roman'"/>
        </w:rPr>
        <w:t>  </w:t>
      </w:r>
      <w:r>
        <w:rPr>
          <w:rFonts w:ascii="'Times New Roman'" w:hAnsi="'Times New Roman'" w:eastAsia="'Times New Roman'" w:cs="'Times New Roman'"/>
          <w:u w:val="single"/>
        </w:rPr>
        <w:t> </w:t>
      </w:r>
      <w:r>
        <w:rPr>
          <w:u w:val="single"/>
        </w:rPr>
        <w:t>__</w:t>
      </w:r>
      <w:r>
        <w:rPr>
          <w:rFonts w:hint="eastAsia"/>
          <w:u w:val="single"/>
          <w:lang w:val="en-US" w:eastAsia="zh-CN"/>
        </w:rPr>
        <w:t xml:space="preserve">     </w:t>
      </w:r>
      <w:r>
        <w:rPr>
          <w:u w:val="single"/>
        </w:rPr>
        <w:t>_____</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sz w:val="10"/>
          <w:szCs w:val="1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25</w:t>
      </w:r>
      <w:r>
        <w:t>．请对下面这段文字进行压缩，要求保留关键信息，句子简洁流畅，不超过60个字。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一支话筒、一个摄像头、一台电脑，就能打造出一种全新的销售方式。2019年以来，在一些网红主播的带动下，直播带货彻底“出圈”了。近期，各行各业的工作人员，包括导购、企业高管、 健身教练、银行柜员等，纷纷变身主播登上屏幕，成为经济社会发展中的一道新风景。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直播的一个好处是“所见即所得”，能够帮助消费者建立对产品品质直观的信任感；同时，直播把单向购买变成双向互动，交流更有温度和趣味性，增加了对消费者的吸引力，市场发展潜力巨大。2019年中国直播电商行业总规模一举超过4000亿元，诞生了“5分钟卖掉1.5万支口红”的带货纪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开拓销售新渠道、探索数字化转型，成为许多企业在困境中必须面对的课题。当“宅”成为大部分人的生活常态，直播不仅实现了“所见即所得”，用户之间的交互也形成了万人同购物的特殊消费体验。线下消费停滞、线上市场复苏，许多传统行业乘势而为，抓住这一机遇，大大降低因疫情造成的损失，甚至找到了新的增长机会。尤其是当前的“直播+助农”，为农产品产销对接提供了新模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z w:val="10"/>
          <w:szCs w:val="10"/>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sz w:val="11"/>
          <w:szCs w:val="11"/>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26</w:t>
      </w:r>
      <w:r>
        <w:t>．请根据以下材料，筛选并概括关于汉服产业的三个关键信息，要求不能出现具体数字，语言表达简洁流畅，每个句子不超过20个字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如今随着古风文化的兴起，汉服、汉元素物件近年来受到不少人追捧。时不时地在街头巷尾、地铁中，人潮人海，商场中，都能感受到汉服带来的视觉冲击。目前，汉服产业链条从图稿设计、布料运输、打版裁剪，加工制作、到成品运输、宣传与销售，可以说是环环相扣，紧密联系，都已经基本发展完备。相关数据显示，2018年汉服商业市场规模已经超过10亿元，而且还有许多投资者在跃跃欲试。而在2019年6月，仅淘宝汉服商家产值排行榜前15名的汉服店便创造了1.2亿元的产值，电商平台搜索得知，价格在100～300元的汉服在网友中接受度最高，比例为50.32％；其次，是价格在500元以上的，为31.47％；300～500元次之，占比16.47％；100元以下的比例最低，为1.74％。</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z w:val="11"/>
          <w:szCs w:val="11"/>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27</w:t>
      </w:r>
      <w:r>
        <w:t>．阅读以下材料，提炼主要信息，并用简明文字表达。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亚马逊中国2019全民阅读报告》显示：全民阅读发展趋势良好，受众的阅读热情不断高涨，阅读内容及形式也越来越多样。调查显示，56%的受访者年度阅读数量超10本，并且85%的受访者同时使用纸、电子两种介质进行阅读。电子书作为阅读的重要形式，已经越来越多地被读者接受，而年轻一代更成为了电子阅读的生力军。其中，90后和00后对于电子书的接受程度高于其他各年龄段，纸、电子“一起读”成为主流。同时，78%的受访者选择通过社交平台分享阅读有关的内容，与网友“一起读”成为数字阅读时代的独特行为。亚马逊中国的大数据还显示，热门影视剧原著依然是畅销书榜的常客，《人民的名义》《三生三世十里桃花》持续畅销，诗词类节目《中国诗词大会》则带火了诗词类图书的阅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根据材料，简要概括全民阅读发展趋势良好的三大表现。</w:t>
      </w:r>
    </w:p>
    <w:p>
      <w:pPr>
        <w:keepNext w:val="0"/>
        <w:keepLines w:val="0"/>
        <w:pageBreakBefore w:val="0"/>
        <w:widowControl w:val="0"/>
        <w:shd w:val="clear" w:color="auto" w:fill="auto"/>
        <w:kinsoku/>
        <w:wordWrap/>
        <w:overflowPunct/>
        <w:topLinePunct w:val="0"/>
        <w:autoSpaceDE/>
        <w:autoSpaceDN/>
        <w:bidi w:val="0"/>
        <w:adjustRightInd/>
        <w:snapToGrid/>
        <w:spacing w:before="0" w:beforeLines="40" w:after="0" w:afterLines="40" w:line="240" w:lineRule="auto"/>
        <w:jc w:val="left"/>
        <w:textAlignment w:val="center"/>
      </w:pPr>
      <w:r>
        <w:t>①</w:t>
      </w:r>
      <w:r>
        <w:rPr>
          <w:rFonts w:hint="eastAsia"/>
          <w:u w:val="single"/>
          <w:lang w:val="en-US" w:eastAsia="zh-CN"/>
        </w:rPr>
        <w:t xml:space="preserve">                       </w:t>
      </w:r>
      <w:r>
        <w:rPr>
          <w:rFonts w:ascii="'Times New Roman'" w:hAnsi="'Times New Roman'" w:eastAsia="'Times New Roman'" w:cs="'Times New Roman'"/>
        </w:rPr>
        <w:t>     </w:t>
      </w:r>
      <w:r>
        <w:t>②</w:t>
      </w:r>
      <w:r>
        <w:rPr>
          <w:rFonts w:hint="eastAsia"/>
          <w:u w:val="single"/>
          <w:lang w:val="en-US" w:eastAsia="zh-CN"/>
        </w:rPr>
        <w:t xml:space="preserve">                          </w:t>
      </w:r>
      <w:r>
        <w:rPr>
          <w:rFonts w:ascii="'Times New Roman'" w:hAnsi="'Times New Roman'" w:eastAsia="'Times New Roman'" w:cs="'Times New Roman'"/>
        </w:rPr>
        <w:t>      </w:t>
      </w:r>
      <w:r>
        <w:t>③</w:t>
      </w:r>
      <w:r>
        <w:rPr>
          <w:rFonts w:hint="eastAsia"/>
          <w:u w:val="single"/>
          <w:lang w:val="en-US" w:eastAsia="zh-CN"/>
        </w:rPr>
        <w:t xml:space="preserve">                             </w:t>
      </w:r>
      <w:r>
        <w:rPr>
          <w:rFonts w:ascii="'Times New Roman'" w:hAnsi="'Times New Roman'" w:eastAsia="'Times New Roman'" w:cs="'Times New Roman'"/>
        </w:rPr>
        <w:t>      </w:t>
      </w:r>
      <w:r>
        <w:rPr>
          <w:rFonts w:hint="eastAsia"/>
          <w:lang w:val="en-US" w:eastAsia="zh-CN"/>
        </w:rPr>
        <w:t>28</w:t>
      </w:r>
      <w:r>
        <w:t>．阅读下面的文字，概括中国社会 “乡土性”的三个表现。（每个表现不超过5个字）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从基层上看去，中国社会是乡土性的。那些被称为土头土脑的乡下人是中国社会的基层。我们说乡下人土气，这个土字用得很好。土字的基本意义是指泥土。乡下人离不了泥土，靠种地谋生的人才明白泥土的可贵。农业直接取资于土地，种地的人搬不动地,长在土里的庄稼行动不得，土气是因为不流动而发生的。乡土社会在地方性的限制下成了生于斯、死于斯的社会。人们常态的生活是终老是乡，这是一个“熟悉”的社会，没有陌生人的社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①______________</w:t>
      </w:r>
      <w:r>
        <w:rPr>
          <w:rFonts w:ascii="'Times New Roman'" w:hAnsi="'Times New Roman'" w:eastAsia="'Times New Roman'" w:cs="'Times New Roman'"/>
        </w:rPr>
        <w:t>     </w:t>
      </w:r>
      <w:r>
        <w:t>②______________</w:t>
      </w:r>
      <w:r>
        <w:rPr>
          <w:rFonts w:ascii="'Times New Roman'" w:hAnsi="'Times New Roman'" w:eastAsia="'Times New Roman'" w:cs="'Times New Roman'"/>
        </w:rPr>
        <w:t>       </w:t>
      </w:r>
      <w:r>
        <w:t>③______________</w:t>
      </w:r>
      <w:r>
        <w:rPr>
          <w:rFonts w:ascii="'Times New Roman'" w:hAnsi="'Times New Roman'" w:eastAsia="'Times New Roman'" w:cs="'Times New Roman'"/>
        </w:rPr>
        <w:t>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29</w:t>
      </w:r>
      <w:r>
        <w:t>．请对下面这段新闻报道的文字进行压缩。要求保留关键信息，句子简洁流畅，不超过65个字。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近日，在大足石刻宝顶石刻景区，拥有世界最大石雕半身卧佛像称号的卧佛——全长</w:t>
      </w:r>
      <w:r>
        <w:t>31</w:t>
      </w:r>
      <w:r>
        <w:rPr>
          <w:rFonts w:ascii="楷体" w:hAnsi="楷体" w:eastAsia="楷体" w:cs="楷体"/>
        </w:rPr>
        <w:t>米的释迦牟尼涅槃图启动整体修复，预计整个修复工作将耗时八年。作为国家文物局选定的首批川渝石窟保护示范项目之一，卧佛保护修缮工程分三个阶段进行。第一阶段为前期勘察研究设计及局部病害治理阶段，历时三年，目前已完成。第二阶段工作为试验性保护修复，于</w:t>
      </w:r>
      <w:r>
        <w:t>6</w:t>
      </w:r>
      <w:r>
        <w:rPr>
          <w:rFonts w:ascii="楷体" w:hAnsi="楷体" w:eastAsia="楷体" w:cs="楷体"/>
        </w:rPr>
        <w:t>月</w:t>
      </w:r>
      <w:r>
        <w:t>29</w:t>
      </w:r>
      <w:r>
        <w:rPr>
          <w:rFonts w:ascii="楷体" w:hAnsi="楷体" w:eastAsia="楷体" w:cs="楷体"/>
        </w:rPr>
        <w:t>日启动。第三阶段为全面保护修复实施阶段，预计到</w:t>
      </w:r>
      <w:r>
        <w:t>2023</w:t>
      </w:r>
      <w:r>
        <w:rPr>
          <w:rFonts w:ascii="楷体" w:hAnsi="楷体" w:eastAsia="楷体" w:cs="楷体"/>
        </w:rPr>
        <w:t>年修复完毕。据大足石刻研究院院长黎方银介绍，所有用于卧佛彩绘修复的矿物颜料，都将在实验室内进行前期试验后再用于造像的修复工程。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shd w:val="clear" w:color="auto" w:fill="auto"/>
        <w:kinsoku/>
        <w:wordWrap/>
        <w:overflowPunct/>
        <w:topLinePunct w:val="0"/>
        <w:autoSpaceDE/>
        <w:autoSpaceDN/>
        <w:bidi w:val="0"/>
        <w:adjustRightInd/>
        <w:snapToGrid/>
        <w:spacing w:before="0" w:beforeLines="40" w:line="240" w:lineRule="auto"/>
        <w:jc w:val="left"/>
        <w:textAlignment w:val="center"/>
      </w:pPr>
      <w:r>
        <w:t>3</w:t>
      </w:r>
      <w:r>
        <w:rPr>
          <w:rFonts w:hint="eastAsia"/>
          <w:lang w:val="en-US" w:eastAsia="zh-CN"/>
        </w:rPr>
        <w:t>0</w:t>
      </w:r>
      <w:r>
        <w:t>．阅读下面一则新闻报道，完成各题。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由国务院发展研究中心会同北京市政府、联合国有关机构共同举办的世界首届可持续发展论坛于2019年10月24日在北京召开，大会探讨了各方落实2030年可持续发展议程的行动和经验。中国国家主席习近平向大会发去了贺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习近平指出，中国将继续秉持创新、协调、绿色、开放、共享的发展理念，推动中国经济高质量发展，全面深入落实2030年可持续发展议程。同时，中国积极深化南南合作，推动共建“一带一路”同2030年可持续发展议程深入对接，为全球实现可持续发展目标作出积极贡献。希望各方积极寻求落实2030年可持续发展议程的良策，促进共同发展，携手构建人类命运共同体。</w:t>
      </w:r>
    </w:p>
    <w:p>
      <w:pPr>
        <w:keepNext w:val="0"/>
        <w:keepLines w:val="0"/>
        <w:pageBreakBefore w:val="0"/>
        <w:widowControl w:val="0"/>
        <w:shd w:val="clear" w:color="auto" w:fill="auto"/>
        <w:kinsoku/>
        <w:wordWrap/>
        <w:overflowPunct/>
        <w:topLinePunct w:val="0"/>
        <w:autoSpaceDE/>
        <w:autoSpaceDN/>
        <w:bidi w:val="0"/>
        <w:adjustRightInd/>
        <w:snapToGrid/>
        <w:spacing w:line="312" w:lineRule="auto"/>
        <w:jc w:val="left"/>
        <w:textAlignment w:val="center"/>
      </w:pPr>
      <w:r>
        <w:t>（1）将上面的新闻报道概括为一句话新闻，不超过20字。_____</w:t>
      </w:r>
      <w:r>
        <w:rPr>
          <w:rFonts w:hint="eastAsia"/>
          <w:u w:val="single"/>
          <w:lang w:val="en-US" w:eastAsia="zh-CN"/>
        </w:rPr>
        <w:t xml:space="preserve">                           </w:t>
      </w:r>
      <w:r>
        <w:t>__________。</w:t>
      </w:r>
    </w:p>
    <w:p>
      <w:pPr>
        <w:keepNext w:val="0"/>
        <w:keepLines w:val="0"/>
        <w:pageBreakBefore w:val="0"/>
        <w:widowControl w:val="0"/>
        <w:shd w:val="clear" w:color="auto" w:fill="auto"/>
        <w:kinsoku/>
        <w:wordWrap/>
        <w:overflowPunct/>
        <w:topLinePunct w:val="0"/>
        <w:autoSpaceDE/>
        <w:autoSpaceDN/>
        <w:bidi w:val="0"/>
        <w:adjustRightInd/>
        <w:snapToGrid/>
        <w:spacing w:line="312" w:lineRule="auto"/>
        <w:jc w:val="left"/>
        <w:textAlignment w:val="center"/>
      </w:pPr>
      <w:r>
        <w:t>（2）从习主席的贺信中提取或概括出4个关键词（每词限4字），要求能体现出贺信的主要内容。</w:t>
      </w:r>
    </w:p>
    <w:p>
      <w:pPr>
        <w:keepNext w:val="0"/>
        <w:keepLines w:val="0"/>
        <w:pageBreakBefore w:val="0"/>
        <w:widowControl w:val="0"/>
        <w:shd w:val="clear" w:color="auto" w:fill="auto"/>
        <w:kinsoku/>
        <w:wordWrap/>
        <w:overflowPunct/>
        <w:topLinePunct w:val="0"/>
        <w:autoSpaceDE/>
        <w:autoSpaceDN/>
        <w:bidi w:val="0"/>
        <w:adjustRightInd/>
        <w:snapToGrid/>
        <w:spacing w:line="312" w:lineRule="auto"/>
        <w:jc w:val="left"/>
        <w:textAlignment w:val="center"/>
      </w:pPr>
      <w:r>
        <w:t>①______________</w:t>
      </w:r>
      <w:r>
        <w:rPr>
          <w:rFonts w:ascii="'Times New Roman'" w:hAnsi="'Times New Roman'" w:eastAsia="'Times New Roman'" w:cs="'Times New Roman'"/>
        </w:rPr>
        <w:t>     </w:t>
      </w:r>
      <w:r>
        <w:t>②______________</w:t>
      </w:r>
      <w:r>
        <w:rPr>
          <w:rFonts w:ascii="'Times New Roman'" w:hAnsi="'Times New Roman'" w:eastAsia="'Times New Roman'" w:cs="'Times New Roman'"/>
        </w:rPr>
        <w:t>       </w:t>
      </w:r>
      <w:r>
        <w:t>③______________</w:t>
      </w:r>
      <w:r>
        <w:rPr>
          <w:rFonts w:ascii="'Times New Roman'" w:hAnsi="'Times New Roman'" w:eastAsia="'Times New Roman'" w:cs="'Times New Roman'"/>
        </w:rPr>
        <w:t>       </w:t>
      </w:r>
      <w:r>
        <w:t>④______________</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3</w:t>
      </w:r>
      <w:r>
        <w:rPr>
          <w:rFonts w:hint="eastAsia"/>
          <w:lang w:val="en-US" w:eastAsia="zh-CN"/>
        </w:rPr>
        <w:t>1</w:t>
      </w:r>
      <w:r>
        <w:t>．下面是2019年11月2日《佛山日报》对2019年佛山秋色巡游活动的报道，请根报道概括提炼五个关键词(每项不超过4字)，展现本次秋色巡游的特点。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pacing w:val="-6"/>
          <w:sz w:val="21"/>
        </w:rPr>
      </w:pPr>
      <w:r>
        <w:rPr>
          <w:rFonts w:ascii="楷体" w:hAnsi="楷体" w:eastAsia="楷体" w:cs="楷体"/>
          <w:spacing w:val="-6"/>
          <w:sz w:val="21"/>
        </w:rPr>
        <w:t>昨晚，由广东省文化和旅游厅、佛山市人民政府联合举办的2019年“岭南味 佛山品”首届佛山文旅欢乐季系列活动之广东（佛山）非遗周暨佛山秋色巡游活动在佛山祖庙历史文化街区盛大开启。来自全国各省市、港澳地区和佛山海外友城的20支表演队伍，55个表演项目组成的近3000人秋色巡游队伍，宛如一条五彩缤纷、激情满怀的巨龙，为踏入金秋时节的岭南名城佛山，献上了一场异彩纷呈的“民俗大派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pacing w:val="-6"/>
          <w:sz w:val="21"/>
        </w:rPr>
      </w:pPr>
      <w:r>
        <w:rPr>
          <w:rFonts w:ascii="楷体" w:hAnsi="楷体" w:eastAsia="楷体" w:cs="楷体"/>
          <w:spacing w:val="-6"/>
          <w:sz w:val="21"/>
        </w:rPr>
        <w:t>集彩灯扎作、舞龙舞狮、音乐、舞蹈、戏剧、杂技、化装表演等为一体的佛山秋色是佛山传统民俗活动，也是国家级非物质文化遗产项目，距今已有600多年历史。从2009年起，佛山秋色定为一年举办一次，已成为展示岭南文化魅力、传播佛山城市形象的重要平台。从2016年至今，秋色巡游活动与广东(佛山) 非遗周结合举行。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pacing w:val="-6"/>
          <w:sz w:val="21"/>
        </w:rPr>
      </w:pPr>
      <w:r>
        <w:rPr>
          <w:rFonts w:ascii="楷体" w:hAnsi="楷体" w:eastAsia="楷体" w:cs="楷体"/>
          <w:spacing w:val="-6"/>
          <w:sz w:val="21"/>
        </w:rPr>
        <w:t>两个多小时里，巡游队伍在《佛山韵律 秋醉岭南》《辉煌七十年礼赞新中国》《启航大湾区 扬帆新征程》《狮舞岭南 多彩广东》《珠江泛粤情 五岭载欢歌》《牵手幸福路 友城共欢乐》《龙腾盛世中国梦团结奋进新时代》七个篇章的引领下，轮番上演灯色、车色、马色、飘色、地色、水色、景色的传统秋色 “七色”。众多市民夹道观看，争相摄影留念，现场一片欢声笑语。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pacing w:val="-6"/>
          <w:sz w:val="21"/>
        </w:rPr>
      </w:pPr>
      <w:r>
        <w:rPr>
          <w:rFonts w:ascii="楷体" w:hAnsi="楷体" w:eastAsia="楷体" w:cs="楷体"/>
          <w:spacing w:val="-6"/>
          <w:sz w:val="21"/>
        </w:rPr>
        <w:t>巡游的“大牌”当属色彩绚丽的彩车，不同主题、元素多样的彩车，玲珑灯色，流光溢彩，传达着佛山人们的美好愿望。</w:t>
      </w:r>
    </w:p>
    <w:p>
      <w:pPr>
        <w:keepNext w:val="0"/>
        <w:keepLines w:val="0"/>
        <w:pageBreakBefore w:val="0"/>
        <w:widowControl w:val="0"/>
        <w:shd w:val="clear" w:color="auto" w:fill="auto"/>
        <w:kinsoku/>
        <w:wordWrap/>
        <w:overflowPunct/>
        <w:topLinePunct w:val="0"/>
        <w:autoSpaceDE/>
        <w:autoSpaceDN/>
        <w:bidi w:val="0"/>
        <w:adjustRightInd/>
        <w:snapToGrid/>
        <w:spacing w:before="0" w:beforeLines="20" w:after="0" w:afterLines="40" w:line="240" w:lineRule="auto"/>
        <w:jc w:val="left"/>
        <w:textAlignment w:val="center"/>
      </w:pPr>
      <w:r>
        <w:t>①____</w:t>
      </w:r>
      <w:r>
        <w:rPr>
          <w:rFonts w:hint="eastAsia"/>
          <w:u w:val="single"/>
          <w:lang w:val="en-US" w:eastAsia="zh-CN"/>
        </w:rPr>
        <w:t xml:space="preserve">    </w:t>
      </w:r>
      <w:r>
        <w:t>____②_____</w:t>
      </w:r>
      <w:r>
        <w:rPr>
          <w:rFonts w:hint="eastAsia"/>
          <w:u w:val="single"/>
          <w:lang w:val="en-US" w:eastAsia="zh-CN"/>
        </w:rPr>
        <w:t xml:space="preserve">      </w:t>
      </w:r>
      <w:r>
        <w:t>__③____</w:t>
      </w:r>
      <w:r>
        <w:rPr>
          <w:rFonts w:hint="eastAsia"/>
          <w:u w:val="single"/>
          <w:lang w:val="en-US" w:eastAsia="zh-CN"/>
        </w:rPr>
        <w:t xml:space="preserve">      </w:t>
      </w:r>
      <w:r>
        <w:t>____④___</w:t>
      </w:r>
      <w:r>
        <w:rPr>
          <w:rFonts w:hint="eastAsia"/>
          <w:u w:val="single"/>
          <w:lang w:val="en-US" w:eastAsia="zh-CN"/>
        </w:rPr>
        <w:t xml:space="preserve">       </w:t>
      </w:r>
      <w:r>
        <w:t>___⑤_______</w:t>
      </w:r>
      <w:r>
        <w:rPr>
          <w:rFonts w:hint="eastAsia"/>
          <w:u w:val="single"/>
          <w:lang w:val="en-US" w:eastAsia="zh-CN"/>
        </w:rPr>
        <w:t xml:space="preserve">       </w:t>
      </w:r>
      <w:r>
        <w:t>___</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3</w:t>
      </w:r>
      <w:r>
        <w:rPr>
          <w:rFonts w:hint="eastAsia"/>
          <w:lang w:val="en-US" w:eastAsia="zh-CN"/>
        </w:rPr>
        <w:t>2</w:t>
      </w:r>
      <w:r>
        <w:t>．下面一段话是对“微公益”的说明，请提取主要信息，写出四个关键词。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随着社会的进步和人们生活水平的提高，越来越多的普通人开始参与到公益事业中来，于是一种草根公益应运而生，这就是微公益。微公益提供了一个很好的平台，人们将微不足道的爱心汇集起来，积少成多，就形成了一股强大的社会力量。微公益关注贫困，关注教育，关注社区发展，关注生物保护和低碳等，具有很强的利他性。它没有过去大慈善者那种“行侠仗义”“扶贫济困”的远大抱负，取而代之的是寓善于乐的参与方式。</w:t>
      </w:r>
    </w:p>
    <w:p>
      <w:pPr>
        <w:keepNext w:val="0"/>
        <w:keepLines w:val="0"/>
        <w:pageBreakBefore w:val="0"/>
        <w:widowControl w:val="0"/>
        <w:shd w:val="clear" w:color="auto" w:fill="auto"/>
        <w:kinsoku/>
        <w:wordWrap/>
        <w:overflowPunct/>
        <w:topLinePunct w:val="0"/>
        <w:autoSpaceDE/>
        <w:autoSpaceDN/>
        <w:bidi w:val="0"/>
        <w:adjustRightInd/>
        <w:snapToGrid/>
        <w:spacing w:before="0" w:beforeLines="20" w:after="0" w:afterLines="40" w:line="240" w:lineRule="auto"/>
        <w:jc w:val="left"/>
        <w:textAlignment w:val="center"/>
      </w:pPr>
      <w:r>
        <w:t>①______________</w:t>
      </w:r>
      <w:r>
        <w:rPr>
          <w:rFonts w:ascii="'Times New Roman'" w:hAnsi="'Times New Roman'" w:eastAsia="'Times New Roman'" w:cs="'Times New Roman'"/>
        </w:rPr>
        <w:t>     </w:t>
      </w:r>
      <w:r>
        <w:t>②______________</w:t>
      </w:r>
      <w:r>
        <w:rPr>
          <w:rFonts w:ascii="'Times New Roman'" w:hAnsi="'Times New Roman'" w:eastAsia="'Times New Roman'" w:cs="'Times New Roman'"/>
        </w:rPr>
        <w:t>       </w:t>
      </w:r>
      <w:r>
        <w:t>③______________</w:t>
      </w:r>
      <w:r>
        <w:rPr>
          <w:rFonts w:ascii="'Times New Roman'" w:hAnsi="'Times New Roman'" w:eastAsia="'Times New Roman'" w:cs="'Times New Roman'"/>
        </w:rPr>
        <w:t>       </w:t>
      </w:r>
      <w:r>
        <w:t>④______________</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lang w:val="en-US" w:eastAsia="zh-CN"/>
        </w:rPr>
        <w:t>33</w:t>
      </w:r>
      <w:r>
        <w:t>．请对下面这段关于“人造蓝宝石”的新闻报道文字进行压缩。要求保留关键信息，句子简洁流畅，不超过60个字。</w:t>
      </w:r>
    </w:p>
    <w:p>
      <w:pPr>
        <w:keepNext w:val="0"/>
        <w:keepLines w:val="0"/>
        <w:pageBreakBefore w:val="0"/>
        <w:widowControl w:val="0"/>
        <w:kinsoku/>
        <w:wordWrap/>
        <w:overflowPunct/>
        <w:topLinePunct w:val="0"/>
        <w:autoSpaceDE/>
        <w:autoSpaceDN/>
        <w:bidi w:val="0"/>
        <w:adjustRightInd/>
        <w:snapToGrid/>
        <w:spacing w:after="0" w:afterLines="30" w:line="240" w:lineRule="auto"/>
        <w:textAlignment w:val="auto"/>
        <w:rPr>
          <w:rFonts w:ascii="楷体" w:hAnsi="楷体" w:eastAsia="楷体" w:cs="楷体"/>
        </w:rPr>
      </w:pPr>
      <w:r>
        <w:rPr>
          <w:rFonts w:ascii="楷体" w:hAnsi="楷体" w:eastAsia="楷体" w:cs="楷体"/>
        </w:rPr>
        <w:t>今年初，450公斤级人造蓝宝石在我国诞生。这是迄今全球重量级别最高、单体最大的人造蓝宝石晶体。这颗人造蓝宝石是用世界主流的泡生法技术生产的。原理是先将氧化铝原料加热至熔点，形成熔汤；再以籽晶棒接触熔汤表面，籽晶棒与熔汤的固液界面上开始生长与晶种具有相同晶体结构的单晶；晶种以极缓慢的速度往上拉升，最后形成一整个单晶晶碇。这颗蓝宝石经过近8个月的生产才得以面世，这一过程可谓漫长。生产这颗蓝宝石对炉温、生产系统协调机制等有极苛刻的要求。生产这颗宝石的核心技术均是我国自主研发的，如自动化生产设备、热产设计理论、微观工艺应用等。</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
        <w:gridCol w:w="407"/>
        <w:gridCol w:w="407"/>
        <w:gridCol w:w="407"/>
        <w:gridCol w:w="407"/>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7"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single" w:color="auto" w:sz="4" w:space="0"/>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c>
          <w:tcPr>
            <w:tcW w:w="40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vertAlign w:val="baseline"/>
              </w:rPr>
            </w:pPr>
          </w:p>
        </w:tc>
      </w:tr>
    </w:tbl>
    <w:p>
      <w:pPr>
        <w:keepNext w:val="0"/>
        <w:keepLines w:val="0"/>
        <w:pageBreakBefore w:val="0"/>
        <w:widowControl w:val="0"/>
        <w:kinsoku/>
        <w:wordWrap/>
        <w:overflowPunct/>
        <w:topLinePunct w:val="0"/>
        <w:autoSpaceDE/>
        <w:autoSpaceDN/>
        <w:bidi w:val="0"/>
        <w:adjustRightInd/>
        <w:snapToGrid/>
        <w:spacing w:line="240" w:lineRule="auto"/>
        <w:rPr>
          <w:rFonts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rPr>
          <w:rFonts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rPr>
          <w:rFonts w:ascii="楷体" w:hAnsi="楷体" w:eastAsia="楷体" w:cs="楷体"/>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center"/>
        <w:rPr>
          <w:rFonts w:hint="eastAsia" w:ascii="宋体" w:hAnsi="宋体" w:eastAsia="宋体" w:cs="宋体"/>
          <w:b/>
          <w:sz w:val="21"/>
        </w:rPr>
      </w:pPr>
      <w:r>
        <w:rPr>
          <w:rFonts w:hint="eastAsia" w:ascii="宋体" w:hAnsi="宋体" w:eastAsia="宋体" w:cs="宋体"/>
          <w:b/>
          <w:sz w:val="21"/>
        </w:rPr>
        <w:t>参考答案：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1</w:t>
      </w:r>
      <w:r>
        <w:rPr>
          <w:b/>
          <w:bCs/>
        </w:rPr>
        <w:t>．①2020年12月22日，②我国自主研制的新型中型运载火箭“长征八号”，③搭载5颗试验性卫星，④在中国文昌航天发射场首次飞行试验，⑤取得圆满成功。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【详解】</w:t>
      </w:r>
      <w:r>
        <w:rPr>
          <w:rFonts w:hint="eastAsia" w:ascii="楷体" w:hAnsi="楷体" w:eastAsia="楷体" w:cs="楷体"/>
        </w:rPr>
        <w:t>本则语段是一则新闻消息，消息的要素有：对象、时间、地点、事件、结果等。即“谁在何时何地做何事，结果如何”。要关注导语部分。由第一段“2020年12月22日，我国自主研制的新型中型运载火箭‘长征八号’首次飞行试验在中国文昌航天发射场顺利实施，火箭飞行正常，试验取得圆满成功”提取关键信息有：时间——2020年12月22日；对象——我国自主研制的新型中型运载火箭“长征八号”；事件——搭载5颗试验性卫星，首次飞行试验；结果——取得圆满成功。据此整合作答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2</w:t>
      </w:r>
      <w:r>
        <w:rPr>
          <w:b/>
          <w:bCs/>
        </w:rPr>
        <w:t>．米粉、羊肉、泡菜、佐料、羊汤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提取关键词，可先提取关键句，再选出句中最重要的词语。“一碗好的羊肉粉所要包含的要素”，显然是指能决定其味道的重要配料。从“一碗好的羊肉粉，碗里红油铺满，香菜葱花蒜苗浮在表面，大红大青就是主色调”“最后撒上一勺花椒面和糊辣椒面。酸鲜麻辣的佐料……”中，可提取出“红油”“香菜葱花蒜苗”“花椒面和糊辣椒面”等内容，但这些内容显得繁多，可用“佐料”一词概括。</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“碗里的一边码上厚厚一层切薄的熟羊肉片，羊肉片还得是带皮的，胃口好的还可以往粉里单加羊蹄、羊脑、羊血和羊杂”，这些可总体概括为“羊肉”。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“另一边的位置则留给泡菜，遵义的羊肉粉偏爱泡莲花白，兴义羊肉粉则是搭配嫩粉色的泡萝卜碎丁，此外还有泡折耳根、泡青椒等种类”此句与上句相对，有直接关键词“泡菜”可提取。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“配上鲜米粉、羊汤底，怎一个浓厚醇香了得”可见，还需要“米粉”“羊汤”，才能构成“羊肉粉”的主体。</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故最后概括为“米粉、羊肉、泡菜、佐料、羊汤”。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3</w:t>
      </w:r>
      <w:r>
        <w:rPr>
          <w:b/>
          <w:bCs/>
        </w:rPr>
        <w:t>．①“山东舰”设计结构适合作战需求；②平面雷达散热效果好，待机时间长；③舰岛缩短，利于舰载机调度，提高效率。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语段可以分为三层，第一层，一二两句，把“辽宁舰”和“山东舰”的设计放在一起比较的出“‘山东舰’设计结构适合作战需求”；第二层，第三四句，把“辽宁舰”和“山东舰”放在一起对比，“山东舰”的舰岛有所缩短，有利于舰载机调度，相控阵雷达位置更高，增加了远程海空探测距离。第三层，第五六句，把“辽宁舰”和“山东舰”放在一起对比，“山东舰”的雷达则是平面的，散热效果好，待机时间长。在此基础上进行压缩整合，注意提取关键信息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4</w:t>
      </w:r>
      <w:r>
        <w:rPr>
          <w:b/>
          <w:bCs/>
        </w:rPr>
        <w:t>．①网络文学②创新性③传播方式④呈现方式（或“阶段性”）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首先找到这两段文字的话题，即“网络文学”，这是一个关键词；再分析第一段中的重点句子，是“这种传播方式相较于传统的文学传播方式，创新性较高，更容易引起读者的情感共鸣”，可得出两个关键词，“创新性”“传播方式”；而第二段关键句是“网络文学这种呈现方式与传统文学有着较大的区别，具有创新性特点”，可得出两个关键词“创新性”和“呈现方式”。两个“创新性”合并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5</w:t>
      </w:r>
      <w:r>
        <w:rPr>
          <w:b/>
          <w:bCs/>
        </w:rPr>
        <w:t>．①岩石堆积②风化剥离③流水侵蚀④自然环境影响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首先应辨明语段的表达方式，针对不同的表达方式，采取不同的应对技巧。说明性语段：抓说明对象，扣住其特征。议论性文段：可以采取抓中心句的方法。记叙性文段，可以通过抓记叙的要素来抓信息。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本题属于说明性语段，要求用四个短语提炼丹霞地质构造形成的主要信息。丹霞地质构造形成主要是因为“丹霞地质构造是岩石堆积形成的，它是指红色砂岩经长期风化剥离和流水侵蚀，加之特殊的地质结构、气候变化以及风力等自然环境的影响”。故由“丹霞地质构造是岩石堆积形成的”可概括出：岩石堆积；由“它是指红色砂岩经长期风化剥离和流水侵蚀”可概括出：风化剥离、流水侵蚀；由“加之特殊的地质结构、气候变化以及风力等自然环境的影响”可概括出：自然环境影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6</w:t>
      </w:r>
      <w:r>
        <w:rPr>
          <w:b/>
          <w:bCs/>
        </w:rPr>
        <w:t>．2020年7月24日，西安至基辅的75028次中欧班列开行，该班列开行将缩短两地时空距离，促使中欧班列更好地辐射东欧，为陕西经济再添活力。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本则新闻主要报道了75028次中欧班列开行的事件，由两句话组成，第一句主要交代了中欧班列开行的时间及路线，关键信息应有“2020年7月24日”“75028次中欧班列”等。第二句开头交代了中欧班列的起始点，即西安至基辅；然后主要介绍了中欧班列开行的意义，重点是拉近西安和基辅的时空距离、促使中欧班列更好地辐射东欧地区、为陕西经济再添活力等，这些也应是压缩时要保留的关键信息。压缩时可在字数允许的范围内进行取舍，组织语言，先说开行情况再体现意义，最终形成答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7</w:t>
      </w:r>
      <w:r>
        <w:rPr>
          <w:b/>
          <w:bCs/>
        </w:rPr>
        <w:t>．11月24日4时30分，嫦娥五号探测器成功发射。约20天后将带回我国首份自主无人采集的月球样品。这是人类时隔44年再一次采集月球样品并返回地球。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本题新闻材料共有三句话。第一句属于导语部分，介绍了新闻的核心内容，是最关键的信息，可提取的关键信息是：时间（11月24日4时30分）、主体事件（搭载着嫦娥五号探测器的长征五号遥五运载火箭在我国文昌卫星发射中心点火发射）；第二句话交代了主体事件的经过和结果（发射取得圆满成功）；第三句话进一步解释嫦娥五号登月的重大意义和价值（约20天后将带回我国首份自主无人采集的月球样品。这也是继1976年苏联Luna24取回月球样品后，人类时隔44年再一次采集月球样品并返回地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提取的关键信息：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时间：11月24日4时30分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对象：嫦娥五号探测器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事件：搭载着嫦娥五号探测器的长征五号遥五运载火箭在我国文昌卫星发射中心点火发射。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结果：发射取得圆满成功。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价值和意义：我国开启首次地外天体采样返回之旅。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把这些关键信息概括即可。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8</w:t>
      </w:r>
      <w:r>
        <w:rPr>
          <w:b/>
          <w:bCs/>
        </w:rPr>
        <w:t>．     大数据     精准     扶贫     脱贫</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在整体把握文本内容的基础上给文段分层。首先要明确材料的中心——“扶贫”，然后分析材料围绕“扶贫”谈论了什么。第一句点出了“扶贫”的手段——大数据；第二句，讲大数据解决的扶贫中的问题，间接指出了“扶贫”的要求——精准；第三句，讲扶贫方式的变化将会带来的效果，即“扶贫”的结果——脱贫。只要把握住“扶贫”的这三个方面，就能从材料中快速提取出关键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9</w:t>
      </w:r>
      <w:r>
        <w:rPr>
          <w:b/>
          <w:bCs/>
        </w:rPr>
        <w:t>．</w:t>
      </w:r>
      <w:r>
        <w:rPr>
          <w:rFonts w:hint="eastAsia"/>
          <w:b/>
          <w:bCs/>
          <w:lang w:eastAsia="zh-CN"/>
        </w:rPr>
        <w:t>①</w:t>
      </w:r>
      <w:r>
        <w:rPr>
          <w:b/>
          <w:bCs/>
        </w:rPr>
        <w:t>2019 年 7 月 12 日；</w:t>
      </w:r>
      <w:r>
        <w:rPr>
          <w:rFonts w:hint="eastAsia"/>
          <w:b/>
          <w:bCs/>
          <w:lang w:eastAsia="zh-CN"/>
        </w:rPr>
        <w:t>②</w:t>
      </w:r>
      <w:r>
        <w:rPr>
          <w:b/>
          <w:bCs/>
        </w:rPr>
        <w:t>中国地名诗词创作朗诵会在京举行；</w:t>
      </w:r>
      <w:r>
        <w:rPr>
          <w:rFonts w:hint="eastAsia"/>
          <w:b/>
          <w:bCs/>
          <w:lang w:eastAsia="zh-CN"/>
        </w:rPr>
        <w:t>③</w:t>
      </w:r>
      <w:r>
        <w:rPr>
          <w:b/>
          <w:bCs/>
        </w:rPr>
        <w:t>吸引了各地诗人；</w:t>
      </w:r>
      <w:r>
        <w:rPr>
          <w:rFonts w:hint="eastAsia"/>
          <w:b/>
          <w:bCs/>
          <w:lang w:eastAsia="zh-CN"/>
        </w:rPr>
        <w:t>④</w:t>
      </w:r>
      <w:r>
        <w:rPr>
          <w:b/>
          <w:bCs/>
        </w:rPr>
        <w:t>旨在普及地名文化知识；</w:t>
      </w:r>
      <w:r>
        <w:rPr>
          <w:rFonts w:hint="eastAsia"/>
          <w:b/>
          <w:bCs/>
          <w:lang w:eastAsia="zh-CN"/>
        </w:rPr>
        <w:t>⑤</w:t>
      </w:r>
      <w:r>
        <w:rPr>
          <w:b/>
          <w:bCs/>
        </w:rPr>
        <w:t>《光明日报》为传播优秀传统文化做出贡献。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这段共三句话，第一句话交代事件以及事件发生的时间和地点，事件是“中国地名诗词创作朗诵会举行”，时间是“2019年7月12日”，地点是“京”；第二句话主要有两方面的信息，一是“吸引了来自全国各地的诗人们”而“有诗坛名家，也有来自田间地头的田园诗人”是对“诗人们”的详细介绍；二是“旨在普及地名文化知识”，“通过对诗词的赏析和朗读，品味诗意地名的情怀”是“普及地名文化知识”的途径。第三句话主要写《光明日报》在该事件中的贡献——为传承和弘扬中华优秀传统文化添砖加瓦， “承担起了传播中华文优秀传统文化的重担”是做出贡献的途径。然后将筛选出的关键信即：1、2019年7月12日；2、中国地名诗词创作朗诵会在京举行；3、吸引了各地诗人；4、旨在普及地名文化知识；5、《光明日报》为传播优秀传统文化做出贡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1</w:t>
      </w:r>
      <w:r>
        <w:rPr>
          <w:rFonts w:hint="eastAsia"/>
          <w:b/>
          <w:bCs/>
          <w:lang w:val="en-US" w:eastAsia="zh-CN"/>
        </w:rPr>
        <w:t>0</w:t>
      </w:r>
      <w:r>
        <w:rPr>
          <w:b/>
          <w:bCs/>
        </w:rPr>
        <w:t>．我国新一代载人飞船试验船返回舱5月8日在东风着陆场成功着陆。完成了多项空间科学实验和技术试验，验证了多项关键技术，具有国际先进水平。</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解答时，把握语段大意，提取关键信息，在字数限制范围内组合成句即可。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从时间与事件上看，“我国新一代载人飞船试验船返回舱5月8日13时49分在东风着陆场预定区域成功着陆，”压缩时保留时间“5月8日”，事件“我国新一代载人飞船试验船返回舱成功着陆”。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从事件发生的过程上来看，“试验船于5日18时，从文昌航天发射场发射升空，在轨飞行2天19小时，完成了多项空间科学实验和技术试验，验证了新一代载人飞船高速再入返回防热、控制、群伞回收及部分重复使用等关键技术”，可以压缩为“完成了多项空间科学实验和技术试验，验证了关键技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从地位上来看，“新一代载人飞船是面向我国载人月球探测、空间站运营等任务需求而论证的具有国际先进水平的新一代天地往返运输飞行器，”可以压缩出关键词为“具有国际先进水平”。</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1</w:t>
      </w:r>
      <w:r>
        <w:rPr>
          <w:rFonts w:hint="eastAsia"/>
          <w:b/>
          <w:bCs/>
          <w:lang w:val="en-US" w:eastAsia="zh-CN"/>
        </w:rPr>
        <w:t>1</w:t>
      </w:r>
      <w:r>
        <w:rPr>
          <w:b/>
          <w:bCs/>
        </w:rPr>
        <w:t>．①国际货币基金组织（或IMF）今年发布的《世界经济展望报告》认为，②全球经济恢复过程充满不确定性，③除中国外其他各经济体都将萎缩。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由“国际货币金组织(IMF)2020年10月13日发布《世界经济展望报告》，报告认为”可概括出主要信息：国际货币基金组织（或IMF）今年发布的《世界经济展望报告》认为；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由“尽管全球经济正在恢复，但‘很可能要经历一个漫长、坎坷且充满不确定的过程’”可概括出：全球经济恢复过程充满不确定性；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由“无论是美国、日本、英国等发达经济体，还是新兴市场和发展中经济体，2020年的GDP几乎都将出现程度不同的萎缩。唯一的例外来自中国”可概括出：除中国外其他各经济体都将萎缩。注意字数的限制。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1</w:t>
      </w:r>
      <w:r>
        <w:rPr>
          <w:rFonts w:hint="eastAsia"/>
          <w:b/>
          <w:bCs/>
          <w:lang w:val="en-US" w:eastAsia="zh-CN"/>
        </w:rPr>
        <w:t>2</w:t>
      </w:r>
      <w:r>
        <w:rPr>
          <w:b/>
          <w:bCs/>
        </w:rPr>
        <w:t>．国际法则（先占原则），相关资料（纳入版图），行使主权（有效统治）。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本段是很明显的三个层次，一、介绍国际法中的“先占”原则；二、介绍中国发现并管理钓鱼岛的事实；三、作出结论。由“这就是国际法则的‘先占’原则”可知结论是从国际法则（先占原则）推导出来的；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由“专家查阅相关资料发现</w:t>
      </w:r>
      <w:r>
        <w:rPr>
          <w:rFonts w:hint="eastAsia" w:ascii="楷体" w:hAnsi="楷体" w:eastAsia="楷体" w:cs="楷体"/>
          <w:lang w:val="en-US" w:eastAsia="zh-CN"/>
        </w:rPr>
        <w:t>,</w:t>
      </w:r>
      <w:r>
        <w:rPr>
          <w:rFonts w:hint="eastAsia" w:ascii="楷体" w:hAnsi="楷体" w:eastAsia="楷体" w:cs="楷体"/>
        </w:rPr>
        <w:t>明朝已经将钓鱼岛纳入国家版图”可知结论是从相关资料（纳入版图）推导出来的；由“明以后的历代政府更是采取了开发、利用、管辖和保卫等措施，对钓鱼岛行使主权以有效统治”可知结论是从行使主权（有效统治）推导出来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1</w:t>
      </w:r>
      <w:r>
        <w:rPr>
          <w:rFonts w:hint="eastAsia"/>
          <w:b/>
          <w:bCs/>
          <w:lang w:val="en-US" w:eastAsia="zh-CN"/>
        </w:rPr>
        <w:t>3</w:t>
      </w:r>
      <w:r>
        <w:rPr>
          <w:b/>
          <w:bCs/>
        </w:rPr>
        <w:t>．甲骨文</w:t>
      </w:r>
      <w:r>
        <w:rPr>
          <w:rFonts w:ascii="'Times New Roman'" w:hAnsi="'Times New Roman'" w:eastAsia="'Times New Roman'" w:cs="'Times New Roman'"/>
          <w:b/>
          <w:bCs/>
        </w:rPr>
        <w:t>   </w:t>
      </w:r>
      <w:r>
        <w:rPr>
          <w:b/>
          <w:bCs/>
        </w:rPr>
        <w:t>四大发现之一</w:t>
      </w:r>
      <w:r>
        <w:rPr>
          <w:rFonts w:ascii="'Times New Roman'" w:hAnsi="'Times New Roman'" w:eastAsia="'Times New Roman'" w:cs="'Times New Roman'"/>
          <w:b/>
          <w:bCs/>
        </w:rPr>
        <w:t>   </w:t>
      </w:r>
      <w:r>
        <w:rPr>
          <w:b/>
          <w:bCs/>
        </w:rPr>
        <w:t>保护与传承</w:t>
      </w:r>
      <w:r>
        <w:rPr>
          <w:rFonts w:ascii="'Times New Roman'" w:hAnsi="'Times New Roman'" w:eastAsia="'Times New Roman'" w:cs="'Times New Roman'"/>
          <w:b/>
          <w:bCs/>
        </w:rPr>
        <w:t>   </w:t>
      </w:r>
      <w:r>
        <w:rPr>
          <w:b/>
          <w:bCs/>
        </w:rPr>
        <w:t>新阶段</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提取关键词，说到底就是要善于提取“核心信息”，摘取恰当的词语来表达中心内容．这也是一种压缩信息类的题型，寻找关键词需要我们每一个学生具有筛选、概括信息的能力。提取关键词的方法主要有以下几点：明确陈述的话题（对象）；寻找与陈述对象（主概念）相对应的谓语动词；将几个词语连缀成句（主谓结构）；筛选，提炼出关键词。文段四句话，一句一个关键词。根据“作为三千多年来有连贯发展历史的汉字源头，甲骨文与汉晋木简、敦煌文书、明清档案被誉为中国近代学术史的‘四大发现’”，可知关键词“甲骨文”；“作为四大发现之一，甲骨文在世界文化宝库中的地位不言而喻”，可知关键词“四大发现之一”；根据“120年来，甲骨文的保护与传承，浸透着一代代研究者解码千年文明的心血”，可知关键词“保护与传承”；根据“当前，甲骨文研究进入到攻坚克难的新阶段，在这一阶段需要运用大数据、云平台进行甲骨文字考释研究，运用现代科学技术，坚持传统与现代研究方法相结合，进行多学科联合攻关等”，可知关键词“新阶段”。</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点睛】找关键词首先要求学生在准确理解文段的基础上找到有效信息，并从中筛选出核心信息；然后用最简洁的语言加以概括，且概括时只能用词或短语。提取关键词注意遵循四个基本原则：第一，整体性原则，是指答题者所提取的词语必须包含整个语段的主旨，避免出现过宽或过窄的错误；第二，代入反馈原则，是指把选出的关键词带入原文段，看是否与题干要求相符合，要点是否齐全，是否字数超限等；第三，数量达标原则，试题所限定的词语数量通常是参照最佳答案设定的，对答题应有一定的暗示作用，一定要按要求提取规定数量的关键词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14</w:t>
      </w:r>
      <w:r>
        <w:rPr>
          <w:b/>
          <w:bCs/>
        </w:rPr>
        <w:t>．①面对美国的打压，②中科院将做出新部署，③一是把超算应用到新的领域，④二是聚焦国家最关注的核心技术和原材料进行布局。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这段文字阐述的是面对美国的高科技打压，中国科学院未来的一些打算和做法。第一句交代了背景并概括了事件，关键信息是“面对美国对中国高科技产业的打压”，可压缩为“面对美国的打压”；“中国科学院称未来十年会针对一些卡脖子的关键问题做一些新的部署”压缩主干为“中科院将做出新部署”。</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第二句是新部署的具体内容，注意留意分号。这个分号表示部署的内容包含两个方面，概括出新部署的两个方面的内容即可。看文段中“一是超算……二是……”。关键信息有“超算”“还可以用到基础性的研究、宇宙学研究等领域”，可压缩为“把超算应用到新的领域”；剩下的句子是新部署的第二个内容，关键信息有“还有一些关键的核心技术、关键原材料等，我们争取将来在第二期攻关时聚焦于国家最关注的重大的领域，并集中我们全院的力量来做”，根据以上分析整理答案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15</w:t>
      </w:r>
      <w:r>
        <w:rPr>
          <w:b/>
          <w:bCs/>
        </w:rPr>
        <w:t>．社会地位尴尬，身份认同焦虑，精神世界痛苦。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概括材料的内容要从题目所给的材料中找出有用的信息，并加以总结、分析，得出题中要回答的问题的答案。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本题要求概括“新穷人”的特点。本段共5句话，由“这种不尴不尬的社会处境”可知，第1句话交代其“社会地位尴尬”；由“来完成个人社会身份的区隔和认同”“依然不能化解他们的身份焦虑”可知，第2、3句话交代其“身份认同焦虑”；由“他们感受到的，不仅仅是金钱与物质的贫乏，还有最痛苦的剥夺与失落”4、5句话交代其“精神世界痛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16</w:t>
      </w:r>
      <w:r>
        <w:rPr>
          <w:b/>
          <w:bCs/>
        </w:rPr>
        <w:t>．改革开放40多年来；我国机械工业产业规模不断壮大；产业体系不断完善；生产技术水平不断提升；基本改变先进装备主要依靠进口的被动局面。</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先分出语段的层次，再保留关键句剔除次要信息，逐步压缩。要从整体上把握语段的中心意思，从中筛选出最关键的信息。其中人们最关心的、最有价值的内容，用最简明的语言把它表达出来。也可找出语段中起概括作用的关键句，再进行翻新改造。要确定哪些是主要信息，哪些是本质特征。学会删除无关的内容，不要眉毛胡子一把抓。要打叶削枝，把多余的枝叶去掉，剔除那些可以不要的信息。选定的词语，要能大体表达出主要内容。你能抓住主要信息，就能找出关键词。先概括再提取，提取最能展示优点、充满正能量的关键词，摄取其精髓。如文段指出时间为改革开放40多年来；其内容则围绕我国机械工业的发展展开。结合“我国机械工业产业规模不断壮大”“机械工业产业体系不断完善”“生产技术水平不断提升”“机械产品自给率超过85%，基本改变了20世纪先进装备主要依靠进口的被动局面”等分析，可筛选概括为产业规模不断壮大，产业体系不断完善，生产技术水平不断提升，基本改变先进装备主要依靠进口的被动局面。作答时要注意字数限制，语言表达要简洁流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17</w:t>
      </w:r>
      <w:r>
        <w:rPr>
          <w:b/>
          <w:bCs/>
        </w:rPr>
        <w:t>．2020年4月24日“中国航天日”启动仪式在国家航天局网站举行。仪式上公布中国首次火星探测任务名称是“天问一号”、任务标识“揽星九天”。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本题属于新闻类材料（叙述类）压缩语段。新闻类压缩语段，它主要考查提炼主要内容、概括语意的能力。对于此类材料压缩后的表述，要突出有新闻价值的语句，比如时间、地点、中心事件等具体要素。根据新闻的特殊性可知，新闻的主要信息集中在导语部分，本则新闻的导语是“2020年‘中国航天日’启动仪式于4月24日在国家航天局网站举行”，故中心事件是：2020年“中国航天日”于4月24日启动。紧接着介绍了这次启动仪式的主要内容“中国首次火星探测任务名称、任务标识”；然后分别具体介绍任务名称、任务标识的意义：体现了探索自然和宇宙空间的文化传承，寓意追求科技创新永无止境，展现出中国航天开放合作的理念与态度，这部分不是关键信息，不必压缩。答题时要注意字数的要求，不要超过70个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18</w:t>
      </w:r>
      <w:r>
        <w:rPr>
          <w:b/>
          <w:bCs/>
        </w:rPr>
        <w:t>．疫情严重</w:t>
      </w:r>
      <w:r>
        <w:rPr>
          <w:rFonts w:ascii="'Times New Roman'" w:hAnsi="'Times New Roman'" w:eastAsia="'Times New Roman'" w:cs="'Times New Roman'"/>
          <w:b/>
          <w:bCs/>
        </w:rPr>
        <w:t>     </w:t>
      </w:r>
      <w:r>
        <w:rPr>
          <w:b/>
          <w:bCs/>
        </w:rPr>
        <w:t>考验</w:t>
      </w:r>
      <w:r>
        <w:rPr>
          <w:rFonts w:ascii="'Times New Roman'" w:hAnsi="'Times New Roman'" w:eastAsia="'Times New Roman'" w:cs="'Times New Roman'"/>
          <w:b/>
          <w:bCs/>
        </w:rPr>
        <w:t>     </w:t>
      </w:r>
      <w:r>
        <w:rPr>
          <w:b/>
          <w:bCs/>
        </w:rPr>
        <w:t>人类命运共同体</w:t>
      </w:r>
      <w:r>
        <w:rPr>
          <w:rFonts w:ascii="'Times New Roman'" w:hAnsi="'Times New Roman'" w:eastAsia="'Times New Roman'" w:cs="'Times New Roman'"/>
          <w:b/>
          <w:bCs/>
        </w:rPr>
        <w:t>   </w:t>
      </w:r>
      <w:r>
        <w:rPr>
          <w:b/>
          <w:bCs/>
        </w:rPr>
        <w:t>时代价值</w:t>
      </w:r>
      <w:r>
        <w:rPr>
          <w:rFonts w:ascii="'Times New Roman'" w:hAnsi="'Times New Roman'" w:eastAsia="'Times New Roman'" w:cs="'Times New Roman'"/>
          <w:b/>
          <w:bCs/>
        </w:rPr>
        <w:t>     </w:t>
      </w:r>
      <w:r>
        <w:rPr>
          <w:b/>
          <w:bCs/>
        </w:rPr>
        <w:t>胜利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首先要浏览语段，看语段共有几句话或几段文字，这几句话或几段文字讲述了什么内容，中心话题是什么，然后根据题干要求进行概括。浏览语段，把握语段的中心话题。本题所给材料包括两段文字，内容指向两个方面，一是新冠疫情严重，二是国际社会如何对抗疫情。第一段材料主要展现新冠疫情的严重性，总提句是“国际新冠肺炎疫情严重”，从中提取出中心词语“疫情严重”。第二段材料主要展现全球如何对抗新冠疫情，第一句话展现新冠疫情对人类社会的威胁和考验，重点在 “也考验着人类社会的共同智慧”，从中提取的关键词是“考验”；第二句是说人类该如何面对疫情，重点是“习近平主席提出的人类命运共同体理念，更加凸显出其时代价值”，从中提取的关键词是“人类命运共同体”“时代价值”；第三句是展望共同抗击疫情的结果，“取得抗击疫情的最后胜利”，从中提取的关键词是“胜利”。明确了这些之后，按照顺序依次写出关键词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19</w:t>
      </w:r>
      <w:r>
        <w:rPr>
          <w:b/>
          <w:bCs/>
        </w:rPr>
        <w:t>．新媒体</w:t>
      </w:r>
      <w:r>
        <w:rPr>
          <w:rFonts w:ascii="'Times New Roman'" w:hAnsi="'Times New Roman'" w:eastAsia="'Times New Roman'" w:cs="'Times New Roman'"/>
          <w:b/>
          <w:bCs/>
        </w:rPr>
        <w:t>     </w:t>
      </w:r>
      <w:r>
        <w:rPr>
          <w:b/>
          <w:bCs/>
        </w:rPr>
        <w:t>多平台</w:t>
      </w:r>
      <w:r>
        <w:rPr>
          <w:rFonts w:ascii="'Times New Roman'" w:hAnsi="'Times New Roman'" w:eastAsia="'Times New Roman'" w:cs="'Times New Roman'"/>
          <w:b/>
          <w:bCs/>
        </w:rPr>
        <w:t>     </w:t>
      </w:r>
      <w:r>
        <w:rPr>
          <w:b/>
          <w:bCs/>
        </w:rPr>
        <w:t>互联网体系</w:t>
      </w:r>
      <w:r>
        <w:rPr>
          <w:rFonts w:ascii="'Times New Roman'" w:hAnsi="'Times New Roman'" w:eastAsia="'Times New Roman'" w:cs="'Times New Roman'"/>
          <w:b/>
          <w:bCs/>
        </w:rPr>
        <w:t>        </w:t>
      </w:r>
      <w:r>
        <w:rPr>
          <w:b/>
          <w:bCs/>
        </w:rPr>
        <w:t>传播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找关键词首先要求考生在准确理解文段的基础上找到有效信息，并从中筛选出核心信息；然后用最简洁的语言加以概括，且概括时只能用词或短语。这个语段谈论的内容是新媒体的传播方式，“新媒体是相对于传统媒体而言的，其信息通过多媒体形式（至少有文字、语音、音乐、图片、影像）进行传播”，因此“新媒体”“传播”是关键词；其次，寻找材料中的中心语句，比如“多媒体信息通过多平台进行传播”“无论什么媒体、什么平台，都用一个技术体系和网络进行传播，也就是互联网体系”，进而可以顺藤摸瓜地找到其他关键词“多平台”“互联网体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2</w:t>
      </w:r>
      <w:r>
        <w:rPr>
          <w:rFonts w:hint="eastAsia"/>
          <w:b/>
          <w:bCs/>
          <w:lang w:val="en-US" w:eastAsia="zh-CN"/>
        </w:rPr>
        <w:t>0</w:t>
      </w:r>
      <w:r>
        <w:rPr>
          <w:b/>
          <w:bCs/>
        </w:rPr>
        <w:t>．关键信息：①南水北调东线一期工程北延应急供水工程28日在山东临清开工：②可增加京津冀地区供水量4.9亿立方米；③总投资47725万元，总1期21个月。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明确文段内容，然后划分层次筛选重点语句进行概括。本题属于新闻类材料压缩，按照时间、地点、事件等要素筛选信息，然后用陈述句进行信息组合。材料一共有四句话，第一句话介绍了事件：南水北调东线一期工程北廷应急供水工程开工；时间：28日；地点：山东；第二、三句话是对第一句的补充，具体介绍工程的情况以及意义；第四句话点出了工程的投资和工期情况。据此可以概括出材料的关键信息是：①南水北调东线一期工程北延应急供水工程28日在山东临清开工：②可增加京津冀地区供水量4.9亿立方米；③总投资47725万元，总1期21个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2</w:t>
      </w:r>
      <w:r>
        <w:rPr>
          <w:rFonts w:hint="eastAsia"/>
          <w:b/>
          <w:bCs/>
          <w:lang w:val="en-US" w:eastAsia="zh-CN"/>
        </w:rPr>
        <w:t>1</w:t>
      </w:r>
      <w:r>
        <w:rPr>
          <w:b/>
          <w:bCs/>
        </w:rPr>
        <w:t>．     历史沿革(朝代前后更替、时间)     骈文(骈语、骈化、骈体偶化)     文体演进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1）常见的写作顺序有：时间顺序、空间顺序、逻辑顺序等。写作的顺序能清晰地展现文章思路，能帮助读者理解文章的结构，从而快速把握文章内容。考生在阅读文章时要有意识地通过关键词的提示把握文章写作顺序，从而梳理出文章的结构思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本题抓住关键信息，如“从楚之骚，演进到汉之赋”“而汉赋的雅化走上了骈化的道路，形成了六朝之骈语的现象”“六朝时代……对永明体诗歌的出现产生了重要影响”“永明体讲究四声和对仗，对唐诗的基本形态一近体诗的形成产生了重大影响”“到了唐代，骈文对传奇小说的产生也具有重要影响”“到了元代，作为一代文学代表的戏曲的唱词也大量采用了骈句。明清章回体小说回目多采用骈体句式”，楚、汉、六朝、永明、唐、元、明清，可以看出是按照时间顺序在介绍骈文的历史沿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2）说明文、议论文的层次一般比较清晰，往往在开头会提出说明对象或议论对象，考生可以注意一下段落的首句；当然有的是在段尾总结，所以也要注意一下总结句；为了确保无误，还要注意分析一下全文是否围绕这个来写，最后再确定话题对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本文可以抓住段尾的关键句“可以说，骈文的跨文类渗透是文体演进的一个不可忽略的因素”，从而抓住“骈文”这个关键词。另外从这段文字的主体内容也可以看出说明对象是“骈文”，如“从楚之骚，演进到汉之赋，可以看出骚体句对汉赋的影响，而汉赋的雅化走上了骈化的道路，形成了六朝之骈语的现象”“六朝时代，不仅是文的骈化，诗也在同步骈化”“六朝骈文对赋也产生了重要影响，形成了骈赋”“到了唐代，骈文对传奇小说的产生也具有重要影响”等。始终围绕“骈文”的历史演进在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（3）分析段意首先要注意分析段落中的总领句、总结句，这些地方最容易概括文段的内容；其次要分析段落层次，把握每一层的大意，从而汇总出段落大意。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ascii="楷体" w:hAnsi="楷体" w:eastAsia="楷体" w:cs="楷体"/>
        </w:rPr>
        <w:t>本段文字的总领句是第一句，“王国维说‘一代有一代之文学’，是从文体演进与替代的代表性来说文学史的发展的”，而下文围绕“骈文”介绍历史的演进，其实是作为段首句的例证出现的。文段通过骈文从楚汉到明清的演变，证明的就是段首句中“文体演进”一词。另外通过文段最后的总结句“可以说，骈文的跨文类渗透是文体演进的一个不可忽略的因素”也可以看出文章主体部分关于“骈文”的介绍是为了证明“文体演进”的。因此“文体演进”四个字大体上可以概括全段的大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2</w:t>
      </w:r>
      <w:r>
        <w:rPr>
          <w:rFonts w:hint="eastAsia"/>
          <w:b/>
          <w:bCs/>
          <w:lang w:val="en-US" w:eastAsia="zh-CN"/>
        </w:rPr>
        <w:t>2</w:t>
      </w:r>
      <w:r>
        <w:rPr>
          <w:b/>
          <w:bCs/>
        </w:rPr>
        <w:t>．关键信息：①美国一大学发表最新研究成果；②自然生态系统中26%的氮来源于岩石；③打破了大气是植物所吸收氮的唯一来源这一传统理论。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首先通读题目所给的语段，找出陈述对象。然后看发生了什么事，利用其中关键词句进行概话。最后压缩概括成一个完整意思。本题要求对新闻报道进行压缩。新闻主体是美国加利福尼亚大学戴维斯分校一项最新研究，主要内容是“石风化释放氮是全球生态系统中氮的一种重要来源，自然生态系统中高达26%的氮来源于岩石”。意义为“新研究成果打破了大气是植物所吸收氮的唯一来源这一传统理论”。整合以上信息即可得出答案。注意字数不超过50。</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2</w:t>
      </w:r>
      <w:r>
        <w:rPr>
          <w:rFonts w:hint="eastAsia"/>
          <w:b/>
          <w:bCs/>
          <w:lang w:val="en-US" w:eastAsia="zh-CN"/>
        </w:rPr>
        <w:t>3</w:t>
      </w:r>
      <w:r>
        <w:rPr>
          <w:b/>
          <w:bCs/>
        </w:rPr>
        <w:t>．(1)蒲松龄《聊斋志异》手稿全彩影印本出版发行。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(2)松龄真迹再现，聊斋故事新编；但得真迹异志，不负剑臣苦心；影印柳泉旧墨迹，写聊斋新篇章。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2）写对联的规则有：（1）要字数相等，断句一致。除有意空出某字的位置以达到某种效果外，上下联字数必须相同，不多不少。（2）要平仄相合，音调和谐。传统习惯是“仄起平落”，即上联末句尾字用仄声，下联末句尾字用平声。（3）要词性相对，位置相同。一般称为“虚对虚，实对实”，就是名词对名词，动词对动词，形容词对形容词，数量词对数量词，副词对副词，而且相对的词必须在相同的位置上。（4）要内容相关，上下衔接。上下联的含义必须相互衔接，但又不能重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根据新闻内容，第1段上联应陈述事实，下联表达美好愿望，希望《聊斋志异》赋予新形式后有更大的影响力。“故事新编”为鲁迅作品名，借用过来指出了出版社的别出新意；第2段上联应表达出版社的初衷，“异志”指蒲松龄不凡的志向，下联化用蒲松龄对联中“苦心人，天不负，卧薪尝胆，三千越甲可吞吴”句；结合第3段总结全文，“影印”指出《稿本聊斋志异》的处理方式，“柳泉”是蒲松龄的号，上联意在渲染清静书香氛围，下联直接点明意图。两联尾字仄起平，上下联结构基本一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24</w:t>
      </w:r>
      <w:r>
        <w:rPr>
          <w:b/>
          <w:bCs/>
        </w:rPr>
        <w:t>．京张高铁     铺轨完成     时间缩短     自动驾驶     北斗导航</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文段论述的话题就是“京张高铁”，因此“京张高铁”是第一个关键词。文段的重要内容是京张高铁铺轨完成，文段中谈论到京张高铁的特点是从北京到张家口的时间将缩短到1小时内，智能动车组将实现自动驾驶，并采用北斗卫星导航系统保驾护航。根据这些关键内容，可以提取京张高铁的“铺轨完成”、京张高铁速度很快，运行“时间缩短”、京张高铁实现了“自动驾驶”、采用“北斗导航”这几个关键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25</w:t>
      </w:r>
      <w:r>
        <w:rPr>
          <w:b/>
          <w:bCs/>
        </w:rPr>
        <w:t>．关键信息：①直播成为-种全新的销售方式，②其市场发展潜力巨大。③直播可为企业开拓销售新渠道(模式)，实现数字化转型。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材料共有三段文字，考生可先提取每段的关键词。第一段可从“直播带货彻底“出圈”了”和“成为经济社会发展中的一道新风景”提取关键词为“直播”，“全新的销售方式”；第二段可从“直播把单向购买变成双向互动”和“市场发展潜力巨大”提取关键词“市场发展潜力巨大”；第三段可从“开拓销售新渠道、探索数字化转型，成为许多企业在困境中必须面对的课题”和“为农产品产销对接提供了新模式”提取关键词“开拓销售新渠道(模式)”或“实现数字化转型”。然后考生把提取的关键词整合成一句话，句子简洁流畅，不超字数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26</w:t>
      </w:r>
      <w:r>
        <w:rPr>
          <w:b/>
          <w:bCs/>
        </w:rPr>
        <w:t>．①汉服产业已经形成了一个较为完善的产业链条（汉服产业链条发展已经基本完备）②它的商业市场规模巨大，而且前景被看好（前景光明）；③它的价格大多中高端路线（绝大部分的汉服价格并不便宜）。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结合“目前，汉服产业链条从图稿设计、布料运输、打版裁剪，加工制作、到成品运输、宣传与销售，可以说是环环相扣，紧密联系，都已经基本发展完备”分析，可以压缩为汉服产业已经形成了一个较为完善的产业链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结合“2018年汉服商业市场规模已经超过10亿元，而且还有许多投资者在跃跃欲试。而在2019年6月，仅淘宝汉服商家产值排行榜前15名的汉服店便创造了1.2亿元的产值”分析，可以压缩为它的商业市场规模巨大，而且前景被看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结合“价格在100～300元的汉服在网友中接受度最高，比例为50.32％；其次，是价格在500元以上的，为31.47％；300～500元次之，占比16.47％；100元以下的比例最低，为1.74％”分析，它的价格大多中高端路线。</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27</w:t>
      </w:r>
      <w:r>
        <w:rPr>
          <w:b/>
          <w:bCs/>
        </w:rPr>
        <w:t>．①读者人均阅读数量增加；②纸质书、电子书“一起读”；③通过社交平台与网友“一起读”；④热门影视剧、诗词类节目的助推。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题干要求根据材料，简要概括全民阅读发展趋势良好的三大表现。这三大表现要从具体的例证、数据等语句来把握。从“56%的受访者年度阅读数量超10本”可概括出读者的人均阅读量增加；从“85%的受访者同时使用纸、电子两种介质进行阅读”可概括出：两种媒介的阅读方式同步阅读现象增多。从“亚马逊中国的大数据还显示，热门影视剧原著依然是畅销书榜的常客”等可以看出热门影视剧或收视率高的栏目的助推，带动了原作（著）的阅读。总之，从文段中筛选提炼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28</w:t>
      </w:r>
      <w:r>
        <w:rPr>
          <w:b/>
          <w:bCs/>
        </w:rPr>
        <w:t>．①土气；②不流动；③熟人社会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本题可采用分层压缩法。所给文段话题是乡土性的特点，分了三个层次来作介绍。第一层 “那些被称为土头土脑的乡下人是中国社会的基层。……靠种地谋生的人才明白泥土的可贵”，写的是乡土性的土气；第二层“长在土里的庄稼行动不得，土气是因为不流动而发生的，乡土社会在地方性的限制下成了生于斯、死于斯的社会”，写的是乡土性的不流动性；第三层“人们常态的生活是终老是乡，这是一个‘熟悉’的社会，没有陌生人的社会”，写的是乡土性的“熟悉”的社会。归结大意关键词，便可得出答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29</w:t>
      </w:r>
      <w:r>
        <w:rPr>
          <w:b/>
          <w:bCs/>
        </w:rPr>
        <w:t>．(1)世界最大石雕半身卧佛启动整体修复，(2)工程分三个阶段进行，(3)预计2023年完成。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近日，在大足石刻宝顶石刻景区，拥有世界最大石雕半身卧佛像称号的卧佛——全长31米的释迦牟尼涅槃图启动整体修复，预计整个修复工作将耗时八年”，这几句话告知了整段话的主要事件，即世界最大石雕半身卧佛启动整体修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“作为国家文物局选定的首批川渝石窟保护示范项目之一，卧佛保护修缮工程分三个阶段进行”，关键信息是修缮工程分三个阶段进行；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第一阶段为前期勘察研究设计及局部病害治理阶段，历时三年，目前已完成。第二阶段工作为试验性保护修复，于6月29日启动。第三阶段为全面保护修复实施阶段，预计到2023年修复完毕”，这几句话主要谈论的是三个阶段的状态，关键信息是最后完成的时间，即预计2023年完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3</w:t>
      </w:r>
      <w:r>
        <w:rPr>
          <w:rFonts w:hint="eastAsia"/>
          <w:b/>
          <w:bCs/>
          <w:lang w:val="en-US" w:eastAsia="zh-CN"/>
        </w:rPr>
        <w:t>0</w:t>
      </w:r>
      <w:r>
        <w:rPr>
          <w:b/>
          <w:bCs/>
        </w:rPr>
        <w:t>．习近平向世界首届可持续发展论坛致贺信     中国发展     深化合作     中国贡献     共同发展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小题1：这是一道新闻消息概括压缩类试题。新闻属叙述类文体，可以使用要素提取法，就是将新闻中叙述的各要素提取出来，然后按“什么人(或物)于什么时候什么地点做了什么”的顺序(或适当调整语序)，组成一句话新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材料共分两段，第一段是新闻的主体，主要信息有：“世界首届可持续发展论坛于2019年10月24日在北京召开”“习近平向大会发去了贺信”。根据字数的要求筛选重要信息组成一句话即可。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ascii="楷体" w:hAnsi="楷体" w:eastAsia="楷体" w:cs="楷体"/>
        </w:rPr>
        <w:t>小题2：要求“从习主席的贺信中提取或概括出4个关键词”，语境在第2段，关键信息有：第1句“推动中国经济高质量发展”，第2句“深化南南合作”“作出积极贡献”，第3句“促进共同发展”。据此提取即可。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3</w:t>
      </w:r>
      <w:r>
        <w:rPr>
          <w:rFonts w:hint="eastAsia"/>
          <w:b/>
          <w:bCs/>
          <w:lang w:val="en-US" w:eastAsia="zh-CN"/>
        </w:rPr>
        <w:t>1</w:t>
      </w:r>
      <w:r>
        <w:rPr>
          <w:b/>
          <w:bCs/>
        </w:rPr>
        <w:t>．     ①历史悠久     ②人数众多     ③炫美如画     ④热闹非凡     ⑤时代感强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新闻报道了首届佛山文旅欢乐季系列活动之广东（佛山）非遗周暨佛山秋色巡游活动的情况，要求概括此次活动的特点，可以从参加人员、活动特色等角度考虑。由“来自全国各省市、港澳地区和佛山海外友城的20支表演队伍，55个表演项目组成的近3000人秋色巡游队伍”可知，参加人数众多；由“佛山秋色是佛山传统民俗活动，也是国家级非物质文化遗产项目，距今已有600多年历史”可知，秋色巡游历史悠久；由“《佛山韵律 秋醉岭南》《辉煌七十年礼赞新中国》《启航大湾区 扬帆新征程》《狮舞岭南 多彩广东》《珠江泛粤情 五岭载欢歌》《牵手幸福路 友城共欢乐》《龙腾盛世中国梦团结奋进新时代》七个篇章”可知，秋色巡游时代感较强；由“轮番上演灯色、车色、马色、飘色、地色、水色、景色的传统秋色‘七色’”可知，秋色巡游绚丽多彩，如同画卷；由“众多市民夹道观看，争相摄影留念，现场一片欢声笑语”可知，此次活动热闹非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b/>
          <w:bCs/>
        </w:rPr>
      </w:pPr>
      <w:r>
        <w:rPr>
          <w:b/>
          <w:bCs/>
        </w:rPr>
        <w:t>3</w:t>
      </w:r>
      <w:r>
        <w:rPr>
          <w:rFonts w:hint="eastAsia"/>
          <w:b/>
          <w:bCs/>
          <w:lang w:val="en-US" w:eastAsia="zh-CN"/>
        </w:rPr>
        <w:t>2</w:t>
      </w:r>
      <w:r>
        <w:rPr>
          <w:b/>
          <w:bCs/>
        </w:rPr>
        <w:t>．平民参与（或草根公益）</w:t>
      </w:r>
      <w:r>
        <w:rPr>
          <w:rFonts w:ascii="'Times New Roman'" w:hAnsi="'Times New Roman'" w:eastAsia="'Times New Roman'" w:cs="'Times New Roman'"/>
          <w:b/>
          <w:bCs/>
        </w:rPr>
        <w:t>   </w:t>
      </w:r>
      <w:r>
        <w:rPr>
          <w:b/>
          <w:bCs/>
        </w:rPr>
        <w:t>积少成多</w:t>
      </w:r>
      <w:r>
        <w:rPr>
          <w:rFonts w:ascii="'Times New Roman'" w:hAnsi="'Times New Roman'" w:eastAsia="'Times New Roman'" w:cs="'Times New Roman'"/>
          <w:b/>
          <w:bCs/>
        </w:rPr>
        <w:t>     </w:t>
      </w:r>
      <w:r>
        <w:rPr>
          <w:b/>
          <w:bCs/>
        </w:rPr>
        <w:t>利他性</w:t>
      </w:r>
      <w:r>
        <w:rPr>
          <w:rFonts w:ascii="'Times New Roman'" w:hAnsi="'Times New Roman'" w:eastAsia="'Times New Roman'" w:cs="'Times New Roman'"/>
          <w:b/>
          <w:bCs/>
        </w:rPr>
        <w:t>   </w:t>
      </w:r>
      <w:r>
        <w:rPr>
          <w:b/>
          <w:bCs/>
        </w:rPr>
        <w:t>寓善于乐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第一句“随着社会的进步和人们生活水平的提高，越来越多的普通人开始参与到公益事业中来，于是一种草根公益应运而生，这就是微公益”，关键词是“普通人参与”或者“草根公益”；第二句“微公益提供了一个很好的平台，人们将微不足道的爱心汇集起来，积少成多，就形成了一股强大的社会力量”，关键词“积少成多”；第三句“微公益关注贫困，关注教育，关注社区发展，关注生物保护和低碳等，具有很强的利他性”，关键词“利他性”；第四句“它没有过去大慈善者那种‘行侠仗义’‘扶贫济困’的远大抱负，取而代之的是寓善于乐的参与方式”，关键词“寓善于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 xml:space="preserve">【点睛】提炼关键词的方法：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 xml:space="preserve">1．浏览全文，找名词性的概念。取舍时要依据其出现的频率和在文中的作用。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 xml:space="preserve">2．明确陈述的主要对象（主要概念或主要事件）。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t>3．与主概念相对应的总结性的词语或宾语概念。</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b/>
          <w:bCs/>
          <w:lang w:val="en-US" w:eastAsia="zh-CN"/>
        </w:rPr>
        <w:t>33</w:t>
      </w:r>
      <w:r>
        <w:rPr>
          <w:b/>
          <w:bCs/>
        </w:rPr>
        <w:t>．今年初诞生的人造蓝宝石，全球重量级别最高、单体最大，用世界主流的泡生法技术生产，生产过程漫长、条件苛刻，核心技术国产化</w:t>
      </w:r>
      <w: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t>【详解】</w:t>
      </w:r>
      <w:r>
        <w:rPr>
          <w:rFonts w:hint="eastAsia" w:ascii="楷体" w:hAnsi="楷体" w:eastAsia="楷体" w:cs="楷体"/>
        </w:rPr>
        <w:t>本段文字陈述的是“人造蓝宝石”，共包含五个信息，先总说“今年初，450公斤级人造蓝宝石在我国诞生”，关键信息是“今年初诞生”；根据“这是迄今全球重量级别最高、单体最大的人造蓝宝石晶体”提炼得出在同类宝石中最重、最大；根据“这颗人造蓝宝石是用世界主流的泡生法技术生产”提炼得出以泡生法技术生产；根据“这颗蓝宝石经过近8个月的生产才得以面世，这一过程可谓漫长”提炼得出生产过程漫长；根据“生产这颗蓝宝石对炉温、生产系统协调机制等有极苛刻的要求”提炼得出生产条件苛刻；根据“生产这颗宝石的核心技术均是我国自主研发的”提炼得出核心技术国产化。据此压缩，不超过60个字即可。</w:t>
      </w:r>
    </w:p>
    <w:bookmarkEnd w:id="0"/>
    <w:sectPr>
      <w:headerReference r:id="rId3" w:type="default"/>
      <w:footerReference r:id="rId4" w:type="default"/>
      <w:pgSz w:w="11906" w:h="16838"/>
      <w:pgMar w:top="930" w:right="952" w:bottom="930" w:left="952"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D82EFA"/>
    <w:multiLevelType w:val="singleLevel"/>
    <w:tmpl w:val="E8D82EF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000000"/>
    <w:rsid w:val="004151FC"/>
    <w:rsid w:val="00C02FC6"/>
    <w:rsid w:val="0EA21261"/>
    <w:rsid w:val="72A73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kern w:val="0"/>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link w:val="3"/>
    <w:semiHidden/>
    <w:qFormat/>
    <w:uiPriority w:val="99"/>
    <w:rPr>
      <w:rFonts w:ascii="Times New Roman" w:hAnsi="Times New Roman" w:eastAsia="宋体" w:cs="Times New Roman"/>
      <w:sz w:val="18"/>
      <w:szCs w:val="18"/>
      <w:lang w:eastAsia="zh-CN"/>
    </w:rPr>
  </w:style>
  <w:style w:type="character" w:customStyle="1" w:styleId="8">
    <w:name w:val="页脚 Char"/>
    <w:link w:val="2"/>
    <w:semiHidden/>
    <w:qFormat/>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29753</Words>
  <Characters>30625</Characters>
  <Lines>0</Lines>
  <Paragraphs>0</Paragraphs>
  <TotalTime>40</TotalTime>
  <ScaleCrop>false</ScaleCrop>
  <LinksUpToDate>false</LinksUpToDate>
  <CharactersWithSpaces>30957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2022-11-24T15:16:00Z</dcterms:created>
  <dc:creator>hp</dc:creator>
  <cp:lastModifiedBy>Administrator</cp:lastModifiedBy>
  <dcterms:modified xsi:type="dcterms:W3CDTF">2023-01-30T09:40:49Z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21ABE49C70CC48FEB37B5929C077E9FA</vt:lpwstr>
  </property>
</Properties>
</file>