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3960"/>
        </w:tabs>
        <w:snapToGrid w:val="0"/>
        <w:spacing w:line="360" w:lineRule="auto"/>
        <w:ind w:firstLine="560" w:firstLineChars="200"/>
        <w:jc w:val="center"/>
        <w:rPr>
          <w:rFonts w:ascii="Times New Roman" w:hAnsi="Times New Roman" w:cs="宋体"/>
          <w:bCs/>
          <w:sz w:val="28"/>
          <w:szCs w:val="28"/>
          <w:u w:val="dotted"/>
        </w:rPr>
      </w:pPr>
      <w:r>
        <w:rPr>
          <w:rFonts w:hint="eastAsia" w:ascii="Times New Roman" w:hAnsi="Times New Roman" w:cs="宋体"/>
          <w:bCs/>
          <w:sz w:val="28"/>
          <w:szCs w:val="28"/>
          <w:u w:val="dotted"/>
        </w:rPr>
        <w:t>3</w:t>
      </w:r>
      <w:r>
        <w:rPr>
          <w:rFonts w:ascii="Times New Roman" w:hAnsi="Times New Roman" w:cs="宋体"/>
          <w:bCs/>
          <w:sz w:val="28"/>
          <w:szCs w:val="28"/>
          <w:u w:val="dotted"/>
        </w:rPr>
        <w:t>.5 测定电源的电动势和内阻</w:t>
      </w:r>
    </w:p>
    <w:p>
      <w:pPr>
        <w:pStyle w:val="10"/>
        <w:tabs>
          <w:tab w:val="left" w:pos="3828"/>
        </w:tabs>
        <w:snapToGrid w:val="0"/>
        <w:spacing w:line="360" w:lineRule="auto"/>
        <w:ind w:left="420" w:leftChars="200"/>
        <w:rPr>
          <w:rFonts w:ascii="Times New Roman" w:hAnsi="Times New Roman" w:eastAsia="楷体_GB2312"/>
          <w:bCs/>
        </w:rPr>
      </w:pPr>
      <w:r>
        <w:rPr>
          <w:rFonts w:ascii="Cambria Math" w:cs="Cambria Math"/>
          <w:bCs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4323080</wp:posOffset>
            </wp:positionV>
            <wp:extent cx="885190" cy="694690"/>
            <wp:effectExtent l="0" t="0" r="0" b="0"/>
            <wp:wrapSquare wrapText="bothSides"/>
            <wp:docPr id="1348626" name="图片 1348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6" name="图片 13486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Cs/>
        </w:rPr>
        <w:t>1：</w:t>
      </w:r>
      <w:bookmarkStart w:id="0" w:name="topic_f53aae8d-5ecc-406b-944e-0ac85f1feb"/>
      <w:r>
        <w:rPr>
          <w:rFonts w:cs="宋体"/>
          <w:bCs/>
          <w:kern w:val="0"/>
        </w:rPr>
        <w:t>在“测定电源的电动势和内阻”的实验中，现备有下列器材：</w:t>
      </w:r>
      <w:r>
        <w:rPr>
          <w:rFonts w:cs="宋体"/>
          <w:bCs/>
          <w:kern w:val="0"/>
        </w:rPr>
        <w:br w:type="textWrapping"/>
      </w:r>
      <w:r>
        <w:rPr>
          <w:rFonts w:ascii="Times New Roman" w:hAnsi="Times New Roman" w:eastAsia="Times New Roman"/>
          <w:bCs/>
          <w:i/>
          <w:iCs/>
          <w:kern w:val="0"/>
        </w:rPr>
        <w:t>A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被测干电池一节</w:t>
      </w:r>
      <w:r>
        <w:rPr>
          <w:rFonts w:cs="宋体"/>
          <w:bCs/>
          <w:kern w:val="0"/>
        </w:rPr>
        <w:br w:type="textWrapping"/>
      </w:r>
      <w:r>
        <w:rPr>
          <w:rFonts w:ascii="Times New Roman" w:hAnsi="Times New Roman" w:eastAsia="Times New Roman"/>
          <w:bCs/>
          <w:i/>
          <w:iCs/>
          <w:kern w:val="0"/>
        </w:rPr>
        <w:t>B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电流表：量程为</w:t>
      </w:r>
      <m:oMath>
        <m:r>
          <w:rPr>
            <w:rFonts w:ascii="Cambria Math" w:hAnsi="Cambria Math"/>
          </w:rPr>
          <m:t>0～0.6A</m:t>
        </m:r>
      </m:oMath>
      <w:r>
        <w:rPr>
          <w:rFonts w:cs="宋体"/>
          <w:bCs/>
          <w:kern w:val="0"/>
        </w:rPr>
        <w:t>，内阻约为</w:t>
      </w:r>
      <m:oMath>
        <m:r>
          <w:rPr>
            <w:rFonts w:ascii="Cambria Math" w:hAnsi="Cambria Math"/>
          </w:rPr>
          <m:t>0.1Ω</m:t>
        </m:r>
      </m:oMath>
      <w:r>
        <w:rPr>
          <w:rFonts w:ascii="Times New Roman" w:hAnsi="Times New Roman" w:eastAsia="Times New Roman"/>
          <w:bCs/>
          <w:kern w:val="0"/>
          <w:sz w:val="24"/>
          <w:szCs w:val="24"/>
        </w:rPr>
        <w:t xml:space="preserve">  </w:t>
      </w:r>
      <w:r>
        <w:rPr>
          <w:rFonts w:ascii="Times New Roman" w:hAnsi="Times New Roman" w:eastAsia="Times New Roman"/>
          <w:bCs/>
          <w:i/>
          <w:iCs/>
          <w:kern w:val="0"/>
        </w:rPr>
        <w:t>C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电流表：量程为</w:t>
      </w:r>
      <m:oMath>
        <m:r>
          <w:rPr>
            <w:rFonts w:ascii="Cambria Math" w:hAnsi="Cambria Math"/>
          </w:rPr>
          <m:t>0～0.6A</m:t>
        </m:r>
      </m:oMath>
      <w:r>
        <w:rPr>
          <w:rFonts w:cs="宋体"/>
          <w:bCs/>
          <w:kern w:val="0"/>
        </w:rPr>
        <w:t>，内阻</w:t>
      </w:r>
      <m:oMath>
        <m:r>
          <w:rPr>
            <w:rFonts w:ascii="Cambria Math" w:hAnsi="Cambria Math"/>
          </w:rPr>
          <m:t>r=0.3Ω</m:t>
        </m:r>
      </m:oMath>
      <w:r>
        <w:rPr>
          <w:rFonts w:ascii="Times New Roman" w:hAnsi="Times New Roman" w:eastAsia="Times New Roman"/>
          <w:bCs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/>
          <w:bCs/>
          <w:i/>
          <w:iCs/>
          <w:kern w:val="0"/>
        </w:rPr>
        <w:t>D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电压表：量程为</w:t>
      </w:r>
      <m:oMath>
        <m:r>
          <w:rPr>
            <w:rFonts w:ascii="Cambria Math" w:hAnsi="Cambria Math"/>
          </w:rPr>
          <m:t>0～3V</m:t>
        </m:r>
      </m:oMath>
      <w:r>
        <w:rPr>
          <w:rFonts w:cs="宋体"/>
          <w:bCs/>
          <w:kern w:val="0"/>
        </w:rPr>
        <w:t xml:space="preserve">，内阻未知      </w:t>
      </w:r>
      <w:r>
        <w:rPr>
          <w:rFonts w:ascii="Times New Roman" w:hAnsi="Times New Roman" w:eastAsia="Times New Roman"/>
          <w:bCs/>
          <w:i/>
          <w:iCs/>
          <w:kern w:val="0"/>
        </w:rPr>
        <w:t>E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电压表：量程为</w:t>
      </w:r>
      <m:oMath>
        <m:r>
          <w:rPr>
            <w:rFonts w:ascii="Cambria Math" w:hAnsi="Cambria Math"/>
          </w:rPr>
          <m:t>0～15V</m:t>
        </m:r>
      </m:oMath>
      <w:r>
        <w:rPr>
          <w:rFonts w:cs="宋体"/>
          <w:bCs/>
          <w:kern w:val="0"/>
        </w:rPr>
        <w:t>，内阻未知</w:t>
      </w:r>
      <w:r>
        <w:rPr>
          <w:rFonts w:cs="宋体"/>
          <w:bCs/>
          <w:kern w:val="0"/>
        </w:rPr>
        <w:br w:type="textWrapping"/>
      </w:r>
      <w:r>
        <w:rPr>
          <w:rFonts w:ascii="Times New Roman" w:hAnsi="Times New Roman" w:eastAsia="Times New Roman"/>
          <w:bCs/>
          <w:i/>
          <w:iCs/>
          <w:kern w:val="0"/>
        </w:rPr>
        <w:t>F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滑动变阻器：</w:t>
      </w:r>
      <m:oMath>
        <m:r>
          <w:rPr>
            <w:rFonts w:ascii="Cambria Math" w:hAnsi="Cambria Math"/>
          </w:rPr>
          <m:t>0～10Ω</m:t>
        </m:r>
      </m:oMath>
      <w:r>
        <w:rPr>
          <w:rFonts w:cs="宋体"/>
          <w:bCs/>
          <w:kern w:val="0"/>
        </w:rPr>
        <w:t>，允许通过的最大电流为</w:t>
      </w:r>
      <w:r>
        <w:rPr>
          <w:rStyle w:val="31"/>
          <w:rFonts w:eastAsia="Times New Roman"/>
          <w:bCs/>
          <w:kern w:val="0"/>
        </w:rPr>
        <w:t>3</w:t>
      </w:r>
      <w:r>
        <w:rPr>
          <w:rStyle w:val="31"/>
          <w:rFonts w:eastAsia="Times New Roman"/>
          <w:bCs/>
          <w:i/>
          <w:iCs/>
          <w:kern w:val="0"/>
        </w:rPr>
        <w:t>A</w:t>
      </w:r>
      <w:r>
        <w:rPr>
          <w:rStyle w:val="31"/>
          <w:rFonts w:eastAsia="Times New Roman"/>
          <w:bCs/>
          <w:i/>
          <w:iCs/>
          <w:kern w:val="0"/>
        </w:rPr>
        <w:br w:type="textWrapping"/>
      </w:r>
      <w:r>
        <w:rPr>
          <w:rFonts w:ascii="Times New Roman" w:hAnsi="Times New Roman" w:eastAsia="Times New Roman"/>
          <w:bCs/>
          <w:i/>
          <w:iCs/>
          <w:kern w:val="0"/>
        </w:rPr>
        <w:t>G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滑动变阻器：</w:t>
      </w:r>
      <m:oMath>
        <m:r>
          <w:rPr>
            <w:rFonts w:ascii="Cambria Math" w:hAnsi="Cambria Math"/>
          </w:rPr>
          <m:t>0～100Ω</m:t>
        </m:r>
      </m:oMath>
      <w:r>
        <w:rPr>
          <w:rFonts w:cs="宋体"/>
          <w:bCs/>
          <w:kern w:val="0"/>
        </w:rPr>
        <w:t>，允许通过的最大电流为</w:t>
      </w:r>
      <w:r>
        <w:rPr>
          <w:rStyle w:val="31"/>
          <w:rFonts w:eastAsia="Times New Roman"/>
          <w:bCs/>
          <w:kern w:val="0"/>
        </w:rPr>
        <w:t>1</w:t>
      </w:r>
      <w:r>
        <w:rPr>
          <w:rStyle w:val="31"/>
          <w:rFonts w:eastAsia="Times New Roman"/>
          <w:bCs/>
          <w:i/>
          <w:iCs/>
          <w:kern w:val="0"/>
        </w:rPr>
        <w:t>A</w:t>
      </w:r>
      <w:r>
        <w:rPr>
          <w:rStyle w:val="31"/>
          <w:rFonts w:eastAsia="Times New Roman"/>
          <w:bCs/>
          <w:i/>
          <w:iCs/>
          <w:kern w:val="0"/>
        </w:rPr>
        <w:br w:type="textWrapping"/>
      </w:r>
      <w:r>
        <w:rPr>
          <w:rFonts w:ascii="Times New Roman" w:hAnsi="Times New Roman" w:eastAsia="Times New Roman"/>
          <w:bCs/>
          <w:i/>
          <w:iCs/>
          <w:kern w:val="0"/>
        </w:rPr>
        <w:t>H</w:t>
      </w:r>
      <w:r>
        <w:rPr>
          <w:rFonts w:ascii="Times New Roman" w:hAnsi="Times New Roman" w:eastAsia="Times New Roman"/>
          <w:bCs/>
          <w:kern w:val="0"/>
        </w:rPr>
        <w:t>.</w:t>
      </w:r>
      <w:r>
        <w:rPr>
          <w:rFonts w:cs="宋体"/>
          <w:bCs/>
          <w:kern w:val="0"/>
        </w:rPr>
        <w:t>开关、导线若干</w:t>
      </w:r>
      <w:r>
        <w:rPr>
          <w:rFonts w:cs="宋体"/>
          <w:bCs/>
          <w:kern w:val="0"/>
        </w:rPr>
        <w:br w:type="textWrapping"/>
      </w:r>
      <m:oMath>
        <m:r>
          <w:rPr>
            <w:rFonts w:ascii="Cambria Math" w:hAnsi="Cambria Math"/>
          </w:rPr>
          <m:t>(1)</m:t>
        </m:r>
      </m:oMath>
      <w:r>
        <w:rPr>
          <w:rFonts w:cs="宋体"/>
          <w:bCs/>
          <w:kern w:val="0"/>
        </w:rPr>
        <w:t>其中电压表应选</w:t>
      </w:r>
      <w:r>
        <w:rPr>
          <w:rFonts w:ascii="Times New Roman" w:hAnsi="Times New Roman" w:eastAsia="Times New Roman"/>
          <w:bCs/>
          <w:kern w:val="0"/>
        </w:rPr>
        <w:t>_____</w:t>
      </w:r>
      <w:r>
        <w:rPr>
          <w:rFonts w:cs="宋体"/>
          <w:bCs/>
          <w:kern w:val="0"/>
        </w:rPr>
        <w:t>，电</w:t>
      </w:r>
      <w:r>
        <w:rPr>
          <w:rFonts w:hint="eastAsia" w:cs="宋体"/>
          <w:bCs/>
          <w:kern w:val="0"/>
        </w:rPr>
        <w:t>流</w:t>
      </w:r>
      <w:r>
        <w:rPr>
          <w:rFonts w:cs="宋体"/>
          <w:bCs/>
          <w:kern w:val="0"/>
        </w:rPr>
        <w:t>表应选</w:t>
      </w:r>
      <w:r>
        <w:rPr>
          <w:rFonts w:ascii="Times New Roman" w:hAnsi="Times New Roman" w:eastAsia="Times New Roman"/>
          <w:bCs/>
          <w:kern w:val="0"/>
        </w:rPr>
        <w:t>____</w:t>
      </w:r>
      <w:r>
        <w:rPr>
          <w:rFonts w:cs="宋体"/>
          <w:bCs/>
          <w:kern w:val="0"/>
        </w:rPr>
        <w:t>，滑动变阻器应选</w:t>
      </w:r>
      <w:r>
        <w:rPr>
          <w:rFonts w:ascii="Times New Roman" w:hAnsi="Times New Roman" w:eastAsia="Times New Roman"/>
          <w:bCs/>
          <w:kern w:val="0"/>
        </w:rPr>
        <w:t>____</w:t>
      </w:r>
      <w:r>
        <w:rPr>
          <w:rFonts w:cs="宋体"/>
          <w:bCs/>
          <w:kern w:val="0"/>
        </w:rPr>
        <w:t>；</w:t>
      </w:r>
      <m:oMath>
        <m:r>
          <w:rPr>
            <w:rFonts w:ascii="Cambria Math" w:hAnsi="Cambria Math"/>
          </w:rPr>
          <m:t>(</m:t>
        </m:r>
      </m:oMath>
      <w:r>
        <w:rPr>
          <w:rFonts w:cs="宋体"/>
          <w:bCs/>
          <w:kern w:val="0"/>
        </w:rPr>
        <w:t>填字母代号</w:t>
      </w:r>
      <m:oMath>
        <m:r>
          <w:rPr>
            <w:rFonts w:ascii="Cambria Math" w:hAnsi="Cambria Math"/>
          </w:rPr>
          <m:t>)</m:t>
        </m:r>
      </m:oMath>
      <w:r>
        <w:rPr>
          <w:rFonts w:ascii="Times New Roman" w:hAnsi="Times New Roman" w:eastAsia="Times New Roman"/>
          <w:bCs/>
          <w:kern w:val="0"/>
          <w:sz w:val="24"/>
          <w:szCs w:val="24"/>
        </w:rPr>
        <w:br w:type="textWrapping"/>
      </w:r>
      <m:oMath>
        <m:r>
          <w:rPr>
            <w:rFonts w:ascii="Cambria Math" w:hAnsi="Cambria Math"/>
          </w:rPr>
          <m:t>(2)</m:t>
        </m:r>
      </m:oMath>
      <w:r>
        <w:rPr>
          <w:rFonts w:cs="宋体"/>
          <w:bCs/>
          <w:kern w:val="0"/>
        </w:rPr>
        <w:t>在答题卡的方框内画出你所设计的实验电路图；</w:t>
      </w:r>
      <w:r>
        <w:rPr>
          <w:rFonts w:cs="宋体"/>
          <w:bCs/>
          <w:kern w:val="0"/>
        </w:rPr>
        <w:br w:type="textWrapping"/>
      </w:r>
      <m:oMath>
        <m:r>
          <w:rPr>
            <w:rFonts w:ascii="Cambria Math" w:hAnsi="Cambria Math"/>
          </w:rPr>
          <m:t>(3)</m:t>
        </m:r>
      </m:oMath>
      <w:r>
        <w:rPr>
          <w:rFonts w:cs="宋体"/>
          <w:bCs/>
          <w:kern w:val="0"/>
        </w:rPr>
        <w:t>根据实验数据作出如甲</w:t>
      </w:r>
      <m:oMath>
        <m:r>
          <w:rPr>
            <w:rFonts w:ascii="Cambria Math" w:hAnsi="Cambria Math"/>
          </w:rPr>
          <m:t>U-I</m:t>
        </m:r>
      </m:oMath>
      <w:r>
        <w:rPr>
          <w:rFonts w:cs="宋体"/>
          <w:bCs/>
          <w:kern w:val="0"/>
        </w:rPr>
        <w:t>图象，由图可知，电源电动势</w:t>
      </w:r>
      <m:oMath>
        <m:r>
          <w:rPr>
            <w:rFonts w:ascii="Cambria Math" w:hAnsi="Cambria Math"/>
          </w:rPr>
          <m:t>E=</m:t>
        </m:r>
      </m:oMath>
      <w:r>
        <w:rPr>
          <w:rFonts w:ascii="Times New Roman" w:hAnsi="Times New Roman" w:eastAsia="Times New Roman"/>
          <w:bCs/>
          <w:kern w:val="0"/>
        </w:rPr>
        <w:t>______</w:t>
      </w:r>
      <w:r>
        <w:rPr>
          <w:rStyle w:val="31"/>
          <w:rFonts w:eastAsia="Times New Roman"/>
          <w:bCs/>
          <w:i/>
          <w:iCs/>
          <w:kern w:val="0"/>
        </w:rPr>
        <w:t>V</w:t>
      </w:r>
      <w:r>
        <w:rPr>
          <w:rFonts w:cs="宋体"/>
          <w:bCs/>
          <w:kern w:val="0"/>
        </w:rPr>
        <w:t>，内阻</w:t>
      </w:r>
      <m:oMath>
        <m:r>
          <w:rPr>
            <w:rFonts w:ascii="Cambria Math" w:hAnsi="Cambria Math"/>
          </w:rPr>
          <m:t>r=</m:t>
        </m:r>
      </m:oMath>
      <w:r>
        <w:rPr>
          <w:rFonts w:ascii="Times New Roman" w:hAnsi="Times New Roman" w:eastAsia="Times New Roman"/>
          <w:bCs/>
          <w:kern w:val="0"/>
        </w:rPr>
        <w:t>______</w:t>
      </w:r>
      <m:oMath>
        <m:r>
          <w:rPr>
            <w:rFonts w:ascii="Cambria Math" w:hAnsi="Cambria Math"/>
          </w:rPr>
          <m:t>Ω</m:t>
        </m:r>
      </m:oMath>
      <w:r>
        <w:rPr>
          <w:rFonts w:cs="宋体"/>
          <w:bCs/>
          <w:kern w:val="0"/>
        </w:rPr>
        <w:t>；</w:t>
      </w:r>
      <w:r>
        <w:rPr>
          <w:rFonts w:cs="宋体"/>
          <w:bCs/>
          <w:kern w:val="0"/>
        </w:rPr>
        <w:br w:type="textWrapping"/>
      </w:r>
      <m:oMath>
        <m:r>
          <w:rPr>
            <w:rFonts w:ascii="Cambria Math" w:hAnsi="Cambria Math"/>
          </w:rPr>
          <m:t>(4)</m:t>
        </m:r>
      </m:oMath>
      <w:r>
        <w:rPr>
          <w:rFonts w:cs="宋体"/>
          <w:bCs/>
          <w:kern w:val="0"/>
        </w:rPr>
        <w:t>该电源的电动势测量值</w:t>
      </w:r>
      <w:r>
        <w:rPr>
          <w:rFonts w:ascii="Times New Roman" w:hAnsi="Times New Roman" w:eastAsia="Times New Roman"/>
          <w:bCs/>
          <w:kern w:val="0"/>
        </w:rPr>
        <w:t>______</w:t>
      </w:r>
      <w:r>
        <w:rPr>
          <w:rFonts w:cs="宋体"/>
          <w:bCs/>
          <w:kern w:val="0"/>
        </w:rPr>
        <w:t>真实值；</w:t>
      </w:r>
      <w:r>
        <w:rPr>
          <w:rFonts w:hint="eastAsia" w:cs="宋体"/>
          <w:bCs/>
          <w:kern w:val="0"/>
        </w:rPr>
        <w:t>内阻</w:t>
      </w:r>
      <w:r>
        <w:rPr>
          <w:rFonts w:cs="宋体"/>
          <w:bCs/>
          <w:kern w:val="0"/>
        </w:rPr>
        <w:t>测量值</w:t>
      </w:r>
      <w:r>
        <w:rPr>
          <w:rFonts w:ascii="Times New Roman" w:hAnsi="Times New Roman" w:eastAsia="Times New Roman"/>
          <w:bCs/>
          <w:kern w:val="0"/>
        </w:rPr>
        <w:t>______</w:t>
      </w:r>
      <w:r>
        <w:rPr>
          <w:rFonts w:cs="宋体"/>
          <w:bCs/>
          <w:kern w:val="0"/>
        </w:rPr>
        <w:t>真实值；</w:t>
      </w:r>
      <m:oMath>
        <m:r>
          <w:rPr>
            <w:rFonts w:ascii="Cambria Math" w:hAnsi="Cambria Math"/>
          </w:rPr>
          <m:t>(</m:t>
        </m:r>
      </m:oMath>
      <w:r>
        <w:rPr>
          <w:rFonts w:cs="宋体"/>
          <w:bCs/>
          <w:kern w:val="0"/>
        </w:rPr>
        <w:t>选填“大于”、“等于”、“小于”</w:t>
      </w:r>
      <m:oMath>
        <m:r>
          <w:rPr>
            <w:rFonts w:ascii="Cambria Math" w:hAnsi="Cambria Math"/>
          </w:rPr>
          <m:t>)</m:t>
        </m:r>
      </m:oMath>
      <w:r>
        <w:rPr>
          <w:rFonts w:ascii="Times New Roman" w:hAnsi="Times New Roman" w:eastAsia="Times New Roman"/>
          <w:bCs/>
          <w:kern w:val="0"/>
          <w:sz w:val="24"/>
          <w:szCs w:val="24"/>
        </w:rPr>
        <w:br w:type="textWrapping"/>
      </w:r>
      <w:r>
        <w:rPr>
          <w:rFonts w:eastAsia="Times New Roman"/>
          <w:bCs/>
          <w:kern w:val="0"/>
          <w:sz w:val="24"/>
        </w:rPr>
        <w:drawing>
          <wp:inline distT="0" distB="0" distL="0" distR="0">
            <wp:extent cx="3090545" cy="1330960"/>
            <wp:effectExtent l="0" t="0" r="0" b="0"/>
            <wp:docPr id="1348624" name="图片 134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4" name="图片 13486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37" b="-1305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cs="宋体"/>
          <w:bCs/>
        </w:rPr>
      </w:pPr>
      <w:r>
        <w:rPr>
          <w:rFonts w:cs="宋体"/>
          <w:bCs/>
          <w:color w:val="3333FF"/>
          <w:kern w:val="0"/>
        </w:rPr>
        <w:t>【答案】</w:t>
      </w:r>
      <m:oMath>
        <m:r>
          <w:rPr>
            <w:rFonts w:ascii="Cambria Math" w:hAnsi="Cambria Math"/>
          </w:rPr>
          <m:t>(1)D</m:t>
        </m:r>
      </m:oMath>
      <w:r>
        <w:rPr>
          <w:rFonts w:cs="宋体"/>
          <w:bCs/>
          <w:kern w:val="0"/>
        </w:rPr>
        <w:t>；</w:t>
      </w:r>
      <w:r>
        <w:rPr>
          <w:rFonts w:hint="eastAsia" w:cs="宋体"/>
          <w:bCs/>
          <w:kern w:val="0"/>
        </w:rPr>
        <w:t>C；</w:t>
      </w:r>
      <w:r>
        <w:rPr>
          <w:rStyle w:val="31"/>
          <w:rFonts w:eastAsia="Times New Roman"/>
          <w:bCs/>
          <w:i/>
          <w:iCs/>
          <w:kern w:val="0"/>
        </w:rPr>
        <w:t>F</w:t>
      </w:r>
      <w:r>
        <w:rPr>
          <w:rFonts w:cs="宋体"/>
          <w:bCs/>
          <w:kern w:val="0"/>
        </w:rPr>
        <w:t>；</w:t>
      </w:r>
      <m:oMath>
        <m:r>
          <w:rPr>
            <w:rFonts w:ascii="Cambria Math" w:hAnsi="Cambria Math"/>
          </w:rPr>
          <m:t>(2)</m:t>
        </m:r>
      </m:oMath>
      <w:r>
        <w:rPr>
          <w:rFonts w:cs="宋体"/>
          <w:bCs/>
          <w:kern w:val="0"/>
        </w:rPr>
        <w:t>电路图如图所示；</w:t>
      </w:r>
      <m:oMath>
        <m:r>
          <w:rPr>
            <w:rFonts w:ascii="Cambria Math" w:hAnsi="Cambria Math"/>
          </w:rPr>
          <m:t>(3)1.5</m:t>
        </m:r>
      </m:oMath>
      <w:r>
        <w:rPr>
          <w:rFonts w:cs="宋体"/>
          <w:bCs/>
          <w:kern w:val="0"/>
        </w:rPr>
        <w:t>；</w:t>
      </w:r>
      <m:oMath>
        <m:r>
          <w:rPr>
            <w:rFonts w:ascii="Cambria Math" w:hAnsi="Cambria Math"/>
          </w:rPr>
          <m:t>0</m:t>
        </m:r>
      </m:oMath>
      <w:r>
        <w:rPr>
          <w:rFonts w:hint="eastAsia" w:ascii="Times New Roman" w:hAnsi="Times New Roman" w:cs="宋体"/>
          <w:bCs/>
        </w:rPr>
        <w:t>1：</w:t>
      </w:r>
    </w:p>
    <w:p>
      <w:pPr>
        <w:spacing w:line="360" w:lineRule="auto"/>
        <w:ind w:firstLine="420" w:firstLineChars="200"/>
        <w:textAlignment w:val="center"/>
        <w:rPr>
          <w:rFonts w:ascii="宋体" w:cs="宋体"/>
          <w:bCs/>
          <w:kern w:val="0"/>
          <w:szCs w:val="21"/>
        </w:rPr>
      </w:pPr>
      <w:r>
        <w:rPr>
          <w:rFonts w:ascii="宋体" w:cs="宋体"/>
          <w:bCs/>
          <w:color w:val="3333FF"/>
          <w:kern w:val="0"/>
          <w:szCs w:val="21"/>
        </w:rPr>
        <w:t>【解析】</w:t>
      </w:r>
      <w:r>
        <w:rPr>
          <w:rFonts w:ascii="宋体" w:cs="宋体"/>
          <w:bCs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cs="宋体"/>
          <w:bCs/>
          <w:kern w:val="0"/>
          <w:szCs w:val="21"/>
        </w:rPr>
        <w:t>一节干电池的电动势约为</w:t>
      </w:r>
      <m:oMath>
        <m:r>
          <w:rPr>
            <w:rFonts w:ascii="Cambria Math" w:hAnsi="Cambria Math"/>
          </w:rPr>
          <m:t>1.5V</m:t>
        </m:r>
      </m:oMath>
      <w:r>
        <w:rPr>
          <w:rFonts w:ascii="宋体" w:cs="宋体"/>
          <w:bCs/>
          <w:kern w:val="0"/>
          <w:szCs w:val="21"/>
        </w:rPr>
        <w:t>，则电压表应选择</w:t>
      </w:r>
      <w:r>
        <w:rPr>
          <w:rStyle w:val="31"/>
          <w:rFonts w:eastAsia="Times New Roman"/>
          <w:bCs/>
          <w:i/>
          <w:iCs/>
          <w:kern w:val="0"/>
          <w:szCs w:val="21"/>
        </w:rPr>
        <w:t>D</w:t>
      </w:r>
      <w:r>
        <w:rPr>
          <w:rFonts w:ascii="宋体" w:cs="宋体"/>
          <w:bCs/>
          <w:kern w:val="0"/>
          <w:szCs w:val="21"/>
        </w:rPr>
        <w:t>；为方便实验操作，滑动变阻器应选择</w:t>
      </w:r>
      <w:r>
        <w:rPr>
          <w:rStyle w:val="31"/>
          <w:rFonts w:eastAsia="Times New Roman"/>
          <w:bCs/>
          <w:i/>
          <w:iCs/>
          <w:kern w:val="0"/>
          <w:szCs w:val="21"/>
        </w:rPr>
        <w:t>F</w:t>
      </w:r>
      <w:r>
        <w:rPr>
          <w:rFonts w:ascii="宋体" w:cs="宋体"/>
          <w:bCs/>
          <w:kern w:val="0"/>
          <w:szCs w:val="21"/>
        </w:rPr>
        <w:t>。</w:t>
      </w:r>
      <w:r>
        <w:rPr>
          <w:rFonts w:ascii="宋体" w:cs="宋体"/>
          <w:bCs/>
          <w:kern w:val="0"/>
          <w:szCs w:val="21"/>
        </w:rPr>
        <w:br w:type="textWrapping"/>
      </w:r>
      <m:oMath>
        <m:r>
          <w:rPr>
            <w:rFonts w:ascii="Cambria Math" w:hAnsi="Cambria Math"/>
          </w:rPr>
          <m:t>(2)</m:t>
        </m:r>
      </m:oMath>
      <w:r>
        <w:rPr>
          <w:rFonts w:ascii="宋体" w:cs="宋体"/>
          <w:bCs/>
          <w:kern w:val="0"/>
          <w:szCs w:val="21"/>
        </w:rPr>
        <w:t>由于电流表内阻已知，为减小实验误差，相对于电源电流表应采用内接法，电压表测路端电压，实验电路图如图所示；</w:t>
      </w:r>
      <w:r>
        <w:rPr>
          <w:rFonts w:eastAsia="Times New Roman"/>
          <w:bCs/>
          <w:kern w:val="0"/>
          <w:sz w:val="24"/>
        </w:rPr>
        <w:br w:type="textWrapping"/>
      </w:r>
      <m:oMath>
        <m:r>
          <w:rPr>
            <w:rFonts w:ascii="Cambria Math" w:hAnsi="Cambria Math"/>
          </w:rPr>
          <m:t>(3)</m:t>
        </m:r>
      </m:oMath>
      <w:r>
        <w:rPr>
          <w:rFonts w:ascii="宋体" w:cs="宋体"/>
          <w:bCs/>
          <w:kern w:val="0"/>
          <w:szCs w:val="21"/>
        </w:rPr>
        <w:t>由图甲所示电源</w:t>
      </w:r>
      <m:oMath>
        <m:r>
          <w:rPr>
            <w:rFonts w:ascii="Cambria Math" w:hAnsi="Cambria Math"/>
          </w:rPr>
          <m:t>U-I</m:t>
        </m:r>
      </m:oMath>
      <w:r>
        <w:rPr>
          <w:rFonts w:ascii="宋体" w:cs="宋体"/>
          <w:bCs/>
          <w:kern w:val="0"/>
          <w:szCs w:val="21"/>
        </w:rPr>
        <w:t>图象可知，电源电动势：</w:t>
      </w:r>
      <m:oMath>
        <m:r>
          <w:rPr>
            <w:rFonts w:ascii="Cambria Math" w:hAnsi="Cambria Math"/>
          </w:rPr>
          <m:t>E=1.5V</m:t>
        </m:r>
      </m:oMath>
      <w:r>
        <w:rPr>
          <w:rFonts w:ascii="宋体" w:cs="宋体"/>
          <w:bCs/>
          <w:kern w:val="0"/>
          <w:szCs w:val="21"/>
        </w:rPr>
        <w:t>，电源内</w:t>
      </w:r>
      <w:r>
        <w:rPr>
          <w:rFonts w:ascii="Cambria Math" w:cs="Cambria Math"/>
          <w:bCs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1281430</wp:posOffset>
            </wp:positionV>
            <wp:extent cx="1267460" cy="1035685"/>
            <wp:effectExtent l="0" t="0" r="0" b="0"/>
            <wp:wrapSquare wrapText="bothSides"/>
            <wp:docPr id="1348625" name="图片 134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5" name="图片 1348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03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bCs/>
          <w:kern w:val="0"/>
          <w:szCs w:val="21"/>
        </w:rPr>
        <w:t>阻：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△U</m:t>
            </m:r>
            <m:ctrlPr>
              <w:rPr>
                <w:rFonts w:ascii="Cambria Math" w:hAnsi="Cambria Math"/>
                <w:bCs/>
              </w:rPr>
            </m:ctrlPr>
          </m:num>
          <m:den>
            <m:r>
              <w:rPr>
                <w:rFonts w:ascii="Cambria Math" w:hAnsi="Cambria Math"/>
              </w:rPr>
              <m:t>△I</m:t>
            </m:r>
            <m:ctrlPr>
              <w:rPr>
                <w:rFonts w:ascii="Cambria Math" w:hAnsi="Cambria Math"/>
                <w:bCs/>
              </w:rPr>
            </m:ctrlP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Cs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1.5-1.0</m:t>
            </m:r>
            <m:ctrlPr>
              <w:rPr>
                <w:rFonts w:ascii="Cambria Math" w:hAnsi="Cambria Math"/>
                <w:bCs/>
              </w:rPr>
            </m:ctrlPr>
          </m:num>
          <m:den>
            <m: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  <w:bCs/>
              </w:rPr>
            </m:ctrlPr>
          </m:den>
        </m:f>
        <m:r>
          <w:rPr>
            <w:rFonts w:ascii="Cambria Math" w:hAnsi="Cambria Math"/>
          </w:rPr>
          <m:t>Ω-0.3Ω=0.7Ω</m:t>
        </m:r>
      </m:oMath>
      <w:r>
        <w:rPr>
          <w:rFonts w:ascii="宋体" w:cs="宋体"/>
          <w:bCs/>
          <w:kern w:val="0"/>
          <w:szCs w:val="21"/>
        </w:rPr>
        <w:t>；</w:t>
      </w:r>
      <w:r>
        <w:rPr>
          <w:rFonts w:ascii="宋体" w:cs="宋体"/>
          <w:bCs/>
          <w:kern w:val="0"/>
          <w:szCs w:val="21"/>
        </w:rPr>
        <w:br w:type="textWrapping"/>
      </w:r>
      <m:oMath>
        <m:r>
          <w:rPr>
            <w:rFonts w:ascii="Cambria Math" w:hAnsi="Cambria Math"/>
          </w:rPr>
          <m:t>(4)</m:t>
        </m:r>
      </m:oMath>
      <w:r>
        <w:rPr>
          <w:rFonts w:ascii="宋体" w:cs="宋体"/>
          <w:bCs/>
          <w:kern w:val="0"/>
          <w:szCs w:val="21"/>
        </w:rPr>
        <w:t>由图示电路图可知，电流测量值等于真实值，由于电流表分压作用电压的测量值大于真实值，</w:t>
      </w:r>
      <w:r>
        <w:rPr>
          <w:rFonts w:ascii="宋体" w:cs="宋体"/>
          <w:bCs/>
          <w:kern w:val="0"/>
          <w:szCs w:val="21"/>
        </w:rPr>
        <w:br w:type="textWrapping"/>
      </w:r>
      <w:r>
        <w:rPr>
          <w:rFonts w:ascii="宋体" w:cs="宋体"/>
          <w:bCs/>
          <w:kern w:val="0"/>
          <w:szCs w:val="21"/>
        </w:rPr>
        <w:t>当外电路断路时，电压测量值等于真实值，电源</w:t>
      </w:r>
      <m:oMath>
        <m:r>
          <w:rPr>
            <w:rFonts w:ascii="Cambria Math" w:hAnsi="Cambria Math"/>
          </w:rPr>
          <m:t>U-I</m:t>
        </m:r>
      </m:oMath>
      <w:r>
        <w:rPr>
          <w:rFonts w:ascii="宋体" w:cs="宋体"/>
          <w:bCs/>
          <w:kern w:val="0"/>
          <w:szCs w:val="21"/>
        </w:rPr>
        <w:t>真实图象与测量图象如图所示，</w:t>
      </w:r>
      <w:r>
        <w:rPr>
          <w:rFonts w:eastAsia="Times New Roman"/>
          <w:bCs/>
          <w:kern w:val="0"/>
          <w:sz w:val="24"/>
        </w:rPr>
        <w:br w:type="textWrapping"/>
      </w:r>
      <w:r>
        <w:rPr>
          <w:rFonts w:ascii="宋体" w:cs="宋体"/>
          <w:bCs/>
          <w:kern w:val="0"/>
          <w:szCs w:val="21"/>
        </w:rPr>
        <w:t>由图示图线可知，两图象与纵轴交点相同，电源电动势的测量值等于真实值。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cs="宋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 实验测得该小灯泡伏安特性曲线如图(a)所示。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3265805</wp:posOffset>
            </wp:positionH>
            <wp:positionV relativeFrom="paragraph">
              <wp:posOffset>59055</wp:posOffset>
            </wp:positionV>
            <wp:extent cx="1167130" cy="1446530"/>
            <wp:effectExtent l="0" t="0" r="13970" b="1270"/>
            <wp:wrapSquare wrapText="bothSides"/>
            <wp:docPr id="13486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8" name="图片 1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rcRect l="69316" t="29168" r="517" b="10444"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11430</wp:posOffset>
            </wp:positionV>
            <wp:extent cx="1910080" cy="1692910"/>
            <wp:effectExtent l="0" t="0" r="13970" b="2540"/>
            <wp:wrapSquare wrapText="bothSides"/>
            <wp:docPr id="13486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9" name="图片 1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rcRect t="-1253" r="29273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INCLUDEPICTURE"19SWYW8-145.TIF"</w:instrText>
      </w:r>
      <w:r>
        <w:rPr>
          <w:rFonts w:ascii="Times New Roman" w:hAnsi="Times New Roman"/>
          <w:bCs/>
        </w:rPr>
        <w:fldChar w:fldCharType="separate"/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fldChar w:fldCharType="end"/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用另一电源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(电动势4 V，内阻1.00 Ω)和题给器材连接成图(b)所示的电路，调节滑动变阻器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的阻值，可以改变小灯泡的实际功率。闭合开关S，在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的变化范围内，小灯泡的最小功率为________ W，最大功率为________ W。(结果均保留</w:t>
      </w:r>
      <w:r>
        <w:rPr>
          <w:rFonts w:hint="eastAsia" w:ascii="Times New Roman" w:hAnsi="Times New Roman"/>
          <w:bCs/>
        </w:rPr>
        <w:t>两</w:t>
      </w:r>
      <w:r>
        <w:rPr>
          <w:rFonts w:ascii="Times New Roman" w:hAnsi="Times New Roman"/>
          <w:bCs/>
        </w:rPr>
        <w:t>位小数)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IPAPANNEW" w:hAnsi="IPAPANNEW" w:eastAsia="黑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Theme="minorEastAsia" w:hAnsiTheme="minorEastAsia" w:eastAsiaTheme="minorEastAsia"/>
          <w:bCs/>
        </w:rPr>
      </w:pPr>
      <w:r>
        <w:rPr>
          <w:rFonts w:ascii="IPAPANNEW" w:hAnsi="IPAPANNEW" w:eastAsia="黑体"/>
          <w:bCs/>
        </w:rPr>
        <w:t>[答案]</w:t>
      </w:r>
      <w:r>
        <w:rPr>
          <w:rFonts w:ascii="Times New Roman" w:hAnsi="Times New Roman" w:eastAsia="黑体"/>
          <w:bCs/>
        </w:rPr>
        <w:t>　</w:t>
      </w:r>
      <w:r>
        <w:rPr>
          <w:rFonts w:ascii="Times New Roman" w:hAnsi="Times New Roman"/>
          <w:bCs/>
        </w:rPr>
        <w:t xml:space="preserve"> 0.39　1.17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3732530</wp:posOffset>
            </wp:positionH>
            <wp:positionV relativeFrom="paragraph">
              <wp:posOffset>22860</wp:posOffset>
            </wp:positionV>
            <wp:extent cx="1757045" cy="1534795"/>
            <wp:effectExtent l="0" t="0" r="14605" b="8255"/>
            <wp:wrapSquare wrapText="bothSides"/>
            <wp:docPr id="13486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0" name="图片 20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楷体_GB2312"/>
          <w:bCs/>
        </w:rPr>
        <w:t>当滑动变阻器接入电路中的阻值最大为9.0 Ω时，流过小灯泡的电流最小，小灯泡的实际功率最小，把滑动变阻器视为等效电源内阻的一部分，在题图(a)中画出等效电源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(电动势4 V，内阻1.00 Ω＋9.0 Ω＝10 Ω)的伏安特性曲线，函数表达式为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</w:rPr>
        <w:t>＝4－10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</w:rPr>
        <w:t>(V)，图线如图中</w:t>
      </w:r>
      <w:r>
        <w:rPr>
          <w:rFonts w:hint="eastAsia" w:hAnsi="宋体" w:eastAsia="楷体_GB2312" w:cs="宋体"/>
          <w:bCs/>
        </w:rPr>
        <w:t>Ⅰ</w:t>
      </w:r>
      <w:r>
        <w:rPr>
          <w:rFonts w:ascii="Times New Roman" w:hAnsi="Times New Roman" w:eastAsia="楷体_GB2312"/>
          <w:bCs/>
        </w:rPr>
        <w:t>所示，故小灯泡的最小功率为</w:t>
      </w:r>
      <w:r>
        <w:rPr>
          <w:rFonts w:ascii="Times New Roman" w:hAnsi="Times New Roman" w:eastAsia="楷体_GB2312"/>
          <w:bCs/>
          <w:i/>
        </w:rPr>
        <w:t>P</w:t>
      </w:r>
      <w:r>
        <w:rPr>
          <w:rFonts w:ascii="Times New Roman" w:hAnsi="Times New Roman" w:eastAsia="楷体_GB2312"/>
          <w:bCs/>
          <w:vertAlign w:val="subscript"/>
        </w:rPr>
        <w:t>min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＝1.75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0.225 W</w:t>
      </w:r>
      <w:r>
        <w:rPr>
          <w:rFonts w:hAnsi="宋体" w:eastAsia="楷体_GB2312"/>
          <w:bCs/>
        </w:rPr>
        <w:t>≈</w:t>
      </w:r>
      <w:r>
        <w:rPr>
          <w:rFonts w:ascii="Times New Roman" w:hAnsi="Times New Roman" w:eastAsia="楷体_GB2312"/>
          <w:bCs/>
        </w:rPr>
        <w:t>0.39 W。当滑动变阻器接入电路中的阻值最小为零时，流过小灯泡的电流最大，小灯泡的实际功率最大，在题图(a)中画出电源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(电动势4 V，内阻1.00 Ω)的伏安特性曲线，函数表达式为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</w:rPr>
        <w:t>＝4－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</w:rPr>
        <w:t>(V)，图线如图中</w:t>
      </w:r>
      <w:r>
        <w:rPr>
          <w:rFonts w:hint="eastAsia" w:hAnsi="宋体" w:eastAsia="楷体_GB2312" w:cs="宋体"/>
          <w:bCs/>
        </w:rPr>
        <w:t>Ⅱ</w:t>
      </w:r>
      <w:r>
        <w:rPr>
          <w:rFonts w:ascii="Times New Roman" w:hAnsi="Times New Roman" w:eastAsia="楷体_GB2312"/>
          <w:bCs/>
        </w:rPr>
        <w:t>所示，故小灯泡的最大功率为</w:t>
      </w:r>
      <w:r>
        <w:rPr>
          <w:rFonts w:ascii="Times New Roman" w:hAnsi="Times New Roman" w:eastAsia="楷体_GB2312"/>
          <w:bCs/>
          <w:i/>
        </w:rPr>
        <w:t>P</w:t>
      </w:r>
      <w:r>
        <w:rPr>
          <w:rFonts w:ascii="Times New Roman" w:hAnsi="Times New Roman" w:eastAsia="楷体_GB2312"/>
          <w:bCs/>
          <w:vertAlign w:val="subscript"/>
        </w:rPr>
        <w:t>max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＝3.68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0.318 W</w:t>
      </w:r>
      <w:r>
        <w:rPr>
          <w:rFonts w:hAnsi="宋体" w:eastAsia="楷体_GB2312"/>
          <w:bCs/>
        </w:rPr>
        <w:t>≈</w:t>
      </w:r>
      <w:r>
        <w:rPr>
          <w:rFonts w:ascii="Times New Roman" w:hAnsi="Times New Roman" w:eastAsia="楷体_GB2312"/>
          <w:bCs/>
        </w:rPr>
        <w:t>1.17 W。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Times New Roman" w:hAnsi="Times New Roman" w:eastAsia="楷体_GB2312"/>
          <w:bCs/>
        </w:rPr>
      </w:pP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3：</w:t>
      </w:r>
      <w:r>
        <w:rPr>
          <w:rFonts w:ascii="Times New Roman" w:hAnsi="Times New Roman"/>
          <w:bCs/>
        </w:rPr>
        <w:t>某同学要测量一节干电池的电动势和内阻。他根据老师提供的以下器材，画出了如图甲所示的原理图。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①</w:t>
      </w:r>
      <w:r>
        <w:rPr>
          <w:rFonts w:ascii="Times New Roman" w:hAnsi="Times New Roman"/>
          <w:bCs/>
        </w:rPr>
        <w:t>电压表V(量程3 V，内阻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v</w:t>
      </w:r>
      <w:r>
        <w:rPr>
          <w:rFonts w:ascii="Times New Roman" w:hAnsi="Times New Roman"/>
          <w:bCs/>
        </w:rPr>
        <w:t>约为10 kΩ)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②</w:t>
      </w:r>
      <w:r>
        <w:rPr>
          <w:rFonts w:ascii="Times New Roman" w:hAnsi="Times New Roman"/>
          <w:bCs/>
        </w:rPr>
        <w:t>电流表G(量程3 mA，内阻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G</w:t>
      </w:r>
      <w:r>
        <w:rPr>
          <w:rFonts w:ascii="Times New Roman" w:hAnsi="Times New Roman"/>
          <w:bCs/>
        </w:rPr>
        <w:t>＝100 Ω)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③</w:t>
      </w:r>
      <w:r>
        <w:rPr>
          <w:rFonts w:ascii="Times New Roman" w:hAnsi="Times New Roman"/>
          <w:bCs/>
        </w:rPr>
        <w:t>电流表A(量程3 A，内阻约为0.5 Ω)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④</w:t>
      </w:r>
      <w:r>
        <w:rPr>
          <w:rFonts w:ascii="Times New Roman" w:hAnsi="Times New Roman"/>
          <w:bCs/>
        </w:rPr>
        <w:t>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(0～20 Ω，2 A)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⑤</w:t>
      </w:r>
      <w:r>
        <w:rPr>
          <w:rFonts w:ascii="Times New Roman" w:hAnsi="Times New Roman"/>
          <w:bCs/>
        </w:rPr>
        <w:t>滑动变阻器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(0～500 Ω，1 A)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⑥</w:t>
      </w:r>
      <w:r>
        <w:rPr>
          <w:rFonts w:ascii="Times New Roman" w:hAnsi="Times New Roman"/>
          <w:bCs/>
        </w:rPr>
        <w:t>定值电阻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3</w:t>
      </w:r>
      <w:r>
        <w:rPr>
          <w:rFonts w:ascii="Times New Roman" w:hAnsi="Times New Roman"/>
          <w:bCs/>
        </w:rPr>
        <w:t>＝0.5 Ω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hAnsi="宋体" w:cs="宋体"/>
          <w:bCs/>
        </w:rPr>
        <w:t>⑦</w:t>
      </w:r>
      <w:r>
        <w:rPr>
          <w:rFonts w:ascii="Times New Roman" w:hAnsi="Times New Roman"/>
          <w:bCs/>
        </w:rPr>
        <w:t>开关S和导线若干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该同学发现电流表A的量程太大，于是他将电流表G与定值电阻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3</w:t>
      </w:r>
      <w:r>
        <w:rPr>
          <w:rFonts w:ascii="Times New Roman" w:hAnsi="Times New Roman"/>
          <w:bCs/>
        </w:rPr>
        <w:t>并联，实际上是进行了电表的改装，则他改装后的电流表对应的量程是________A。(保留2位有效数字)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(2)为了能准确地进行测量，同时为了操作方便，实验中应选用的滑动变阻器是________。(填写器材编号)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(3)该同学利用上述实验原理图测得数据，以电流表G读数为横坐标，以电压表V读数为纵坐标绘出了如图乙所示的图线，根据图线可求出电源的电动势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＝1．50 V，电源的内阻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＝________ Ω。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INCLUDEPICTURE"20XYW+555.TIF"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 </w:instrText>
      </w:r>
      <w:r>
        <w:rPr>
          <w:rFonts w:hint="eastAsia" w:ascii="Times New Roman" w:hAnsi="Times New Roman"/>
          <w:bCs/>
        </w:rPr>
        <w:instrText xml:space="preserve">INCLUDEPICTURE  "E:\\2、物理备课\\1.物理新课\\物理  必修3\\第三章   恒定电流\\3.7  实验：测定电源的电动势和内阻\\20XYW+555.TIF" \* MERGEFORMATINET</w:instrText>
      </w:r>
      <w:r>
        <w:rPr>
          <w:rFonts w:ascii="Times New Roman" w:hAnsi="Times New Roman"/>
          <w:bCs/>
        </w:rPr>
        <w:instrText xml:space="preserve"> 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 </w:instrText>
      </w:r>
      <w:r>
        <w:rPr>
          <w:rFonts w:hint="eastAsia" w:ascii="Times New Roman" w:hAnsi="Times New Roman"/>
          <w:bCs/>
        </w:rPr>
        <w:instrText xml:space="preserve">INCLUDEPICTURE  "E:\\2、物理备课\\1.物理新课\\物理  必修3\\第三章   恒定电流\\3.7  实验：测定电源的电动势和内阻\\20XYW+555.TIF" \* MERGEFORMATINET</w:instrText>
      </w:r>
      <w:r>
        <w:rPr>
          <w:rFonts w:ascii="Times New Roman" w:hAnsi="Times New Roman"/>
          <w:bCs/>
        </w:rPr>
        <w:instrText xml:space="preserve"> 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 </w:instrText>
      </w:r>
      <w:r>
        <w:rPr>
          <w:rFonts w:hint="eastAsia" w:ascii="Times New Roman" w:hAnsi="Times New Roman"/>
          <w:bCs/>
        </w:rPr>
        <w:instrText xml:space="preserve">INCLUDEPICTURE  "E:\\2、物理备课\\1.物理新课\\物理  必修3\\第三章   恒定电流\\3.7  实验：测定电源的电动势和内阻\\20XYW+555.TIF" \* MERGEFORMATINET</w:instrText>
      </w:r>
      <w:r>
        <w:rPr>
          <w:rFonts w:ascii="Times New Roman" w:hAnsi="Times New Roman"/>
          <w:bCs/>
        </w:rPr>
        <w:instrText xml:space="preserve"> 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 </w:instrText>
      </w:r>
      <w:r>
        <w:rPr>
          <w:rFonts w:hint="eastAsia" w:ascii="Times New Roman" w:hAnsi="Times New Roman"/>
          <w:bCs/>
        </w:rPr>
        <w:instrText xml:space="preserve">INCLUDEPICTURE  "E:\\2、物理备课\\1.物理新课\\物理  必修3\\第三章   恒定电流\\3.7  实验：测定电源的电动势和内阻\\20XYW+555.TIF" \* MERGEFORMATINET</w:instrText>
      </w:r>
      <w:r>
        <w:rPr>
          <w:rFonts w:ascii="Times New Roman" w:hAnsi="Times New Roman"/>
          <w:bCs/>
        </w:rPr>
        <w:instrText xml:space="preserve"> 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fldChar w:fldCharType="begin"/>
      </w:r>
      <w:r>
        <w:rPr>
          <w:rFonts w:ascii="Times New Roman" w:hAnsi="Times New Roman"/>
          <w:bCs/>
        </w:rPr>
        <w:instrText xml:space="preserve"> </w:instrText>
      </w:r>
      <w:r>
        <w:rPr>
          <w:rFonts w:hint="eastAsia" w:ascii="Times New Roman" w:hAnsi="Times New Roman"/>
          <w:bCs/>
        </w:rPr>
        <w:instrText xml:space="preserve">INCLUDEPICTURE  "E:\\2、物理备课\\1.物理新课\\物理  必修3\\第三章   恒定电流\\3.7  实验：测定电源的电动势和内阻\\20XYW+555.TIF" \* MERGEFORMATINET</w:instrText>
      </w:r>
      <w:r>
        <w:rPr>
          <w:rFonts w:ascii="Times New Roman" w:hAnsi="Times New Roman"/>
          <w:bCs/>
        </w:rPr>
        <w:instrText xml:space="preserve"> </w:instrText>
      </w:r>
      <w:r>
        <w:rPr>
          <w:rFonts w:ascii="Times New Roman" w:hAnsi="Times New Roman"/>
          <w:bCs/>
        </w:rPr>
        <w:fldChar w:fldCharType="separate"/>
      </w:r>
      <w:r>
        <w:rPr>
          <w:rFonts w:ascii="Times New Roman" w:hAnsi="Times New Roman"/>
          <w:bCs/>
        </w:rPr>
        <w:pict>
          <v:shape id="_x0000_i1025" o:spt="75" type="#_x0000_t75" style="height:96.25pt;width:208.7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fldChar w:fldCharType="end"/>
      </w:r>
      <w:r>
        <w:rPr>
          <w:rFonts w:ascii="Times New Roman" w:hAnsi="Times New Roman"/>
          <w:bCs/>
        </w:rPr>
        <w:fldChar w:fldCharType="end"/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eastAsia="黑体"/>
          <w:bCs/>
        </w:rPr>
        <w:t>答案：</w:t>
      </w:r>
      <w:r>
        <w:rPr>
          <w:rFonts w:ascii="Times New Roman" w:hAnsi="Times New Roman"/>
          <w:bCs/>
        </w:rPr>
        <w:t>(1)0.60　(2)</w:t>
      </w:r>
      <w:r>
        <w:rPr>
          <w:rFonts w:hint="eastAsia" w:hAnsi="宋体" w:cs="宋体"/>
          <w:bCs/>
        </w:rPr>
        <w:t>④</w:t>
      </w:r>
      <w:r>
        <w:rPr>
          <w:rFonts w:ascii="Times New Roman" w:hAnsi="Times New Roman"/>
          <w:bCs/>
        </w:rPr>
        <w:t>　(3)1．0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黑体"/>
          <w:bCs/>
        </w:rPr>
        <w:t>解析：</w:t>
      </w:r>
      <w:r>
        <w:rPr>
          <w:rFonts w:ascii="Times New Roman" w:hAnsi="Times New Roman" w:eastAsia="楷体_GB2312"/>
          <w:bCs/>
        </w:rPr>
        <w:t>(1)改装后的电流表量程为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i/>
          <w:vertAlign w:val="subscript"/>
        </w:rPr>
        <w:t>G</w:t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I</w:instrText>
      </w:r>
      <w:r>
        <w:rPr>
          <w:rFonts w:ascii="Times New Roman" w:hAnsi="Times New Roman" w:eastAsia="楷体_GB2312"/>
          <w:bCs/>
          <w:i/>
          <w:vertAlign w:val="subscript"/>
        </w:rPr>
        <w:instrText xml:space="preserve">G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i/>
          <w:vertAlign w:val="subscript"/>
        </w:rPr>
        <w:instrText xml:space="preserve">G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3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b\lc\(\rc\)(\a\vs4\al\co1(0.003＋\f(0.003</w:instrText>
      </w:r>
      <w:r>
        <w:rPr>
          <w:rFonts w:hAnsi="宋体"/>
          <w:bCs/>
        </w:rPr>
        <w:instrText xml:space="preserve">×</w:instrText>
      </w:r>
      <w:r>
        <w:rPr>
          <w:rFonts w:ascii="Times New Roman" w:hAnsi="Times New Roman" w:eastAsia="楷体_GB2312"/>
          <w:bCs/>
        </w:rPr>
        <w:instrText xml:space="preserve">100</w:instrText>
      </w:r>
      <w:r>
        <w:rPr>
          <w:rFonts w:ascii="Times New Roman" w:hAnsi="Times New Roman" w:eastAsia="楷体_GB2312"/>
          <w:bCs/>
          <w:i/>
        </w:rPr>
        <w:instrText xml:space="preserve">,</w:instrText>
      </w:r>
      <w:r>
        <w:rPr>
          <w:rFonts w:ascii="Times New Roman" w:hAnsi="Times New Roman" w:eastAsia="楷体_GB2312"/>
          <w:bCs/>
        </w:rPr>
        <w:instrText xml:space="preserve">0.5)))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A＝0.60 A；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(2)为使电路中电流较大，并且方便调节，故实验中应选用的滑动变阻器是阻值范围较小的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，即</w:t>
      </w:r>
      <w:r>
        <w:rPr>
          <w:rFonts w:hint="eastAsia" w:hAnsi="宋体" w:eastAsia="楷体_GB2312" w:cs="宋体"/>
          <w:bCs/>
        </w:rPr>
        <w:t>④</w:t>
      </w:r>
      <w:r>
        <w:rPr>
          <w:rFonts w:ascii="Times New Roman" w:hAnsi="Times New Roman" w:eastAsia="楷体_GB2312"/>
          <w:bCs/>
        </w:rPr>
        <w:t>；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(3)由上可知，改装后电流表的量程是电流表G量程的200倍，题图乙图像的纵截距等于电源的电动势，由图读出电源的电动势为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＝1．50 V，由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－200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G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得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</w:instrText>
      </w:r>
      <w:r>
        <w:rPr>
          <w:rFonts w:ascii="Times New Roman" w:hAnsi="Times New Roman" w:eastAsia="楷体_GB2312"/>
          <w:bCs/>
        </w:rPr>
        <w:instrText xml:space="preserve">200)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b\lc\|\rc\|(\a\vs4\al\co1(\f(Δ</w:instrText>
      </w:r>
      <w:r>
        <w:rPr>
          <w:rFonts w:ascii="Times New Roman" w:hAnsi="Times New Roman" w:eastAsia="楷体_GB2312"/>
          <w:bCs/>
          <w:i/>
        </w:rPr>
        <w:instrText xml:space="preserve">U,</w:instrText>
      </w:r>
      <w:r>
        <w:rPr>
          <w:rFonts w:ascii="Times New Roman" w:hAnsi="Times New Roman" w:eastAsia="楷体_GB2312"/>
          <w:bCs/>
        </w:rPr>
        <w:instrText xml:space="preserve">Δ</w:instrText>
      </w:r>
      <w:r>
        <w:rPr>
          <w:rFonts w:ascii="Times New Roman" w:hAnsi="Times New Roman" w:eastAsia="楷体_GB2312"/>
          <w:bCs/>
          <w:i/>
        </w:rPr>
        <w:instrText xml:space="preserve">I</w:instrText>
      </w:r>
      <w:r>
        <w:rPr>
          <w:rFonts w:ascii="Times New Roman" w:hAnsi="Times New Roman" w:eastAsia="楷体_GB2312"/>
          <w:bCs/>
        </w:rPr>
        <w:instrText xml:space="preserve">)))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</w:instrText>
      </w:r>
      <w:r>
        <w:rPr>
          <w:rFonts w:ascii="Times New Roman" w:hAnsi="Times New Roman" w:eastAsia="楷体_GB2312"/>
          <w:bCs/>
        </w:rPr>
        <w:instrText xml:space="preserve">200)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hAnsi="宋体"/>
          <w:bCs/>
        </w:rPr>
        <w:t>×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f(1.50－1.10</w:instrText>
      </w:r>
      <w:r>
        <w:rPr>
          <w:rFonts w:ascii="Times New Roman" w:hAnsi="Times New Roman" w:eastAsia="楷体_GB2312"/>
          <w:bCs/>
          <w:i/>
        </w:rPr>
        <w:instrText xml:space="preserve">,</w:instrText>
      </w:r>
      <w:r>
        <w:rPr>
          <w:rFonts w:ascii="Times New Roman" w:hAnsi="Times New Roman" w:eastAsia="楷体_GB2312"/>
          <w:bCs/>
        </w:rPr>
        <w:instrText xml:space="preserve">2.0</w:instrText>
      </w:r>
      <w:r>
        <w:rPr>
          <w:rFonts w:hAnsi="宋体"/>
          <w:bCs/>
        </w:rPr>
        <w:instrText xml:space="preserve">×</w:instrText>
      </w:r>
      <w:r>
        <w:rPr>
          <w:rFonts w:ascii="Times New Roman" w:hAnsi="Times New Roman" w:eastAsia="楷体_GB2312"/>
          <w:bCs/>
        </w:rPr>
        <w:instrText xml:space="preserve">10</w:instrText>
      </w:r>
      <w:r>
        <w:rPr>
          <w:rFonts w:ascii="Times New Roman" w:hAnsi="Times New Roman" w:eastAsia="楷体_GB2312"/>
          <w:bCs/>
          <w:vertAlign w:val="superscript"/>
        </w:rPr>
        <w:instrText xml:space="preserve">－3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 xml:space="preserve"> Ω＝1．0 Ω。</w:t>
      </w: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</w:p>
    <w:p>
      <w:pPr>
        <w:pStyle w:val="10"/>
        <w:tabs>
          <w:tab w:val="left" w:pos="3780"/>
        </w:tabs>
        <w:snapToGrid w:val="0"/>
        <w:spacing w:line="360" w:lineRule="auto"/>
        <w:ind w:firstLine="420" w:firstLineChars="200"/>
        <w:rPr>
          <w:rFonts w:hint="eastAsia" w:ascii="Times New Roman" w:hAnsi="Times New Roman" w:eastAsia="楷体_GB2312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hint="eastAsia" w:asciiTheme="minorEastAsia" w:hAnsiTheme="minorEastAsia" w:eastAsiaTheme="minorEastAsia" w:cstheme="minorEastAsia"/>
          <w:bCs/>
        </w:rPr>
        <w:t>4:</w:t>
      </w:r>
      <w:r>
        <w:rPr>
          <w:rFonts w:ascii="Times New Roman" w:hAnsi="Times New Roman"/>
          <w:bCs/>
        </w:rPr>
        <w:t>如图所示为某兴趣小组测量电池组的电动势和内阻的实验原理图，已知电池组的电动势约3 V，内阻约2 Ω。现提供的器材如下：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A．电池组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B．电压表V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(量程0～10 V，内阻约10 000 Ω)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4058920</wp:posOffset>
            </wp:positionH>
            <wp:positionV relativeFrom="paragraph">
              <wp:posOffset>224790</wp:posOffset>
            </wp:positionV>
            <wp:extent cx="1082040" cy="760730"/>
            <wp:effectExtent l="0" t="0" r="0" b="1270"/>
            <wp:wrapTight wrapText="bothSides">
              <wp:wrapPolygon>
                <wp:start x="0" y="0"/>
                <wp:lineTo x="0" y="21203"/>
                <wp:lineTo x="21296" y="21203"/>
                <wp:lineTo x="21296" y="0"/>
                <wp:lineTo x="0" y="0"/>
              </wp:wrapPolygon>
            </wp:wrapTight>
            <wp:docPr id="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C．电压表V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(量程0～3 V，内阻约3 000 Ω)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D．电阻箱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(0～99.9 Ω)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E．定值电阻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＝20 Ω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F．定值电阻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＝1 000 Ω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G．开关和导线若干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(1)如果要准确测量电源的电动势和内阻，电压表V应选择________(选填“B”或“C”)；定值电阻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应选择________(选填“E”或“F”)。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jc w:val="left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4221480</wp:posOffset>
            </wp:positionH>
            <wp:positionV relativeFrom="paragraph">
              <wp:posOffset>120015</wp:posOffset>
            </wp:positionV>
            <wp:extent cx="1018540" cy="724535"/>
            <wp:effectExtent l="0" t="0" r="2540" b="6985"/>
            <wp:wrapTight wrapText="bothSides">
              <wp:wrapPolygon>
                <wp:start x="0" y="0"/>
                <wp:lineTo x="0" y="21354"/>
                <wp:lineTo x="21331" y="21354"/>
                <wp:lineTo x="21331" y="0"/>
                <wp:lineTo x="0" y="0"/>
              </wp:wrapPolygon>
            </wp:wrapTight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(2)改变电阻箱的阻值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，记录对应电压表的读数</w:t>
      </w:r>
      <w:r>
        <w:rPr>
          <w:rFonts w:ascii="Times New Roman" w:hAnsi="Times New Roman"/>
          <w:bCs/>
          <w:i/>
        </w:rPr>
        <w:t>U</w:t>
      </w:r>
      <w:r>
        <w:rPr>
          <w:rFonts w:ascii="Times New Roman" w:hAnsi="Times New Roman"/>
          <w:bCs/>
        </w:rPr>
        <w:t>，作出的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/>
          <w:bCs/>
        </w:rPr>
        <w:instrText xml:space="preserve">f(1</w:instrText>
      </w:r>
      <w:r>
        <w:rPr>
          <w:rFonts w:ascii="Times New Roman" w:hAnsi="Times New Roman"/>
          <w:bCs/>
          <w:i/>
        </w:rPr>
        <w:instrText xml:space="preserve">,U</w:instrText>
      </w:r>
      <w:r>
        <w:rPr>
          <w:rFonts w:ascii="Times New Roman" w:hAnsi="Times New Roman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/>
          <w:bCs/>
        </w:rPr>
        <w:t>­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/>
          <w:bCs/>
        </w:rPr>
        <w:instrText xml:space="preserve">f(1</w:instrText>
      </w:r>
      <w:r>
        <w:rPr>
          <w:rFonts w:ascii="Times New Roman" w:hAnsi="Times New Roman"/>
          <w:bCs/>
          <w:i/>
        </w:rPr>
        <w:instrText xml:space="preserve">,R</w:instrText>
      </w:r>
      <w:r>
        <w:rPr>
          <w:rFonts w:ascii="Times New Roman" w:hAnsi="Times New Roman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/>
          <w:bCs/>
        </w:rPr>
        <w:t>图像如图所示，图线与横、纵坐标轴的截距分别为－</w:t>
      </w:r>
      <w:r>
        <w:rPr>
          <w:rFonts w:ascii="Times New Roman" w:hAnsi="Times New Roman"/>
          <w:bCs/>
          <w:i/>
        </w:rPr>
        <w:t>b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，定值电阻的阻值用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表示，则可得该电池组的电动势为_______，内阻为_______(用字母表示)。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(3)该实验测得的电动势与真实值相比________(选填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偏大</w:t>
      </w:r>
      <w:r>
        <w:rPr>
          <w:rFonts w:hAnsi="宋体"/>
          <w:bCs/>
        </w:rPr>
        <w:t>”“</w:t>
      </w:r>
      <w:r>
        <w:rPr>
          <w:rFonts w:ascii="Times New Roman" w:hAnsi="Times New Roman"/>
          <w:bCs/>
        </w:rPr>
        <w:t>偏小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不变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)，内阻的测量值与真实值相比________(选填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偏大</w:t>
      </w:r>
      <w:r>
        <w:rPr>
          <w:rFonts w:hAnsi="宋体"/>
          <w:bCs/>
        </w:rPr>
        <w:t>”“</w:t>
      </w:r>
      <w:r>
        <w:rPr>
          <w:rFonts w:ascii="Times New Roman" w:hAnsi="Times New Roman"/>
          <w:bCs/>
        </w:rPr>
        <w:t>偏小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或</w:t>
      </w:r>
      <w:r>
        <w:rPr>
          <w:rFonts w:hAnsi="宋体"/>
          <w:bCs/>
        </w:rPr>
        <w:t>“</w:t>
      </w:r>
      <w:r>
        <w:rPr>
          <w:rFonts w:ascii="Times New Roman" w:hAnsi="Times New Roman"/>
          <w:bCs/>
        </w:rPr>
        <w:t>不变</w:t>
      </w:r>
      <w:r>
        <w:rPr>
          <w:rFonts w:hAnsi="宋体"/>
          <w:bCs/>
        </w:rPr>
        <w:t>”</w:t>
      </w:r>
      <w:r>
        <w:rPr>
          <w:rFonts w:ascii="Times New Roman" w:hAnsi="Times New Roman"/>
          <w:bCs/>
        </w:rPr>
        <w:t>)。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</w:p>
    <w:p>
      <w:pPr>
        <w:spacing w:line="360" w:lineRule="auto"/>
        <w:ind w:firstLine="525" w:firstLineChars="250"/>
        <w:rPr>
          <w:bCs/>
        </w:rPr>
      </w:pPr>
      <w:r>
        <w:rPr>
          <w:rFonts w:eastAsia="黑体"/>
          <w:bCs/>
        </w:rPr>
        <w:t>答案</w:t>
      </w:r>
      <w:r>
        <w:rPr>
          <w:bCs/>
        </w:rPr>
        <w:t>：(1)C　E　(2)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bCs/>
        </w:rPr>
        <w:instrText xml:space="preserve">f(1</w:instrText>
      </w:r>
      <w:r>
        <w:rPr>
          <w:bCs/>
          <w:i/>
        </w:rPr>
        <w:instrText xml:space="preserve">,a</w:instrText>
      </w:r>
      <w:r>
        <w:rPr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bCs/>
        </w:rPr>
        <w:t>　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bCs/>
        </w:rPr>
        <w:instrText xml:space="preserve">f(1</w:instrText>
      </w:r>
      <w:r>
        <w:rPr>
          <w:bCs/>
          <w:i/>
        </w:rPr>
        <w:instrText xml:space="preserve">,b</w:instrText>
      </w:r>
      <w:r>
        <w:rPr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bCs/>
        </w:rPr>
        <w:t>－</w:t>
      </w:r>
      <w:r>
        <w:rPr>
          <w:bCs/>
          <w:i/>
        </w:rPr>
        <w:t>R</w:t>
      </w:r>
      <w:r>
        <w:rPr>
          <w:bCs/>
          <w:vertAlign w:val="subscript"/>
        </w:rPr>
        <w:t>0</w:t>
      </w:r>
      <w:r>
        <w:rPr>
          <w:bCs/>
        </w:rPr>
        <w:t>　(3)偏小　偏小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黑体"/>
          <w:bCs/>
        </w:rPr>
        <w:t>解析：</w:t>
      </w:r>
      <w:r>
        <w:rPr>
          <w:rFonts w:ascii="Times New Roman" w:hAnsi="Times New Roman" w:eastAsia="楷体_GB2312"/>
          <w:bCs/>
        </w:rPr>
        <w:t>(1)电压表V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的量程太大，使得电压表指针的偏角太小，测量误差太大，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＝1 000 Ω的定值电阻太大，使得电压表指针的偏角太小，且在改变电阻箱阻值时，电压表的示数变化不明显，故电压表选择C，定值电阻选择E。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(2)由闭合电路欧姆定律得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－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U,R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(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＋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)，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化简得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,U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·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，则有</w:t>
      </w:r>
      <w:r>
        <w:rPr>
          <w:rFonts w:ascii="Times New Roman" w:hAnsi="Times New Roman" w:eastAsia="楷体_GB2312"/>
          <w:bCs/>
          <w:i/>
        </w:rPr>
        <w:t>k</w:t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a,b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，解得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,a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,b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－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(3)考虑到电压表的分流作用，则有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b\lc\(\rc\)(\a\vs4\al\co1(\f(</w:instrText>
      </w:r>
      <w:r>
        <w:rPr>
          <w:rFonts w:ascii="Times New Roman" w:hAnsi="Times New Roman" w:eastAsia="楷体_GB2312"/>
          <w:bCs/>
          <w:i/>
        </w:rPr>
        <w:instrText xml:space="preserve">U,R</w:instrText>
      </w:r>
      <w:r>
        <w:rPr>
          <w:rFonts w:ascii="Times New Roman" w:hAnsi="Times New Roman" w:eastAsia="楷体_GB2312"/>
          <w:bCs/>
        </w:rPr>
        <w:instrText xml:space="preserve">)＋\f(</w:instrText>
      </w:r>
      <w:r>
        <w:rPr>
          <w:rFonts w:ascii="Times New Roman" w:hAnsi="Times New Roman" w:eastAsia="楷体_GB2312"/>
          <w:bCs/>
          <w:i/>
        </w:rPr>
        <w:instrText xml:space="preserve">U,R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V</w:instrText>
      </w:r>
      <w:r>
        <w:rPr>
          <w:rFonts w:ascii="Times New Roman" w:hAnsi="Times New Roman" w:eastAsia="楷体_GB2312"/>
          <w:bCs/>
        </w:rPr>
        <w:instrText xml:space="preserve">)))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(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＋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)，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变形得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,U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·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,ER</w:instrText>
      </w:r>
      <w:r>
        <w:rPr>
          <w:rFonts w:ascii="Times New Roman" w:hAnsi="Times New Roman" w:eastAsia="楷体_GB2312"/>
          <w:bCs/>
          <w:vertAlign w:val="subscript"/>
        </w:rPr>
        <w:instrText xml:space="preserve">V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，纵轴截距变大，为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,ER</w:instrText>
      </w:r>
      <w:r>
        <w:rPr>
          <w:rFonts w:ascii="Times New Roman" w:hAnsi="Times New Roman" w:eastAsia="楷体_GB2312"/>
          <w:bCs/>
          <w:vertAlign w:val="subscript"/>
        </w:rPr>
        <w:instrText xml:space="preserve">V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，计算时依然用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,U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·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＋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f(1</w:instrText>
      </w:r>
      <w:r>
        <w:rPr>
          <w:rFonts w:ascii="Times New Roman" w:hAnsi="Times New Roman" w:eastAsia="楷体_GB2312"/>
          <w:bCs/>
          <w:i/>
        </w:rPr>
        <w:instrText xml:space="preserve">,E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求解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和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，则求得的值均偏小。</w:t>
      </w:r>
      <w:bookmarkStart w:id="1" w:name="_GoBack"/>
      <w:bookmarkEnd w:id="1"/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b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3785235</wp:posOffset>
            </wp:positionH>
            <wp:positionV relativeFrom="paragraph">
              <wp:posOffset>-452755</wp:posOffset>
            </wp:positionV>
            <wp:extent cx="1522095" cy="1151890"/>
            <wp:effectExtent l="0" t="0" r="0" b="0"/>
            <wp:wrapTight wrapText="bothSides">
              <wp:wrapPolygon>
                <wp:start x="0" y="0"/>
                <wp:lineTo x="0" y="21076"/>
                <wp:lineTo x="21357" y="21076"/>
                <wp:lineTo x="21357" y="0"/>
                <wp:lineTo x="0" y="0"/>
              </wp:wrapPolygon>
            </wp:wrapTight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5：</w:t>
      </w:r>
      <w:r>
        <w:rPr>
          <w:rFonts w:ascii="Times New Roman" w:hAnsi="Times New Roman"/>
          <w:bCs/>
        </w:rPr>
        <w:t>某探究性学习小组利用如图所示的电路测量电池的电动势和内阻。其中电流表A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的内阻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＝1.0 kΩ，电阻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＝9.0 kΩ，为了方便读数和作图，给电池串联一个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</w:rPr>
        <w:t>＝3.0 Ω的电阻。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(1)按图示电路进行连接后，发现</w:t>
      </w:r>
      <w:r>
        <w:rPr>
          <w:rFonts w:ascii="Times New Roman" w:hAnsi="Times New Roman"/>
          <w:bCs/>
          <w:i/>
        </w:rPr>
        <w:t>aa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bb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和</w:t>
      </w:r>
      <w:r>
        <w:rPr>
          <w:rFonts w:ascii="Times New Roman" w:hAnsi="Times New Roman"/>
          <w:bCs/>
          <w:i/>
        </w:rPr>
        <w:t>cc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三条导线中，混进了一条内部断开的导线。为了确定哪一条导线内部是断开的，将开关S闭合，用多用电表的电压挡先测量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b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间电压，读数不为零，再测量</w:t>
      </w:r>
      <w:r>
        <w:rPr>
          <w:rFonts w:ascii="Times New Roman" w:hAnsi="Times New Roman"/>
          <w:bCs/>
          <w:i/>
        </w:rPr>
        <w:t>a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a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间电压，若读数不为零，则一定是________导线断</w:t>
      </w:r>
      <w:r>
        <w:rPr>
          <w:bCs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3912235</wp:posOffset>
            </wp:positionH>
            <wp:positionV relativeFrom="paragraph">
              <wp:posOffset>-38100</wp:posOffset>
            </wp:positionV>
            <wp:extent cx="1696720" cy="997585"/>
            <wp:effectExtent l="0" t="0" r="0" b="0"/>
            <wp:wrapTight wrapText="bothSides">
              <wp:wrapPolygon>
                <wp:start x="0" y="0"/>
                <wp:lineTo x="0" y="21036"/>
                <wp:lineTo x="21341" y="21036"/>
                <wp:lineTo x="21341" y="0"/>
                <wp:lineTo x="0" y="0"/>
              </wp:wrapPolygon>
            </wp:wrapTight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开；若读数为零，则一定是________导线断开。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(2)排除故障后，该小组顺利完成实验。通过多次改变滑动变阻器触头位置，得到电流表A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和A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的多组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、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数据，作出图像如图。由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  <w:vertAlign w:val="subscript"/>
        </w:rPr>
        <w:t>1</w:t>
      </w:r>
      <w:r>
        <w:rPr>
          <w:rFonts w:ascii="Times New Roman" w:hAnsi="Times New Roman"/>
          <w:bCs/>
        </w:rPr>
        <w:t>­</w:t>
      </w:r>
      <w:r>
        <w:rPr>
          <w:rFonts w:ascii="Times New Roman" w:hAnsi="Times New Roman"/>
          <w:bCs/>
          <w:i/>
        </w:rPr>
        <w:t>I</w:t>
      </w:r>
      <w:r>
        <w:rPr>
          <w:rFonts w:ascii="Times New Roman" w:hAnsi="Times New Roman"/>
          <w:bCs/>
          <w:vertAlign w:val="subscript"/>
        </w:rPr>
        <w:t>2</w:t>
      </w:r>
      <w:r>
        <w:rPr>
          <w:rFonts w:ascii="Times New Roman" w:hAnsi="Times New Roman"/>
          <w:bCs/>
        </w:rPr>
        <w:t>图像得到电池的电动势</w:t>
      </w:r>
      <w:r>
        <w:rPr>
          <w:rFonts w:ascii="Times New Roman" w:hAnsi="Times New Roman"/>
          <w:bCs/>
          <w:i/>
        </w:rPr>
        <w:t>E</w:t>
      </w:r>
      <w:r>
        <w:rPr>
          <w:rFonts w:ascii="Times New Roman" w:hAnsi="Times New Roman"/>
          <w:bCs/>
        </w:rPr>
        <w:t>＝________V，内阻</w:t>
      </w:r>
      <w:r>
        <w:rPr>
          <w:rFonts w:ascii="Times New Roman" w:hAnsi="Times New Roman"/>
          <w:bCs/>
          <w:i/>
        </w:rPr>
        <w:t>r</w:t>
      </w:r>
      <w:r>
        <w:rPr>
          <w:rFonts w:ascii="Times New Roman" w:hAnsi="Times New Roman"/>
          <w:bCs/>
        </w:rPr>
        <w:t>＝________Ω。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黑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hint="eastAsia" w:ascii="Times New Roman" w:hAnsi="Times New Roman" w:eastAsia="黑体"/>
          <w:bCs/>
        </w:rPr>
      </w:pP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/>
          <w:bCs/>
        </w:rPr>
      </w:pPr>
      <w:r>
        <w:rPr>
          <w:rFonts w:ascii="Times New Roman" w:hAnsi="Times New Roman" w:eastAsia="黑体"/>
          <w:bCs/>
        </w:rPr>
        <w:t>答案</w:t>
      </w:r>
      <w:r>
        <w:rPr>
          <w:rFonts w:ascii="Times New Roman" w:hAnsi="Times New Roman"/>
          <w:bCs/>
        </w:rPr>
        <w:t>：(1)</w:t>
      </w:r>
      <w:r>
        <w:rPr>
          <w:rFonts w:ascii="Times New Roman" w:hAnsi="Times New Roman"/>
          <w:bCs/>
          <w:i/>
        </w:rPr>
        <w:t>aa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　</w:t>
      </w:r>
      <w:r>
        <w:rPr>
          <w:rFonts w:ascii="Times New Roman" w:hAnsi="Times New Roman"/>
          <w:bCs/>
          <w:i/>
        </w:rPr>
        <w:t>bb</w:t>
      </w:r>
      <w:r>
        <w:rPr>
          <w:rFonts w:hAnsi="宋体"/>
          <w:bCs/>
        </w:rPr>
        <w:t>′</w:t>
      </w:r>
      <w:r>
        <w:rPr>
          <w:rFonts w:ascii="Times New Roman" w:hAnsi="Times New Roman"/>
          <w:bCs/>
        </w:rPr>
        <w:t>　(2)1.4(1.36～1.44均可)　0.5(0.4～0.6均可)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黑体"/>
          <w:bCs/>
        </w:rPr>
        <w:t>解析：</w:t>
      </w:r>
      <w:r>
        <w:rPr>
          <w:rFonts w:ascii="Times New Roman" w:hAnsi="Times New Roman" w:eastAsia="楷体_GB2312"/>
          <w:bCs/>
        </w:rPr>
        <w:t>(1)良好的同一根导线上任何两点都不会存在电势差，若一根导线两端有电势差，则导线断开。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ascii="Times New Roman" w:hAnsi="Times New Roman" w:eastAsia="楷体_GB2312"/>
          <w:bCs/>
        </w:rPr>
        <w:t>、</w:t>
      </w:r>
      <w:r>
        <w:rPr>
          <w:rFonts w:ascii="Times New Roman" w:hAnsi="Times New Roman" w:eastAsia="楷体_GB2312"/>
          <w:bCs/>
          <w:i/>
        </w:rPr>
        <w:t>b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间的电压不为零，说明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ascii="Times New Roman" w:hAnsi="Times New Roman" w:eastAsia="楷体_GB2312"/>
          <w:bCs/>
        </w:rPr>
        <w:t>、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或</w:t>
      </w:r>
      <w:r>
        <w:rPr>
          <w:rFonts w:ascii="Times New Roman" w:hAnsi="Times New Roman" w:eastAsia="楷体_GB2312"/>
          <w:bCs/>
          <w:i/>
        </w:rPr>
        <w:t>b</w:t>
      </w:r>
      <w:r>
        <w:rPr>
          <w:rFonts w:ascii="Times New Roman" w:hAnsi="Times New Roman" w:eastAsia="楷体_GB2312"/>
          <w:bCs/>
        </w:rPr>
        <w:t>、</w:t>
      </w:r>
      <w:r>
        <w:rPr>
          <w:rFonts w:ascii="Times New Roman" w:hAnsi="Times New Roman" w:eastAsia="楷体_GB2312"/>
          <w:bCs/>
          <w:i/>
        </w:rPr>
        <w:t>b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间有一处导线断开，若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ascii="Times New Roman" w:hAnsi="Times New Roman" w:eastAsia="楷体_GB2312"/>
          <w:bCs/>
        </w:rPr>
        <w:t>、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间电压不为零，说明</w:t>
      </w:r>
      <w:r>
        <w:rPr>
          <w:rFonts w:ascii="Times New Roman" w:hAnsi="Times New Roman" w:eastAsia="楷体_GB2312"/>
          <w:bCs/>
          <w:i/>
        </w:rPr>
        <w:t>aa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导线断开；若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ascii="Times New Roman" w:hAnsi="Times New Roman" w:eastAsia="楷体_GB2312"/>
          <w:bCs/>
        </w:rPr>
        <w:t>、</w:t>
      </w:r>
      <w:r>
        <w:rPr>
          <w:rFonts w:ascii="Times New Roman" w:hAnsi="Times New Roman" w:eastAsia="楷体_GB2312"/>
          <w:bCs/>
          <w:i/>
        </w:rPr>
        <w:t>a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间电压为零，则一定是</w:t>
      </w:r>
      <w:r>
        <w:rPr>
          <w:rFonts w:ascii="Times New Roman" w:hAnsi="Times New Roman" w:eastAsia="楷体_GB2312"/>
          <w:bCs/>
          <w:i/>
        </w:rPr>
        <w:t>bb</w:t>
      </w:r>
      <w:r>
        <w:rPr>
          <w:rFonts w:hAnsi="宋体" w:eastAsia="楷体_GB2312"/>
          <w:bCs/>
        </w:rPr>
        <w:t>′</w:t>
      </w:r>
      <w:r>
        <w:rPr>
          <w:rFonts w:ascii="Times New Roman" w:hAnsi="Times New Roman" w:eastAsia="楷体_GB2312"/>
          <w:bCs/>
        </w:rPr>
        <w:t>导线断开。</w:t>
      </w:r>
    </w:p>
    <w:p>
      <w:pPr>
        <w:pStyle w:val="10"/>
        <w:tabs>
          <w:tab w:val="left" w:pos="3960"/>
        </w:tabs>
        <w:snapToGrid w:val="0"/>
        <w:spacing w:line="360" w:lineRule="auto"/>
        <w:ind w:firstLine="420" w:firstLineChars="200"/>
        <w:rPr>
          <w:rFonts w:ascii="Times New Roman" w:hAnsi="Times New Roman" w:eastAsia="楷体_GB2312"/>
          <w:bCs/>
        </w:rPr>
      </w:pPr>
      <w:r>
        <w:rPr>
          <w:rFonts w:ascii="Times New Roman" w:hAnsi="Times New Roman" w:eastAsia="楷体_GB2312"/>
          <w:bCs/>
        </w:rPr>
        <w:t>(2)</w:t>
      </w:r>
      <w:r>
        <w:rPr>
          <w:rFonts w:ascii="Times New Roman" w:hAnsi="Times New Roman" w:eastAsia="黑体"/>
          <w:bCs/>
        </w:rPr>
        <w:t>法一：</w:t>
      </w:r>
      <w:r>
        <w:rPr>
          <w:rFonts w:ascii="Times New Roman" w:hAnsi="Times New Roman" w:eastAsia="楷体_GB2312"/>
          <w:bCs/>
        </w:rPr>
        <w:t>将电流表A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和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串联当成电压表使用，电压测量值</w:t>
      </w:r>
      <w:r>
        <w:rPr>
          <w:rFonts w:ascii="Times New Roman" w:hAnsi="Times New Roman" w:eastAsia="楷体_GB2312"/>
          <w:bCs/>
          <w:i/>
        </w:rPr>
        <w:t>U</w:t>
      </w:r>
      <w:r>
        <w:rPr>
          <w:rFonts w:ascii="Times New Roman" w:hAnsi="Times New Roman" w:eastAsia="楷体_GB2312"/>
          <w:bCs/>
        </w:rPr>
        <w:t>＝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(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＋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)，根据闭合电路欧姆定律有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(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＋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)＝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－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(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</w:rPr>
        <w:t>＋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ascii="Times New Roman" w:hAnsi="Times New Roman" w:eastAsia="楷体_GB2312"/>
          <w:bCs/>
          <w:vertAlign w:val="subscript"/>
        </w:rPr>
        <w:t>0</w:t>
      </w:r>
      <w:r>
        <w:rPr>
          <w:rFonts w:ascii="Times New Roman" w:hAnsi="Times New Roman" w:eastAsia="楷体_GB2312"/>
          <w:bCs/>
        </w:rPr>
        <w:t>)，整理得</w:t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1</w:t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E,r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－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  <w:i/>
        </w:rPr>
        <w:t>I</w:t>
      </w:r>
      <w:r>
        <w:rPr>
          <w:rFonts w:ascii="Times New Roman" w:hAnsi="Times New Roman" w:eastAsia="楷体_GB2312"/>
          <w:bCs/>
          <w:vertAlign w:val="subscript"/>
        </w:rPr>
        <w:t>2</w:t>
      </w:r>
      <w:r>
        <w:rPr>
          <w:rFonts w:ascii="Times New Roman" w:hAnsi="Times New Roman" w:eastAsia="楷体_GB2312"/>
          <w:bCs/>
        </w:rPr>
        <w:t>，由题图可知，纵轴截距</w:t>
      </w:r>
      <w:r>
        <w:rPr>
          <w:rFonts w:ascii="Times New Roman" w:hAnsi="Times New Roman" w:eastAsia="楷体_GB2312"/>
          <w:bCs/>
          <w:i/>
        </w:rPr>
        <w:t>b</w:t>
      </w:r>
      <w:r>
        <w:rPr>
          <w:rFonts w:ascii="Times New Roman" w:hAnsi="Times New Roman" w:eastAsia="楷体_GB2312"/>
          <w:bCs/>
        </w:rPr>
        <w:t>＝0.14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10</w:t>
      </w:r>
      <w:r>
        <w:rPr>
          <w:rFonts w:ascii="Times New Roman" w:hAnsi="Times New Roman" w:eastAsia="楷体_GB2312"/>
          <w:bCs/>
          <w:vertAlign w:val="superscript"/>
        </w:rPr>
        <w:t>－3</w:t>
      </w:r>
      <w:r>
        <w:rPr>
          <w:rFonts w:ascii="Times New Roman" w:hAnsi="Times New Roman" w:eastAsia="楷体_GB2312"/>
          <w:bCs/>
        </w:rPr>
        <w:t xml:space="preserve"> A＝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E,r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，所以电动势</w:t>
      </w:r>
      <w:r>
        <w:rPr>
          <w:rFonts w:ascii="Times New Roman" w:hAnsi="Times New Roman" w:eastAsia="楷体_GB2312"/>
          <w:bCs/>
          <w:i/>
        </w:rPr>
        <w:t>E</w:t>
      </w:r>
      <w:r>
        <w:rPr>
          <w:rFonts w:ascii="Times New Roman" w:hAnsi="Times New Roman" w:eastAsia="楷体_GB2312"/>
          <w:bCs/>
        </w:rPr>
        <w:t>＝0.14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10</w:t>
      </w:r>
      <w:r>
        <w:rPr>
          <w:rFonts w:ascii="Times New Roman" w:hAnsi="Times New Roman" w:eastAsia="楷体_GB2312"/>
          <w:bCs/>
          <w:vertAlign w:val="superscript"/>
        </w:rPr>
        <w:t>－3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(1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10</w:t>
      </w:r>
      <w:r>
        <w:rPr>
          <w:rFonts w:ascii="Times New Roman" w:hAnsi="Times New Roman" w:eastAsia="楷体_GB2312"/>
          <w:bCs/>
          <w:vertAlign w:val="superscript"/>
        </w:rPr>
        <w:t>3</w:t>
      </w:r>
      <w:r>
        <w:rPr>
          <w:rFonts w:ascii="Times New Roman" w:hAnsi="Times New Roman" w:eastAsia="楷体_GB2312"/>
          <w:bCs/>
        </w:rPr>
        <w:t>＋9</w:t>
      </w:r>
      <w:r>
        <w:rPr>
          <w:rFonts w:hAnsi="宋体"/>
          <w:bCs/>
        </w:rPr>
        <w:t>×</w:t>
      </w:r>
      <w:r>
        <w:rPr>
          <w:rFonts w:ascii="Times New Roman" w:hAnsi="Times New Roman" w:eastAsia="楷体_GB2312"/>
          <w:bCs/>
        </w:rPr>
        <w:t>10</w:t>
      </w:r>
      <w:r>
        <w:rPr>
          <w:rFonts w:ascii="Times New Roman" w:hAnsi="Times New Roman" w:eastAsia="楷体_GB2312"/>
          <w:bCs/>
          <w:vertAlign w:val="superscript"/>
        </w:rPr>
        <w:t>3</w:t>
      </w:r>
      <w:r>
        <w:rPr>
          <w:rFonts w:ascii="Times New Roman" w:hAnsi="Times New Roman" w:eastAsia="楷体_GB2312"/>
          <w:bCs/>
        </w:rPr>
        <w:t>)V＝1.4 V，斜率的绝对值表示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，即|</w:t>
      </w:r>
      <w:r>
        <w:rPr>
          <w:rFonts w:ascii="Times New Roman" w:hAnsi="Times New Roman" w:eastAsia="楷体_GB2312"/>
          <w:bCs/>
          <w:i/>
        </w:rPr>
        <w:t>k</w:t>
      </w:r>
      <w:r>
        <w:rPr>
          <w:rFonts w:ascii="Times New Roman" w:hAnsi="Times New Roman" w:eastAsia="楷体_GB2312"/>
          <w:bCs/>
        </w:rPr>
        <w:t>|＝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f(0.14－0.05</w:instrText>
      </w:r>
      <w:r>
        <w:rPr>
          <w:rFonts w:ascii="Times New Roman" w:hAnsi="Times New Roman" w:eastAsia="楷体_GB2312"/>
          <w:bCs/>
          <w:i/>
        </w:rPr>
        <w:instrText xml:space="preserve">,</w:instrText>
      </w:r>
      <w:r>
        <w:rPr>
          <w:rFonts w:ascii="Times New Roman" w:hAnsi="Times New Roman" w:eastAsia="楷体_GB2312"/>
          <w:bCs/>
        </w:rPr>
        <w:instrText xml:space="preserve">260)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＝</w: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bCs/>
        </w:rPr>
        <w:instrText xml:space="preserve">eq \</w:instrText>
      </w:r>
      <w:r>
        <w:rPr>
          <w:rFonts w:ascii="Times New Roman" w:hAnsi="Times New Roman" w:eastAsia="楷体_GB2312"/>
          <w:bCs/>
        </w:rPr>
        <w:instrText xml:space="preserve">f(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0</w:instrText>
      </w:r>
      <w:r>
        <w:rPr>
          <w:rFonts w:ascii="Times New Roman" w:hAnsi="Times New Roman" w:eastAsia="楷体_GB2312"/>
          <w:bCs/>
          <w:i/>
        </w:rPr>
        <w:instrText xml:space="preserve">,r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＋</w:instrText>
      </w:r>
      <w:r>
        <w:rPr>
          <w:rFonts w:ascii="Times New Roman" w:hAnsi="Times New Roman" w:eastAsia="楷体_GB2312"/>
          <w:bCs/>
          <w:i/>
        </w:rPr>
        <w:instrText xml:space="preserve">R</w:instrText>
      </w:r>
      <w:r>
        <w:rPr>
          <w:rFonts w:ascii="Times New Roman" w:hAnsi="Times New Roman" w:eastAsia="楷体_GB2312"/>
          <w:bCs/>
          <w:vertAlign w:val="subscript"/>
        </w:rPr>
        <w:instrText xml:space="preserve">1</w:instrText>
      </w:r>
      <w:r>
        <w:rPr>
          <w:rFonts w:ascii="Times New Roman" w:hAnsi="Times New Roman" w:eastAsia="楷体_GB2312"/>
          <w:bCs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bCs/>
        </w:rPr>
        <w:fldChar w:fldCharType="end"/>
      </w:r>
      <w:r>
        <w:rPr>
          <w:rFonts w:ascii="Times New Roman" w:hAnsi="Times New Roman" w:eastAsia="楷体_GB2312"/>
          <w:bCs/>
        </w:rPr>
        <w:t>，解得</w:t>
      </w:r>
      <w:r>
        <w:rPr>
          <w:rFonts w:ascii="Times New Roman" w:hAnsi="Times New Roman" w:eastAsia="楷体_GB2312"/>
          <w:bCs/>
          <w:i/>
        </w:rPr>
        <w:t>r</w:t>
      </w:r>
      <w:r>
        <w:rPr>
          <w:rFonts w:hAnsi="宋体" w:eastAsia="楷体_GB2312"/>
          <w:bCs/>
        </w:rPr>
        <w:t>≈</w:t>
      </w:r>
      <w:r>
        <w:rPr>
          <w:rFonts w:ascii="Times New Roman" w:hAnsi="Times New Roman" w:eastAsia="楷体_GB2312"/>
          <w:bCs/>
        </w:rPr>
        <w:t>0.5 Ω。</w:t>
      </w:r>
    </w:p>
    <w:p>
      <w:pPr>
        <w:spacing w:line="360" w:lineRule="auto"/>
        <w:rPr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IPAPANNEW">
    <w:altName w:val="Calibr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18FD"/>
    <w:rsid w:val="000002C0"/>
    <w:rsid w:val="00002A58"/>
    <w:rsid w:val="000A10FB"/>
    <w:rsid w:val="000A6CA0"/>
    <w:rsid w:val="000C2BF2"/>
    <w:rsid w:val="000D4237"/>
    <w:rsid w:val="000E4EB3"/>
    <w:rsid w:val="000F50AD"/>
    <w:rsid w:val="0012191C"/>
    <w:rsid w:val="00164EBE"/>
    <w:rsid w:val="00171C1F"/>
    <w:rsid w:val="001A45A7"/>
    <w:rsid w:val="001C6A4E"/>
    <w:rsid w:val="001D5A0B"/>
    <w:rsid w:val="001E0EEF"/>
    <w:rsid w:val="00216E2A"/>
    <w:rsid w:val="00227C96"/>
    <w:rsid w:val="0023187A"/>
    <w:rsid w:val="00261D39"/>
    <w:rsid w:val="002E4BA6"/>
    <w:rsid w:val="002E504F"/>
    <w:rsid w:val="003159C4"/>
    <w:rsid w:val="00333F41"/>
    <w:rsid w:val="00340650"/>
    <w:rsid w:val="00350525"/>
    <w:rsid w:val="00384BB0"/>
    <w:rsid w:val="003B0FB4"/>
    <w:rsid w:val="003D0CDD"/>
    <w:rsid w:val="003F7BD0"/>
    <w:rsid w:val="00406B42"/>
    <w:rsid w:val="004152C5"/>
    <w:rsid w:val="004470B4"/>
    <w:rsid w:val="00482521"/>
    <w:rsid w:val="00490972"/>
    <w:rsid w:val="0052535F"/>
    <w:rsid w:val="00526111"/>
    <w:rsid w:val="005264C3"/>
    <w:rsid w:val="00565062"/>
    <w:rsid w:val="00567EBC"/>
    <w:rsid w:val="00585844"/>
    <w:rsid w:val="005A62CB"/>
    <w:rsid w:val="005D570F"/>
    <w:rsid w:val="00604D0A"/>
    <w:rsid w:val="00625AAA"/>
    <w:rsid w:val="0066315B"/>
    <w:rsid w:val="00673E32"/>
    <w:rsid w:val="00677CE3"/>
    <w:rsid w:val="006B67E9"/>
    <w:rsid w:val="00764082"/>
    <w:rsid w:val="007868CD"/>
    <w:rsid w:val="00795D5D"/>
    <w:rsid w:val="007A41B5"/>
    <w:rsid w:val="007E2DC2"/>
    <w:rsid w:val="007F3B26"/>
    <w:rsid w:val="008127ED"/>
    <w:rsid w:val="00824572"/>
    <w:rsid w:val="008307F0"/>
    <w:rsid w:val="0089464D"/>
    <w:rsid w:val="008A69BB"/>
    <w:rsid w:val="008B18FD"/>
    <w:rsid w:val="00946218"/>
    <w:rsid w:val="009B5127"/>
    <w:rsid w:val="009D4000"/>
    <w:rsid w:val="009D6007"/>
    <w:rsid w:val="009F2426"/>
    <w:rsid w:val="00A06513"/>
    <w:rsid w:val="00A6005A"/>
    <w:rsid w:val="00A641F8"/>
    <w:rsid w:val="00A74F68"/>
    <w:rsid w:val="00A7591C"/>
    <w:rsid w:val="00AB15C2"/>
    <w:rsid w:val="00AF1745"/>
    <w:rsid w:val="00AF4428"/>
    <w:rsid w:val="00AF7C71"/>
    <w:rsid w:val="00B32291"/>
    <w:rsid w:val="00B45877"/>
    <w:rsid w:val="00BA0018"/>
    <w:rsid w:val="00BB4B7E"/>
    <w:rsid w:val="00C035E0"/>
    <w:rsid w:val="00C16DF1"/>
    <w:rsid w:val="00C503F1"/>
    <w:rsid w:val="00C607BE"/>
    <w:rsid w:val="00C706C7"/>
    <w:rsid w:val="00CD585C"/>
    <w:rsid w:val="00CD7ED7"/>
    <w:rsid w:val="00D23186"/>
    <w:rsid w:val="00D259A4"/>
    <w:rsid w:val="00D8022E"/>
    <w:rsid w:val="00D87589"/>
    <w:rsid w:val="00DB7F20"/>
    <w:rsid w:val="00DD471F"/>
    <w:rsid w:val="00DD7E79"/>
    <w:rsid w:val="00DF34C7"/>
    <w:rsid w:val="00E350EF"/>
    <w:rsid w:val="00E40C6E"/>
    <w:rsid w:val="00E51B35"/>
    <w:rsid w:val="00E61147"/>
    <w:rsid w:val="00E941AA"/>
    <w:rsid w:val="00E942FB"/>
    <w:rsid w:val="00EB24B9"/>
    <w:rsid w:val="00EF0A9B"/>
    <w:rsid w:val="00EF1F57"/>
    <w:rsid w:val="00EF2CF4"/>
    <w:rsid w:val="00F00420"/>
    <w:rsid w:val="00F10F3D"/>
    <w:rsid w:val="00F15C7D"/>
    <w:rsid w:val="00F24BC1"/>
    <w:rsid w:val="00F37009"/>
    <w:rsid w:val="00F64F29"/>
    <w:rsid w:val="00F71815"/>
    <w:rsid w:val="00F85E55"/>
    <w:rsid w:val="00F92257"/>
    <w:rsid w:val="00FA5F62"/>
    <w:rsid w:val="00FD74EB"/>
    <w:rsid w:val="10DB2EE8"/>
    <w:rsid w:val="1C065AD7"/>
    <w:rsid w:val="21125A4E"/>
    <w:rsid w:val="400023DF"/>
    <w:rsid w:val="489B4FD8"/>
    <w:rsid w:val="48D66671"/>
    <w:rsid w:val="54BB1A21"/>
    <w:rsid w:val="5724126E"/>
    <w:rsid w:val="622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7"/>
    <w:qFormat/>
    <w:uiPriority w:val="0"/>
    <w:rPr>
      <w:rFonts w:ascii="宋体" w:hAnsi="Courier New"/>
      <w:szCs w:val="21"/>
    </w:rPr>
  </w:style>
  <w:style w:type="paragraph" w:styleId="11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16">
    <w:name w:val="page number"/>
    <w:basedOn w:val="15"/>
    <w:qFormat/>
    <w:uiPriority w:val="0"/>
  </w:style>
  <w:style w:type="character" w:customStyle="1" w:styleId="17">
    <w:name w:val="页眉 字符"/>
    <w:basedOn w:val="15"/>
    <w:link w:val="13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12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标题 4 字符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3">
    <w:name w:val="标题 5 字符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6 字符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5">
    <w:name w:val="标题 7 字符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6">
    <w:name w:val="标题 8 字符"/>
    <w:basedOn w:val="1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7">
    <w:name w:val="纯文本 字符"/>
    <w:basedOn w:val="15"/>
    <w:link w:val="10"/>
    <w:qFormat/>
    <w:uiPriority w:val="0"/>
    <w:rPr>
      <w:rFonts w:ascii="宋体" w:hAnsi="Courier New" w:eastAsia="宋体" w:cs="Times New Roman"/>
      <w:szCs w:val="21"/>
    </w:rPr>
  </w:style>
  <w:style w:type="character" w:customStyle="1" w:styleId="28">
    <w:name w:val="批注框文本 字符"/>
    <w:basedOn w:val="15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No Spacing"/>
    <w:qFormat/>
    <w:uiPriority w:val="0"/>
    <w:rPr>
      <w:rFonts w:ascii="NEU-BZ-S92" w:hAnsi="NEU-BZ-S92" w:eastAsia="方正书宋_GBK" w:cs="Times New Roman"/>
      <w:color w:val="000000"/>
      <w:szCs w:val="22"/>
      <w:lang w:val="en-US" w:eastAsia="zh-CN" w:bidi="ar-SA"/>
    </w:rPr>
  </w:style>
  <w:style w:type="paragraph" w:styleId="30">
    <w:name w:val="List Paragraph"/>
    <w:basedOn w:val="1"/>
    <w:uiPriority w:val="99"/>
    <w:pPr>
      <w:ind w:firstLine="420" w:firstLineChars="200"/>
    </w:pPr>
  </w:style>
  <w:style w:type="character" w:customStyle="1" w:styleId="31">
    <w:name w:val="latex_linear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19SWYW8-145.TIF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19SWYW8-181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19SWYW8-180.TIF" TargetMode="External"/><Relationship Id="rId17" Type="http://schemas.openxmlformats.org/officeDocument/2006/relationships/image" Target="media/image9.png"/><Relationship Id="rId16" Type="http://schemas.openxmlformats.org/officeDocument/2006/relationships/image" Target="19SWYW8-183.TIF" TargetMode="External"/><Relationship Id="rId15" Type="http://schemas.openxmlformats.org/officeDocument/2006/relationships/image" Target="media/image8.png"/><Relationship Id="rId14" Type="http://schemas.openxmlformats.org/officeDocument/2006/relationships/image" Target="19SWYW8-182.TIF" TargetMode="External"/><Relationship Id="rId13" Type="http://schemas.openxmlformats.org/officeDocument/2006/relationships/image" Target="media/image7.png"/><Relationship Id="rId12" Type="http://schemas.openxmlformats.org/officeDocument/2006/relationships/image" Target="file:///E:\2&#12289;&#29289;&#29702;&#22791;&#35838;\1.&#29289;&#29702;&#26032;&#35838;\&#29289;&#29702;%2520%2520&#24517;&#20462;3\&#31532;&#19977;&#31456;%2520%2520%2520&#24658;&#23450;&#30005;&#27969;\3.7%2520%2520&#23454;&#39564;&#65306;&#27979;&#23450;&#30005;&#28304;&#30340;&#30005;&#21160;&#21183;&#21644;&#20869;&#38459;\20XYW+555.TIF" TargetMode="External"/><Relationship Id="rId11" Type="http://schemas.openxmlformats.org/officeDocument/2006/relationships/image" Target="media/image6.png"/><Relationship Id="rId10" Type="http://schemas.openxmlformats.org/officeDocument/2006/relationships/image" Target="19SWYW8-147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692</Words>
  <Characters>3950</Characters>
  <Lines>32</Lines>
  <Paragraphs>9</Paragraphs>
  <TotalTime>322</TotalTime>
  <ScaleCrop>false</ScaleCrop>
  <LinksUpToDate>false</LinksUpToDate>
  <CharactersWithSpaces>4633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2017-01-05T02:11:00Z</dcterms:created>
  <dc:creator>Microsoft</dc:creator>
  <cp:lastModifiedBy>seewo</cp:lastModifiedBy>
  <cp:lastPrinted>2021-11-27T00:23:00Z</cp:lastPrinted>
  <dcterms:modified xsi:type="dcterms:W3CDTF">2022-09-15T03:17:55Z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