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2022.10.20</w:t>
      </w:r>
      <w:r>
        <w:rPr>
          <w:rFonts w:hint="default" w:ascii="Times New Roman" w:hAnsi="Times New Roman" w:cs="Times New Roman"/>
          <w:b/>
          <w:bCs/>
          <w:sz w:val="28"/>
          <w:szCs w:val="28"/>
        </w:rPr>
        <w:t>高三10月联考小作文by Kelly</w:t>
      </w:r>
    </w:p>
    <w:p>
      <w:pPr>
        <w:tabs>
          <w:tab w:val="left" w:pos="5631"/>
        </w:tabs>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Dear Tom, </w:t>
      </w:r>
    </w:p>
    <w:p>
      <w:p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 delighted to know you are considering joining our Poetry Club. As the student in charge, I</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m writing to share with you some details you may be interested in.</w:t>
      </w:r>
    </w:p>
    <w:p>
      <w:p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Poetry Club, a paradise for poetry lovers with romantic souls, has been enjoying a high popularity not only in our school but also among the prestigious high schools in our province. What attracts the fans most is the diversity of activities such as lectures on Tang poetry and Saloons on Tagore</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s Poems, where you can immerse yourself in the beautiful poems from different times in history with </w:t>
      </w:r>
      <w:r>
        <w:rPr>
          <w:rFonts w:hint="eastAsia" w:ascii="Times New Roman" w:hAnsi="Times New Roman" w:cs="Times New Roman"/>
          <w:sz w:val="28"/>
          <w:szCs w:val="28"/>
          <w:lang w:val="en-US" w:eastAsia="zh-CN"/>
        </w:rPr>
        <w:t xml:space="preserve">various </w:t>
      </w:r>
      <w:bookmarkStart w:id="0" w:name="_GoBack"/>
      <w:bookmarkEnd w:id="0"/>
      <w:r>
        <w:rPr>
          <w:rFonts w:hint="default" w:ascii="Times New Roman" w:hAnsi="Times New Roman" w:cs="Times New Roman"/>
          <w:sz w:val="28"/>
          <w:szCs w:val="28"/>
          <w:lang w:val="en-US" w:eastAsia="zh-CN"/>
        </w:rPr>
        <w:t>cultural backgrounds or language habits. Next month, there will be a Tang Poetry Translation Contest. A native English speaker like you will surely be a valuable addition to this contest.</w:t>
      </w:r>
    </w:p>
    <w:p>
      <w:pPr>
        <w:tabs>
          <w:tab w:val="right" w:pos="7886"/>
        </w:tabs>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Come and join us? We</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re eagerly waiting for you with open arms.</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ab/>
      </w:r>
    </w:p>
    <w:p>
      <w:p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Yours, </w:t>
      </w:r>
    </w:p>
    <w:p>
      <w:pPr>
        <w:ind w:firstLine="42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Li Hua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MmFhZTE3NmEwZTVlYjhiMGRjN2EwY2UzOGNmNzIifQ=="/>
  </w:docVars>
  <w:rsids>
    <w:rsidRoot w:val="00000000"/>
    <w:rsid w:val="07152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2022-10-21T01:49:11Z</dcterms:created>
  <dc:creator>Administrator</dc:creator>
  <cp:lastModifiedBy>Administrator</cp:lastModifiedBy>
  <dcterms:modified xsi:type="dcterms:W3CDTF">2022-10-21T04:18:29Z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E594F19637554BC193D122A0DD80C788</vt:lpwstr>
  </property>
</Properties>
</file>