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0" w:lineRule="atLeast"/>
        <w:ind w:firstLine="40"/>
        <w:jc w:val="left"/>
        <w:rPr>
          <w:rFonts w:hint="eastAsia" w:ascii="宋体" w:hAnsi="宋体" w:eastAsia="宋体" w:cs="宋体"/>
          <w:color w:val="FF0000"/>
          <w:kern w:val="0"/>
          <w:sz w:val="2"/>
        </w:rPr>
      </w:pPr>
    </w:p>
    <w:p>
      <w:pPr>
        <w:spacing w:before="3120" w:beforeLines="1000"/>
        <w:ind w:left="0" w:leftChars="0" w:firstLine="0" w:firstLineChars="0"/>
        <w:jc w:val="center"/>
        <w:outlineLvl w:val="9"/>
        <w:rPr>
          <w:rFonts w:hint="eastAsia" w:ascii="宋体" w:hAnsi="宋体" w:eastAsia="宋体" w:cs="宋体"/>
          <w:b/>
          <w:bCs/>
          <w:sz w:val="72"/>
          <w:szCs w:val="72"/>
        </w:rPr>
      </w:pPr>
      <w:r>
        <w:rPr>
          <w:rFonts w:hint="eastAsia" w:ascii="宋体" w:hAnsi="宋体" w:eastAsia="宋体" w:cs="宋体"/>
          <w:b/>
          <w:bCs/>
          <w:sz w:val="72"/>
          <w:szCs w:val="72"/>
        </w:rPr>
        <w:t>《风》</w:t>
      </w:r>
    </w:p>
    <w:p>
      <w:pPr>
        <w:ind w:left="0" w:leftChars="0" w:firstLine="0" w:firstLineChars="0"/>
        <w:jc w:val="center"/>
        <w:outlineLvl w:val="9"/>
        <w:rPr>
          <w:rFonts w:hint="eastAsia" w:ascii="宋体" w:hAnsi="宋体" w:eastAsia="宋体" w:cs="宋体"/>
          <w:b/>
          <w:bCs/>
          <w:sz w:val="72"/>
          <w:szCs w:val="72"/>
        </w:rPr>
      </w:pPr>
      <w:r>
        <w:rPr>
          <w:rFonts w:hint="eastAsia" w:ascii="宋体" w:hAnsi="宋体" w:eastAsia="宋体" w:cs="宋体"/>
          <w:b/>
          <w:bCs/>
          <w:sz w:val="72"/>
          <w:szCs w:val="72"/>
          <w:lang w:val="en-US" w:eastAsia="zh-CN"/>
        </w:rPr>
        <w:t>系统</w:t>
      </w:r>
      <w:r>
        <w:rPr>
          <w:rFonts w:hint="eastAsia" w:ascii="宋体" w:hAnsi="宋体" w:eastAsia="宋体" w:cs="宋体"/>
          <w:b/>
          <w:bCs/>
          <w:sz w:val="72"/>
          <w:szCs w:val="72"/>
        </w:rPr>
        <w:t>设计说明书</w:t>
      </w:r>
    </w:p>
    <w:p>
      <w:pPr>
        <w:jc w:val="center"/>
        <w:outlineLvl w:val="9"/>
        <w:rPr>
          <w:rFonts w:hint="eastAsia" w:ascii="宋体" w:hAnsi="宋体" w:eastAsia="宋体" w:cs="宋体"/>
          <w:b/>
          <w:bCs/>
          <w:sz w:val="44"/>
          <w:szCs w:val="52"/>
        </w:rPr>
      </w:pP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所属学院：至诚学院</w:t>
      </w: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团队名称：风雨五组</w:t>
      </w:r>
    </w:p>
    <w:p>
      <w:pPr>
        <w:ind w:left="1680" w:leftChars="0" w:firstLine="420" w:firstLineChars="0"/>
        <w:jc w:val="left"/>
        <w:outlineLvl w:val="9"/>
        <w:rPr>
          <w:rFonts w:hint="eastAsia" w:ascii="宋体" w:hAnsi="宋体" w:eastAsia="宋体" w:cs="宋体"/>
          <w:b/>
          <w:bCs/>
          <w:sz w:val="44"/>
          <w:szCs w:val="44"/>
        </w:rPr>
      </w:pPr>
      <w:r>
        <w:rPr>
          <w:rFonts w:hint="eastAsia" w:ascii="宋体" w:hAnsi="宋体" w:eastAsia="宋体" w:cs="宋体"/>
          <w:b/>
          <w:bCs/>
          <w:sz w:val="44"/>
          <w:szCs w:val="44"/>
        </w:rPr>
        <w:t>指导教师：傅明建</w:t>
      </w:r>
    </w:p>
    <w:p>
      <w:pPr>
        <w:jc w:val="center"/>
        <w:outlineLvl w:val="9"/>
        <w:rPr>
          <w:rFonts w:hint="eastAsia" w:ascii="宋体" w:hAnsi="宋体" w:eastAsia="宋体" w:cs="宋体"/>
          <w:b/>
          <w:bCs/>
          <w:sz w:val="44"/>
          <w:szCs w:val="44"/>
        </w:rPr>
      </w:pPr>
    </w:p>
    <w:p>
      <w:pPr>
        <w:jc w:val="center"/>
        <w:outlineLvl w:val="9"/>
        <w:rPr>
          <w:rFonts w:hint="eastAsia" w:ascii="宋体" w:hAnsi="宋体" w:eastAsia="宋体" w:cs="宋体"/>
          <w:b/>
          <w:bCs/>
          <w:sz w:val="44"/>
          <w:szCs w:val="44"/>
        </w:rPr>
      </w:pPr>
    </w:p>
    <w:p>
      <w:pPr>
        <w:ind w:left="0" w:leftChars="0" w:firstLine="0" w:firstLineChars="0"/>
        <w:jc w:val="center"/>
        <w:outlineLvl w:val="9"/>
        <w:rPr>
          <w:rFonts w:hint="eastAsia" w:ascii="宋体" w:hAnsi="宋体" w:eastAsia="宋体" w:cs="宋体"/>
          <w:b/>
          <w:bCs/>
          <w:sz w:val="36"/>
          <w:szCs w:val="36"/>
        </w:rPr>
        <w:sectPr>
          <w:pgSz w:w="11906" w:h="16838"/>
          <w:pgMar w:top="1440" w:right="1800" w:bottom="1440" w:left="1800" w:header="851" w:footer="992" w:gutter="0"/>
          <w:pgNumType w:fmt="numberInDash" w:start="1"/>
          <w:cols w:space="425" w:num="1"/>
          <w:docGrid w:type="lines" w:linePitch="312" w:charSpace="0"/>
        </w:sectPr>
      </w:pPr>
      <w:r>
        <w:rPr>
          <w:rFonts w:hint="eastAsia" w:ascii="宋体" w:hAnsi="宋体" w:eastAsia="宋体" w:cs="宋体"/>
          <w:b/>
          <w:bCs/>
          <w:sz w:val="36"/>
          <w:szCs w:val="36"/>
        </w:rPr>
        <w:t>项目时间：2021-2022学年</w:t>
      </w:r>
    </w:p>
    <w:sdt>
      <w:sdtPr>
        <w:rPr>
          <w:rFonts w:hint="eastAsia" w:ascii="宋体" w:hAnsi="宋体" w:eastAsia="宋体" w:cs="宋体"/>
          <w:b/>
          <w:bCs/>
          <w:sz w:val="32"/>
          <w:szCs w:val="40"/>
          <w:lang w:val="en-US" w:eastAsia="zh-CN"/>
        </w:rPr>
        <w:id w:val="147458024"/>
        <w15:color w:val="DBDBDB"/>
        <w:docPartObj>
          <w:docPartGallery w:val="Table of Contents"/>
          <w:docPartUnique/>
        </w:docPartObj>
      </w:sdtPr>
      <w:sdtEndPr>
        <w:rPr>
          <w:rFonts w:hint="eastAsia" w:ascii="宋体" w:hAnsi="宋体" w:eastAsia="宋体" w:cs="宋体"/>
          <w:sz w:val="21"/>
          <w:szCs w:val="21"/>
        </w:rPr>
      </w:sdtEndPr>
      <w:sdtContent>
        <w:p>
          <w:pPr>
            <w:ind w:firstLine="0" w:firstLineChars="0"/>
            <w:jc w:val="center"/>
            <w:rPr>
              <w:rFonts w:hint="eastAsia" w:ascii="宋体" w:hAnsi="宋体" w:eastAsia="宋体" w:cs="宋体"/>
              <w:b/>
              <w:bCs/>
              <w:sz w:val="32"/>
              <w:szCs w:val="40"/>
            </w:rPr>
          </w:pPr>
          <w:r>
            <w:rPr>
              <w:rFonts w:hint="eastAsia" w:ascii="宋体" w:hAnsi="宋体" w:eastAsia="宋体" w:cs="宋体"/>
              <w:b/>
              <w:bCs/>
              <w:sz w:val="32"/>
              <w:szCs w:val="40"/>
            </w:rPr>
            <w:t>目</w:t>
          </w:r>
          <w:r>
            <w:rPr>
              <w:rFonts w:hint="eastAsia" w:ascii="宋体" w:hAnsi="宋体" w:eastAsia="宋体" w:cs="宋体"/>
              <w:b/>
              <w:bCs/>
              <w:sz w:val="32"/>
              <w:szCs w:val="40"/>
              <w:lang w:val="en-US" w:eastAsia="zh-CN"/>
            </w:rPr>
            <w:t xml:space="preserve"> </w:t>
          </w:r>
          <w:r>
            <w:rPr>
              <w:rFonts w:hint="eastAsia" w:ascii="宋体" w:hAnsi="宋体" w:eastAsia="宋体" w:cs="宋体"/>
              <w:b/>
              <w:bCs/>
              <w:sz w:val="32"/>
              <w:szCs w:val="40"/>
            </w:rPr>
            <w:t>录</w:t>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TOC \o "1-3" \h \u </w:instrText>
          </w:r>
          <w:r>
            <w:rPr>
              <w:rFonts w:hint="eastAsia" w:ascii="宋体" w:hAnsi="宋体" w:eastAsia="宋体" w:cs="宋体"/>
              <w:sz w:val="21"/>
              <w:szCs w:val="21"/>
            </w:rPr>
            <w:fldChar w:fldCharType="separate"/>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_Toc12372 </w:instrText>
          </w:r>
          <w:r>
            <w:rPr>
              <w:rFonts w:hint="eastAsia" w:ascii="宋体" w:hAnsi="宋体" w:eastAsia="宋体" w:cs="宋体"/>
              <w:sz w:val="21"/>
              <w:szCs w:val="21"/>
            </w:rPr>
            <w:fldChar w:fldCharType="separate"/>
          </w:r>
          <w:r>
            <w:rPr>
              <w:rFonts w:hint="eastAsia" w:ascii="宋体" w:hAnsi="宋体" w:eastAsia="宋体" w:cs="宋体"/>
              <w:bCs/>
              <w:sz w:val="21"/>
              <w:szCs w:val="21"/>
            </w:rPr>
            <w:t>版本信息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_Toc12372 \h </w:instrText>
          </w:r>
          <w:r>
            <w:rPr>
              <w:rFonts w:hint="eastAsia" w:ascii="宋体" w:hAnsi="宋体" w:eastAsia="宋体" w:cs="宋体"/>
              <w:sz w:val="21"/>
              <w:szCs w:val="21"/>
            </w:rPr>
            <w:fldChar w:fldCharType="separate"/>
          </w:r>
          <w:r>
            <w:rPr>
              <w:rFonts w:hint="eastAsia" w:ascii="宋体" w:hAnsi="宋体" w:eastAsia="宋体" w:cs="宋体"/>
              <w:sz w:val="21"/>
              <w:szCs w:val="21"/>
            </w:rPr>
            <w:t>- 3 -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_Toc20390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第一章 引言</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_Toc20390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_Toc20288 </w:instrText>
          </w:r>
          <w:r>
            <w:rPr>
              <w:rFonts w:hint="eastAsia" w:ascii="宋体" w:hAnsi="宋体" w:eastAsia="宋体" w:cs="宋体"/>
              <w:sz w:val="21"/>
              <w:szCs w:val="21"/>
            </w:rPr>
            <w:fldChar w:fldCharType="separate"/>
          </w:r>
          <w:r>
            <w:rPr>
              <w:rFonts w:hint="eastAsia" w:ascii="宋体" w:hAnsi="宋体" w:eastAsia="宋体" w:cs="宋体"/>
              <w:bCs/>
              <w:sz w:val="21"/>
              <w:szCs w:val="21"/>
            </w:rPr>
            <w:t>1.1 编写目的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_Toc20288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_Toc23984 </w:instrText>
          </w:r>
          <w:r>
            <w:rPr>
              <w:rFonts w:hint="eastAsia" w:ascii="宋体" w:hAnsi="宋体" w:eastAsia="宋体" w:cs="宋体"/>
              <w:sz w:val="21"/>
              <w:szCs w:val="21"/>
            </w:rPr>
            <w:fldChar w:fldCharType="separate"/>
          </w:r>
          <w:r>
            <w:rPr>
              <w:rFonts w:hint="eastAsia" w:ascii="宋体" w:hAnsi="宋体" w:eastAsia="宋体" w:cs="宋体"/>
              <w:bCs/>
              <w:sz w:val="21"/>
              <w:szCs w:val="21"/>
            </w:rPr>
            <w:t>1.2 背景</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_Toc23984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_Toc22741 </w:instrText>
          </w:r>
          <w:r>
            <w:rPr>
              <w:rFonts w:hint="eastAsia" w:ascii="宋体" w:hAnsi="宋体" w:eastAsia="宋体" w:cs="宋体"/>
              <w:sz w:val="21"/>
              <w:szCs w:val="21"/>
            </w:rPr>
            <w:fldChar w:fldCharType="separate"/>
          </w:r>
          <w:r>
            <w:rPr>
              <w:rFonts w:hint="eastAsia" w:ascii="宋体" w:hAnsi="宋体" w:eastAsia="宋体" w:cs="宋体"/>
              <w:bCs/>
              <w:sz w:val="21"/>
              <w:szCs w:val="21"/>
            </w:rPr>
            <w:t>1.3 术语定义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_Toc22741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_Toc18803 </w:instrText>
          </w:r>
          <w:r>
            <w:rPr>
              <w:rFonts w:hint="eastAsia" w:ascii="宋体" w:hAnsi="宋体" w:eastAsia="宋体" w:cs="宋体"/>
              <w:sz w:val="21"/>
              <w:szCs w:val="21"/>
            </w:rPr>
            <w:fldChar w:fldCharType="separate"/>
          </w:r>
          <w:r>
            <w:rPr>
              <w:rFonts w:hint="eastAsia" w:ascii="宋体" w:hAnsi="宋体" w:eastAsia="宋体" w:cs="宋体"/>
              <w:bCs/>
              <w:sz w:val="21"/>
              <w:szCs w:val="21"/>
            </w:rPr>
            <w:t>1.4 功能</w:t>
          </w:r>
          <w:r>
            <w:rPr>
              <w:rFonts w:hint="eastAsia" w:ascii="宋体" w:hAnsi="宋体" w:eastAsia="宋体" w:cs="宋体"/>
              <w:bCs/>
              <w:sz w:val="21"/>
              <w:szCs w:val="21"/>
              <w:lang w:val="en-US" w:eastAsia="zh-CN"/>
            </w:rPr>
            <w:t>定义</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_Toc18803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_Toc4390 </w:instrText>
          </w:r>
          <w:r>
            <w:rPr>
              <w:rFonts w:hint="eastAsia" w:ascii="宋体" w:hAnsi="宋体" w:eastAsia="宋体" w:cs="宋体"/>
              <w:sz w:val="21"/>
              <w:szCs w:val="21"/>
            </w:rPr>
            <w:fldChar w:fldCharType="separate"/>
          </w:r>
          <w:r>
            <w:rPr>
              <w:rFonts w:hint="eastAsia" w:ascii="宋体" w:hAnsi="宋体" w:eastAsia="宋体" w:cs="宋体"/>
              <w:bCs/>
              <w:sz w:val="21"/>
              <w:szCs w:val="21"/>
            </w:rPr>
            <w:t>1.4.1</w:t>
          </w:r>
          <w:r>
            <w:rPr>
              <w:rFonts w:hint="eastAsia" w:ascii="宋体" w:hAnsi="宋体" w:eastAsia="宋体" w:cs="宋体"/>
              <w:bCs/>
              <w:sz w:val="21"/>
              <w:szCs w:val="21"/>
              <w:lang w:val="en-US" w:eastAsia="zh-CN"/>
            </w:rPr>
            <w:t>用户</w:t>
          </w:r>
          <w:r>
            <w:rPr>
              <w:rFonts w:hint="eastAsia" w:ascii="宋体" w:hAnsi="宋体" w:eastAsia="宋体" w:cs="宋体"/>
              <w:bCs/>
              <w:sz w:val="21"/>
              <w:szCs w:val="21"/>
            </w:rPr>
            <w:t>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_Toc4390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_Toc28251 </w:instrText>
          </w:r>
          <w:r>
            <w:rPr>
              <w:rFonts w:hint="eastAsia" w:ascii="宋体" w:hAnsi="宋体" w:eastAsia="宋体" w:cs="宋体"/>
              <w:sz w:val="21"/>
              <w:szCs w:val="21"/>
            </w:rPr>
            <w:fldChar w:fldCharType="separate"/>
          </w:r>
          <w:r>
            <w:rPr>
              <w:rFonts w:hint="eastAsia" w:ascii="宋体" w:hAnsi="宋体" w:eastAsia="宋体" w:cs="宋体"/>
              <w:bCs/>
              <w:sz w:val="21"/>
              <w:szCs w:val="21"/>
            </w:rPr>
            <w:t>1.4.2</w:t>
          </w:r>
          <w:r>
            <w:rPr>
              <w:rFonts w:hint="eastAsia" w:ascii="宋体" w:hAnsi="宋体" w:eastAsia="宋体" w:cs="宋体"/>
              <w:bCs/>
              <w:sz w:val="21"/>
              <w:szCs w:val="21"/>
              <w:lang w:val="en-US" w:eastAsia="zh-CN"/>
            </w:rPr>
            <w:t>首</w:t>
          </w:r>
          <w:r>
            <w:rPr>
              <w:rFonts w:hint="eastAsia" w:ascii="宋体" w:hAnsi="宋体" w:eastAsia="宋体" w:cs="宋体"/>
              <w:bCs/>
              <w:sz w:val="21"/>
              <w:szCs w:val="21"/>
            </w:rPr>
            <w:t>页</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_Toc28251 \h </w:instrText>
          </w:r>
          <w:r>
            <w:rPr>
              <w:rFonts w:hint="eastAsia" w:ascii="宋体" w:hAnsi="宋体" w:eastAsia="宋体" w:cs="宋体"/>
              <w:sz w:val="21"/>
              <w:szCs w:val="21"/>
            </w:rPr>
            <w:fldChar w:fldCharType="separate"/>
          </w:r>
          <w:r>
            <w:rPr>
              <w:rFonts w:hint="eastAsia" w:ascii="宋体" w:hAnsi="宋体" w:eastAsia="宋体" w:cs="宋体"/>
              <w:sz w:val="21"/>
              <w:szCs w:val="21"/>
            </w:rPr>
            <w:t>- 4 -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_Toc30466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1.4.3订单详情</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_Toc30466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1.4.4个人中心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_Toc1190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1.4.5 用户订单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_Toc2973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_Toc13057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1.4.6 设置</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_Toc13057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_Toc25641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1.4.7 管理员</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_Toc25641 \h </w:instrText>
          </w:r>
          <w:r>
            <w:rPr>
              <w:rFonts w:hint="eastAsia" w:ascii="宋体" w:hAnsi="宋体" w:eastAsia="宋体" w:cs="宋体"/>
              <w:sz w:val="21"/>
              <w:szCs w:val="21"/>
            </w:rPr>
            <w:fldChar w:fldCharType="separate"/>
          </w:r>
          <w:r>
            <w:rPr>
              <w:rFonts w:hint="eastAsia" w:ascii="宋体" w:hAnsi="宋体" w:eastAsia="宋体" w:cs="宋体"/>
              <w:sz w:val="21"/>
              <w:szCs w:val="21"/>
            </w:rPr>
            <w:t>- 5 -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_Toc1574 </w:instrText>
          </w:r>
          <w:r>
            <w:rPr>
              <w:rFonts w:hint="eastAsia" w:ascii="宋体" w:hAnsi="宋体" w:eastAsia="宋体" w:cs="宋体"/>
              <w:sz w:val="21"/>
              <w:szCs w:val="21"/>
            </w:rPr>
            <w:fldChar w:fldCharType="separate"/>
          </w:r>
          <w:r>
            <w:rPr>
              <w:rFonts w:hint="eastAsia" w:ascii="宋体" w:hAnsi="宋体" w:eastAsia="宋体" w:cs="宋体"/>
              <w:bCs/>
              <w:sz w:val="21"/>
              <w:szCs w:val="21"/>
            </w:rPr>
            <w:t>1.5 实现约束</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_Toc1574 \h </w:instrText>
          </w:r>
          <w:r>
            <w:rPr>
              <w:rFonts w:hint="eastAsia" w:ascii="宋体" w:hAnsi="宋体" w:eastAsia="宋体" w:cs="宋体"/>
              <w:sz w:val="21"/>
              <w:szCs w:val="21"/>
            </w:rPr>
            <w:fldChar w:fldCharType="separate"/>
          </w:r>
          <w:r>
            <w:rPr>
              <w:rFonts w:hint="eastAsia" w:ascii="宋体" w:hAnsi="宋体" w:eastAsia="宋体" w:cs="宋体"/>
              <w:sz w:val="21"/>
              <w:szCs w:val="21"/>
            </w:rPr>
            <w:t>- 6 -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_Toc15748 </w:instrText>
          </w:r>
          <w:r>
            <w:rPr>
              <w:rFonts w:hint="eastAsia" w:ascii="宋体" w:hAnsi="宋体" w:eastAsia="宋体" w:cs="宋体"/>
              <w:sz w:val="21"/>
              <w:szCs w:val="21"/>
            </w:rPr>
            <w:fldChar w:fldCharType="separate"/>
          </w:r>
          <w:r>
            <w:rPr>
              <w:rFonts w:hint="eastAsia" w:ascii="宋体" w:hAnsi="宋体" w:eastAsia="宋体" w:cs="宋体"/>
              <w:bCs/>
              <w:sz w:val="21"/>
              <w:szCs w:val="21"/>
            </w:rPr>
            <w:t>1.6参考资料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_Toc15748 \h </w:instrText>
          </w:r>
          <w:r>
            <w:rPr>
              <w:rFonts w:hint="eastAsia" w:ascii="宋体" w:hAnsi="宋体" w:eastAsia="宋体" w:cs="宋体"/>
              <w:sz w:val="21"/>
              <w:szCs w:val="21"/>
            </w:rPr>
            <w:fldChar w:fldCharType="separate"/>
          </w:r>
          <w:r>
            <w:rPr>
              <w:rFonts w:hint="eastAsia" w:ascii="宋体" w:hAnsi="宋体" w:eastAsia="宋体" w:cs="宋体"/>
              <w:sz w:val="21"/>
              <w:szCs w:val="21"/>
            </w:rPr>
            <w:t>- 6 -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_Toc18011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第二章 系统总体结构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_Toc18011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_Toc18995 </w:instrText>
          </w:r>
          <w:r>
            <w:rPr>
              <w:rFonts w:hint="eastAsia" w:ascii="宋体" w:hAnsi="宋体" w:eastAsia="宋体" w:cs="宋体"/>
              <w:sz w:val="21"/>
              <w:szCs w:val="21"/>
            </w:rPr>
            <w:fldChar w:fldCharType="separate"/>
          </w:r>
          <w:r>
            <w:rPr>
              <w:rFonts w:hint="eastAsia" w:ascii="宋体" w:hAnsi="宋体" w:eastAsia="宋体" w:cs="宋体"/>
              <w:bCs/>
              <w:sz w:val="21"/>
              <w:szCs w:val="21"/>
            </w:rPr>
            <w:t>2.1技术架构</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_Toc18995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_Toc8708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2.2使用SSM框架集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_Toc8708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_Toc30006 </w:instrText>
          </w:r>
          <w:r>
            <w:rPr>
              <w:rFonts w:hint="eastAsia" w:ascii="宋体" w:hAnsi="宋体" w:eastAsia="宋体" w:cs="宋体"/>
              <w:sz w:val="21"/>
              <w:szCs w:val="21"/>
            </w:rPr>
            <w:fldChar w:fldCharType="separate"/>
          </w:r>
          <w:r>
            <w:rPr>
              <w:rFonts w:hint="eastAsia" w:ascii="宋体" w:hAnsi="宋体" w:eastAsia="宋体" w:cs="宋体"/>
              <w:bCs/>
              <w:sz w:val="21"/>
              <w:szCs w:val="21"/>
            </w:rPr>
            <w:t>2.3总体设计原则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_Toc30006 \h </w:instrText>
          </w:r>
          <w:r>
            <w:rPr>
              <w:rFonts w:hint="eastAsia" w:ascii="宋体" w:hAnsi="宋体" w:eastAsia="宋体" w:cs="宋体"/>
              <w:sz w:val="21"/>
              <w:szCs w:val="21"/>
            </w:rPr>
            <w:fldChar w:fldCharType="separate"/>
          </w:r>
          <w:r>
            <w:rPr>
              <w:rFonts w:hint="eastAsia" w:ascii="宋体" w:hAnsi="宋体" w:eastAsia="宋体" w:cs="宋体"/>
              <w:sz w:val="21"/>
              <w:szCs w:val="21"/>
            </w:rPr>
            <w:t>- 7 -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_Toc7588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第三章 系统设计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_Toc7588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_Toc26747 </w:instrText>
          </w:r>
          <w:r>
            <w:rPr>
              <w:rFonts w:hint="eastAsia" w:ascii="宋体" w:hAnsi="宋体" w:eastAsia="宋体" w:cs="宋体"/>
              <w:sz w:val="21"/>
              <w:szCs w:val="21"/>
            </w:rPr>
            <w:fldChar w:fldCharType="separate"/>
          </w:r>
          <w:r>
            <w:rPr>
              <w:rFonts w:hint="eastAsia" w:ascii="宋体" w:hAnsi="宋体" w:eastAsia="宋体" w:cs="宋体"/>
              <w:bCs/>
              <w:sz w:val="21"/>
              <w:szCs w:val="21"/>
            </w:rPr>
            <w:t>3.1类图说明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_Toc26747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_Toc32000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3.1.1用户界面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_Toc32000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_Toc23553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3.1.2实体类</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_Toc23553 \h </w:instrText>
          </w:r>
          <w:r>
            <w:rPr>
              <w:rFonts w:hint="eastAsia" w:ascii="宋体" w:hAnsi="宋体" w:eastAsia="宋体" w:cs="宋体"/>
              <w:sz w:val="21"/>
              <w:szCs w:val="21"/>
            </w:rPr>
            <w:fldChar w:fldCharType="separate"/>
          </w:r>
          <w:r>
            <w:rPr>
              <w:rFonts w:hint="eastAsia" w:ascii="宋体" w:hAnsi="宋体" w:eastAsia="宋体" w:cs="宋体"/>
              <w:sz w:val="21"/>
              <w:szCs w:val="21"/>
            </w:rPr>
            <w:t>- 9 -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_Toc13890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3.1.3管理员界面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_Toc13890 \h </w:instrText>
          </w:r>
          <w:r>
            <w:rPr>
              <w:rFonts w:hint="eastAsia" w:ascii="宋体" w:hAnsi="宋体" w:eastAsia="宋体" w:cs="宋体"/>
              <w:sz w:val="21"/>
              <w:szCs w:val="21"/>
            </w:rPr>
            <w:fldChar w:fldCharType="separate"/>
          </w:r>
          <w:r>
            <w:rPr>
              <w:rFonts w:hint="eastAsia" w:ascii="宋体" w:hAnsi="宋体" w:eastAsia="宋体" w:cs="宋体"/>
              <w:sz w:val="21"/>
              <w:szCs w:val="21"/>
            </w:rPr>
            <w:t>- 10 -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_Toc6881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第四章 数据库设计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_Toc6881 \h </w:instrText>
          </w:r>
          <w:r>
            <w:rPr>
              <w:rFonts w:hint="eastAsia" w:ascii="宋体" w:hAnsi="宋体" w:eastAsia="宋体" w:cs="宋体"/>
              <w:sz w:val="21"/>
              <w:szCs w:val="21"/>
            </w:rPr>
            <w:fldChar w:fldCharType="separate"/>
          </w:r>
          <w:r>
            <w:rPr>
              <w:rFonts w:hint="eastAsia" w:ascii="宋体" w:hAnsi="宋体" w:eastAsia="宋体" w:cs="宋体"/>
              <w:sz w:val="21"/>
              <w:szCs w:val="21"/>
            </w:rPr>
            <w:t>- 11 -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_Toc18255 </w:instrText>
          </w:r>
          <w:r>
            <w:rPr>
              <w:rFonts w:hint="eastAsia" w:ascii="宋体" w:hAnsi="宋体" w:eastAsia="宋体" w:cs="宋体"/>
              <w:sz w:val="21"/>
              <w:szCs w:val="21"/>
            </w:rPr>
            <w:fldChar w:fldCharType="separate"/>
          </w:r>
          <w:r>
            <w:rPr>
              <w:rFonts w:hint="eastAsia" w:ascii="宋体" w:hAnsi="宋体" w:eastAsia="宋体" w:cs="宋体"/>
              <w:bCs/>
              <w:sz w:val="21"/>
              <w:szCs w:val="21"/>
            </w:rPr>
            <w:t>4.1具体设计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_Toc18255 \h </w:instrText>
          </w:r>
          <w:r>
            <w:rPr>
              <w:rFonts w:hint="eastAsia" w:ascii="宋体" w:hAnsi="宋体" w:eastAsia="宋体" w:cs="宋体"/>
              <w:sz w:val="21"/>
              <w:szCs w:val="21"/>
            </w:rPr>
            <w:fldChar w:fldCharType="separate"/>
          </w:r>
          <w:r>
            <w:rPr>
              <w:rFonts w:hint="eastAsia" w:ascii="宋体" w:hAnsi="宋体" w:eastAsia="宋体" w:cs="宋体"/>
              <w:sz w:val="21"/>
              <w:szCs w:val="21"/>
            </w:rPr>
            <w:t>- 11 -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_Toc30333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第五章 界面设计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_Toc30333 \h </w:instrText>
          </w:r>
          <w:r>
            <w:rPr>
              <w:rFonts w:hint="eastAsia" w:ascii="宋体" w:hAnsi="宋体" w:eastAsia="宋体" w:cs="宋体"/>
              <w:sz w:val="21"/>
              <w:szCs w:val="21"/>
            </w:rPr>
            <w:fldChar w:fldCharType="separate"/>
          </w:r>
          <w:r>
            <w:rPr>
              <w:rFonts w:hint="eastAsia" w:ascii="宋体" w:hAnsi="宋体" w:eastAsia="宋体" w:cs="宋体"/>
              <w:sz w:val="21"/>
              <w:szCs w:val="21"/>
            </w:rPr>
            <w:t>- 13 -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_Toc5194 </w:instrText>
          </w:r>
          <w:r>
            <w:rPr>
              <w:rFonts w:hint="eastAsia" w:ascii="宋体" w:hAnsi="宋体" w:eastAsia="宋体" w:cs="宋体"/>
              <w:sz w:val="21"/>
              <w:szCs w:val="21"/>
            </w:rPr>
            <w:fldChar w:fldCharType="separate"/>
          </w:r>
          <w:r>
            <w:rPr>
              <w:rFonts w:hint="eastAsia" w:ascii="宋体" w:hAnsi="宋体" w:eastAsia="宋体" w:cs="宋体"/>
              <w:bCs/>
              <w:sz w:val="21"/>
              <w:szCs w:val="21"/>
            </w:rPr>
            <w:t>5.1 主界面设计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_Toc5194 \h </w:instrText>
          </w:r>
          <w:r>
            <w:rPr>
              <w:rFonts w:hint="eastAsia" w:ascii="宋体" w:hAnsi="宋体" w:eastAsia="宋体" w:cs="宋体"/>
              <w:sz w:val="21"/>
              <w:szCs w:val="21"/>
            </w:rPr>
            <w:fldChar w:fldCharType="separate"/>
          </w:r>
          <w:r>
            <w:rPr>
              <w:rFonts w:hint="eastAsia" w:ascii="宋体" w:hAnsi="宋体" w:eastAsia="宋体" w:cs="宋体"/>
              <w:sz w:val="21"/>
              <w:szCs w:val="21"/>
            </w:rPr>
            <w:t>- 13 -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_Toc30028 </w:instrText>
          </w:r>
          <w:r>
            <w:rPr>
              <w:rFonts w:hint="eastAsia" w:ascii="宋体" w:hAnsi="宋体" w:eastAsia="宋体" w:cs="宋体"/>
              <w:sz w:val="21"/>
              <w:szCs w:val="21"/>
            </w:rPr>
            <w:fldChar w:fldCharType="separate"/>
          </w:r>
          <w:r>
            <w:rPr>
              <w:rFonts w:hint="eastAsia" w:ascii="宋体" w:hAnsi="宋体" w:eastAsia="宋体" w:cs="宋体"/>
              <w:bCs/>
              <w:sz w:val="21"/>
              <w:szCs w:val="21"/>
            </w:rPr>
            <w:t>5.2用例界面实现</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_Toc30028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_Toc9148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 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_Toc9148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_Toc25078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5.2.2 注册</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_Toc25078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_Toc20692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5.2.3 微信登录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_Toc20692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_Toc13574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5.2.4 浏览订单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_Toc13574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_Toc11714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5.2.5 发布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_Toc11714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_Toc27785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5.2.6 用户订单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_Toc27785 \h </w:instrText>
          </w:r>
          <w:r>
            <w:rPr>
              <w:rFonts w:hint="eastAsia" w:ascii="宋体" w:hAnsi="宋体" w:eastAsia="宋体" w:cs="宋体"/>
              <w:sz w:val="21"/>
              <w:szCs w:val="21"/>
            </w:rPr>
            <w:fldChar w:fldCharType="separate"/>
          </w:r>
          <w:r>
            <w:rPr>
              <w:rFonts w:hint="eastAsia" w:ascii="宋体" w:hAnsi="宋体" w:eastAsia="宋体" w:cs="宋体"/>
              <w:sz w:val="21"/>
              <w:szCs w:val="21"/>
            </w:rPr>
            <w:t>- 15 -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_Toc10864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5.2.7 帮助</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_Toc10864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_Toc25202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5.2.8 反馈</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_Toc25202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_Toc1013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5.2.9 找回密码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_Toc1013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_Toc9925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5.2.10 绑定邮箱</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_Toc9925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_Toc15487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5.2.11 推送通知</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_Toc15487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_Toc1090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5.2.12 订单搜索</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_Toc1090 \h </w:instrText>
          </w:r>
          <w:r>
            <w:rPr>
              <w:rFonts w:hint="eastAsia" w:ascii="宋体" w:hAnsi="宋体" w:eastAsia="宋体" w:cs="宋体"/>
              <w:sz w:val="21"/>
              <w:szCs w:val="21"/>
            </w:rPr>
            <w:fldChar w:fldCharType="separate"/>
          </w:r>
          <w:r>
            <w:rPr>
              <w:rFonts w:hint="eastAsia" w:ascii="宋体" w:hAnsi="宋体" w:eastAsia="宋体" w:cs="宋体"/>
              <w:sz w:val="21"/>
              <w:szCs w:val="21"/>
            </w:rPr>
            <w:t>- 16 -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_Toc18389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5.2.13 退出登录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_Toc18389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_Toc19323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5.2.14 冻结用户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_Toc19323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_Toc14492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5.2.15 搜索用户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_Toc14492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_Toc8047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5.2.16 搜索用户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_Toc8047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_Toc23808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5.2.17 修改密码</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_Toc23808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_Toc6177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5.2.18 退出登录</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_Toc6177 \h </w:instrText>
          </w:r>
          <w:r>
            <w:rPr>
              <w:rFonts w:hint="eastAsia" w:ascii="宋体" w:hAnsi="宋体" w:eastAsia="宋体" w:cs="宋体"/>
              <w:sz w:val="21"/>
              <w:szCs w:val="21"/>
            </w:rPr>
            <w:fldChar w:fldCharType="separate"/>
          </w:r>
          <w:r>
            <w:rPr>
              <w:rFonts w:hint="eastAsia" w:ascii="宋体" w:hAnsi="宋体" w:eastAsia="宋体" w:cs="宋体"/>
              <w:sz w:val="21"/>
              <w:szCs w:val="21"/>
            </w:rPr>
            <w:t>- 17 -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_Toc28020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第六章 功能模块层次设计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_Toc28020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_Toc29381 </w:instrText>
          </w:r>
          <w:r>
            <w:rPr>
              <w:rFonts w:hint="eastAsia" w:ascii="宋体" w:hAnsi="宋体" w:eastAsia="宋体" w:cs="宋体"/>
              <w:sz w:val="21"/>
              <w:szCs w:val="21"/>
            </w:rPr>
            <w:fldChar w:fldCharType="separate"/>
          </w:r>
          <w:r>
            <w:rPr>
              <w:rFonts w:hint="eastAsia" w:ascii="宋体" w:hAnsi="宋体" w:eastAsia="宋体" w:cs="宋体"/>
              <w:bCs/>
              <w:sz w:val="21"/>
              <w:szCs w:val="21"/>
            </w:rPr>
            <w:t>6.1 功能模块层次图</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_Toc29381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_Toc18085 </w:instrText>
          </w:r>
          <w:r>
            <w:rPr>
              <w:rFonts w:hint="eastAsia" w:ascii="宋体" w:hAnsi="宋体" w:eastAsia="宋体" w:cs="宋体"/>
              <w:sz w:val="21"/>
              <w:szCs w:val="21"/>
            </w:rPr>
            <w:fldChar w:fldCharType="separate"/>
          </w:r>
          <w:r>
            <w:rPr>
              <w:rFonts w:hint="eastAsia" w:ascii="宋体" w:hAnsi="宋体" w:eastAsia="宋体" w:cs="宋体"/>
              <w:bCs/>
              <w:sz w:val="21"/>
              <w:szCs w:val="21"/>
            </w:rPr>
            <w:t>6.2 风系统模块功能说明</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_Toc18085 \h </w:instrText>
          </w:r>
          <w:r>
            <w:rPr>
              <w:rFonts w:hint="eastAsia" w:ascii="宋体" w:hAnsi="宋体" w:eastAsia="宋体" w:cs="宋体"/>
              <w:sz w:val="21"/>
              <w:szCs w:val="21"/>
            </w:rPr>
            <w:fldChar w:fldCharType="separate"/>
          </w:r>
          <w:r>
            <w:rPr>
              <w:rFonts w:hint="eastAsia" w:ascii="宋体" w:hAnsi="宋体" w:eastAsia="宋体" w:cs="宋体"/>
              <w:sz w:val="21"/>
              <w:szCs w:val="21"/>
            </w:rPr>
            <w:t>- 18 -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4"/>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_Toc1144 </w:instrText>
          </w:r>
          <w:r>
            <w:rPr>
              <w:rFonts w:hint="eastAsia" w:ascii="宋体" w:hAnsi="宋体" w:eastAsia="宋体" w:cs="宋体"/>
              <w:sz w:val="21"/>
              <w:szCs w:val="21"/>
            </w:rPr>
            <w:fldChar w:fldCharType="separate"/>
          </w:r>
          <w:r>
            <w:rPr>
              <w:rFonts w:hint="eastAsia" w:ascii="宋体" w:hAnsi="宋体" w:eastAsia="宋体" w:cs="宋体"/>
              <w:bCs/>
              <w:sz w:val="21"/>
              <w:szCs w:val="21"/>
            </w:rPr>
            <w:t>第七章 系统安全和权限设计</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_Toc1144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_Toc12247 </w:instrText>
          </w:r>
          <w:r>
            <w:rPr>
              <w:rFonts w:hint="eastAsia" w:ascii="宋体" w:hAnsi="宋体" w:eastAsia="宋体" w:cs="宋体"/>
              <w:sz w:val="21"/>
              <w:szCs w:val="21"/>
            </w:rPr>
            <w:fldChar w:fldCharType="separate"/>
          </w:r>
          <w:r>
            <w:rPr>
              <w:rFonts w:hint="eastAsia" w:ascii="宋体" w:hAnsi="宋体" w:eastAsia="宋体" w:cs="宋体"/>
              <w:bCs/>
              <w:sz w:val="21"/>
              <w:szCs w:val="21"/>
            </w:rPr>
            <w:t>7.1 系统安全设计原则</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_Toc12247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_Toc2978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7.1.1 标识与确认</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_Toc2978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_Toc31036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7.1.2 授权</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_Toc31036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_Toc7533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7.1.3 日志</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_Toc7533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_Toc23055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7.1.4 加密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_Toc23055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_Toc6139 </w:instrText>
          </w:r>
          <w:r>
            <w:rPr>
              <w:rFonts w:hint="eastAsia" w:ascii="宋体" w:hAnsi="宋体" w:eastAsia="宋体" w:cs="宋体"/>
              <w:sz w:val="21"/>
              <w:szCs w:val="21"/>
            </w:rPr>
            <w:fldChar w:fldCharType="separate"/>
          </w:r>
          <w:r>
            <w:rPr>
              <w:rFonts w:hint="eastAsia" w:ascii="宋体" w:hAnsi="宋体" w:eastAsia="宋体" w:cs="宋体"/>
              <w:bCs/>
              <w:sz w:val="21"/>
              <w:szCs w:val="21"/>
            </w:rPr>
            <w:t>7.2 系统级安全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_Toc6139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_Toc29812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7.2.1 物理设备的安全措施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_Toc29812 \h </w:instrText>
          </w:r>
          <w:r>
            <w:rPr>
              <w:rFonts w:hint="eastAsia" w:ascii="宋体" w:hAnsi="宋体" w:eastAsia="宋体" w:cs="宋体"/>
              <w:sz w:val="21"/>
              <w:szCs w:val="21"/>
            </w:rPr>
            <w:fldChar w:fldCharType="separate"/>
          </w:r>
          <w:r>
            <w:rPr>
              <w:rFonts w:hint="eastAsia" w:ascii="宋体" w:hAnsi="宋体" w:eastAsia="宋体" w:cs="宋体"/>
              <w:sz w:val="21"/>
              <w:szCs w:val="21"/>
            </w:rPr>
            <w:t>- 19 -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_Toc1853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7.2.2 操作系统平台的安全管理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_Toc1853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_Toc21872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7.2.3 数据库系统的安全管理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_Toc21872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_Toc6559 </w:instrText>
          </w:r>
          <w:r>
            <w:rPr>
              <w:rFonts w:hint="eastAsia" w:ascii="宋体" w:hAnsi="宋体" w:eastAsia="宋体" w:cs="宋体"/>
              <w:sz w:val="21"/>
              <w:szCs w:val="21"/>
            </w:rPr>
            <w:fldChar w:fldCharType="separate"/>
          </w:r>
          <w:r>
            <w:rPr>
              <w:rFonts w:hint="eastAsia" w:ascii="宋体" w:hAnsi="宋体" w:eastAsia="宋体" w:cs="宋体"/>
              <w:bCs/>
              <w:sz w:val="21"/>
              <w:szCs w:val="21"/>
            </w:rPr>
            <w:t>7.3 应用级安全</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_Toc6559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_Toc14701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7.3.1 用户授权及安全访问控制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_Toc14701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_Toc27357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7.3.2 日志管理机制</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_Toc27357 \h </w:instrText>
          </w:r>
          <w:r>
            <w:rPr>
              <w:rFonts w:hint="eastAsia" w:ascii="宋体" w:hAnsi="宋体" w:eastAsia="宋体" w:cs="宋体"/>
              <w:sz w:val="21"/>
              <w:szCs w:val="21"/>
            </w:rPr>
            <w:fldChar w:fldCharType="separate"/>
          </w:r>
          <w:r>
            <w:rPr>
              <w:rFonts w:hint="eastAsia" w:ascii="宋体" w:hAnsi="宋体" w:eastAsia="宋体" w:cs="宋体"/>
              <w:sz w:val="21"/>
              <w:szCs w:val="21"/>
            </w:rPr>
            <w:t>- 20 -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_Toc25136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7.3.3 数据加密及数据保护</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_Toc25136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_Toc24256 </w:instrText>
          </w:r>
          <w:r>
            <w:rPr>
              <w:rFonts w:hint="eastAsia" w:ascii="宋体" w:hAnsi="宋体" w:eastAsia="宋体" w:cs="宋体"/>
              <w:sz w:val="21"/>
              <w:szCs w:val="21"/>
            </w:rPr>
            <w:fldChar w:fldCharType="separate"/>
          </w:r>
          <w:r>
            <w:rPr>
              <w:rFonts w:hint="eastAsia" w:ascii="宋体" w:hAnsi="宋体" w:eastAsia="宋体" w:cs="宋体"/>
              <w:bCs/>
              <w:sz w:val="21"/>
              <w:szCs w:val="21"/>
            </w:rPr>
            <w:t>7.4 灾难备份与应急故障恢复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_Toc24256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_Toc28968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7.4.1 系统备份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_Toc28968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_Toc21145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7.4.2 数据备份与恢复</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_Toc21145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5"/>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_Toc4473 </w:instrText>
          </w:r>
          <w:r>
            <w:rPr>
              <w:rFonts w:hint="eastAsia" w:ascii="宋体" w:hAnsi="宋体" w:eastAsia="宋体" w:cs="宋体"/>
              <w:sz w:val="21"/>
              <w:szCs w:val="21"/>
            </w:rPr>
            <w:fldChar w:fldCharType="separate"/>
          </w:r>
          <w:r>
            <w:rPr>
              <w:rFonts w:hint="eastAsia" w:ascii="宋体" w:hAnsi="宋体" w:eastAsia="宋体" w:cs="宋体"/>
              <w:bCs/>
              <w:sz w:val="21"/>
              <w:szCs w:val="21"/>
            </w:rPr>
            <w:t>7.5 权限管理</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_Toc4473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_Toc25519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7.5.1 用户</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_Toc25519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_Toc22332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7.5.2 角色</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_Toc22332 \h </w:instrText>
          </w:r>
          <w:r>
            <w:rPr>
              <w:rFonts w:hint="eastAsia" w:ascii="宋体" w:hAnsi="宋体" w:eastAsia="宋体" w:cs="宋体"/>
              <w:sz w:val="21"/>
              <w:szCs w:val="21"/>
            </w:rPr>
            <w:fldChar w:fldCharType="separate"/>
          </w:r>
          <w:r>
            <w:rPr>
              <w:rFonts w:hint="eastAsia" w:ascii="宋体" w:hAnsi="宋体" w:eastAsia="宋体" w:cs="宋体"/>
              <w:sz w:val="21"/>
              <w:szCs w:val="21"/>
            </w:rPr>
            <w:t>- 21 -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pStyle w:val="26"/>
            <w:keepNext w:val="0"/>
            <w:keepLines w:val="0"/>
            <w:pageBreakBefore w:val="0"/>
            <w:widowControl/>
            <w:tabs>
              <w:tab w:val="right" w:leader="dot" w:pos="8312"/>
            </w:tabs>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\l _Toc14843 </w:instrText>
          </w:r>
          <w:r>
            <w:rPr>
              <w:rFonts w:hint="eastAsia" w:ascii="宋体" w:hAnsi="宋体" w:eastAsia="宋体" w:cs="宋体"/>
              <w:sz w:val="21"/>
              <w:szCs w:val="21"/>
            </w:rPr>
            <w:fldChar w:fldCharType="separate"/>
          </w:r>
          <w:r>
            <w:rPr>
              <w:rFonts w:hint="eastAsia" w:ascii="宋体" w:hAnsi="宋体" w:eastAsia="宋体" w:cs="宋体"/>
              <w:bCs/>
              <w:sz w:val="21"/>
              <w:szCs w:val="21"/>
              <w:lang w:val="en-US" w:eastAsia="zh-CN"/>
            </w:rPr>
            <w:t>7.5.3 功能</w:t>
          </w:r>
          <w:r>
            <w:rPr>
              <w:rFonts w:hint="eastAsia" w:ascii="宋体" w:hAnsi="宋体" w:eastAsia="宋体" w:cs="宋体"/>
              <w:sz w:val="21"/>
              <w:szCs w:val="21"/>
            </w:rPr>
            <w:tab/>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PAGEREF _Toc14843 \h </w:instrText>
          </w:r>
          <w:r>
            <w:rPr>
              <w:rFonts w:hint="eastAsia" w:ascii="宋体" w:hAnsi="宋体" w:eastAsia="宋体" w:cs="宋体"/>
              <w:sz w:val="21"/>
              <w:szCs w:val="21"/>
            </w:rPr>
            <w:fldChar w:fldCharType="separate"/>
          </w:r>
          <w:r>
            <w:rPr>
              <w:rFonts w:hint="eastAsia" w:ascii="宋体" w:hAnsi="宋体" w:eastAsia="宋体" w:cs="宋体"/>
              <w:sz w:val="21"/>
              <w:szCs w:val="21"/>
            </w:rPr>
            <w:t>- 22 -</w:t>
          </w:r>
          <w:r>
            <w:rPr>
              <w:rFonts w:hint="eastAsia" w:ascii="宋体" w:hAnsi="宋体" w:eastAsia="宋体" w:cs="宋体"/>
              <w:sz w:val="21"/>
              <w:szCs w:val="21"/>
            </w:rPr>
            <w:fldChar w:fldCharType="end"/>
          </w:r>
          <w:r>
            <w:rPr>
              <w:rFonts w:hint="eastAsia" w:ascii="宋体" w:hAnsi="宋体" w:eastAsia="宋体" w:cs="宋体"/>
              <w:sz w:val="21"/>
              <w:szCs w:val="21"/>
            </w:rPr>
            <w:fldChar w:fldCharType="end"/>
          </w:r>
        </w:p>
        <w:p>
          <w:pPr>
            <w:keepNext w:val="0"/>
            <w:keepLines w:val="0"/>
            <w:pageBreakBefore w:val="0"/>
            <w:widowControl/>
            <w:kinsoku/>
            <w:wordWrap/>
            <w:overflowPunct/>
            <w:topLinePunct w:val="0"/>
            <w:autoSpaceDE/>
            <w:autoSpaceDN/>
            <w:bidi w:val="0"/>
            <w:adjustRightInd/>
            <w:snapToGrid/>
            <w:spacing w:line="360" w:lineRule="exact"/>
            <w:jc w:val="both"/>
            <w:textAlignment w:val="auto"/>
            <w:rPr>
              <w:rFonts w:hint="eastAsia" w:ascii="宋体" w:hAnsi="宋体" w:eastAsia="宋体" w:cs="宋体"/>
              <w:sz w:val="21"/>
              <w:szCs w:val="21"/>
            </w:rPr>
          </w:pPr>
          <w:r>
            <w:rPr>
              <w:rFonts w:hint="eastAsia" w:ascii="宋体" w:hAnsi="宋体" w:eastAsia="宋体" w:cs="宋体"/>
              <w:sz w:val="21"/>
              <w:szCs w:val="21"/>
            </w:rPr>
            <w:fldChar w:fldCharType="end"/>
          </w:r>
        </w:p>
      </w:sdtContent>
    </w:sdt>
    <w:p>
      <w:pPr>
        <w:outlineLvl w:val="9"/>
        <w:rPr>
          <w:rFonts w:hint="eastAsia" w:ascii="宋体" w:hAnsi="宋体" w:eastAsia="宋体" w:cs="宋体"/>
          <w:b/>
          <w:bCs/>
          <w:sz w:val="32"/>
          <w:szCs w:val="40"/>
        </w:rPr>
      </w:pPr>
      <w:r>
        <w:rPr>
          <w:rFonts w:hint="eastAsia" w:ascii="宋体" w:hAnsi="宋体" w:eastAsia="宋体" w:cs="宋体"/>
          <w:b/>
          <w:bCs/>
          <w:sz w:val="32"/>
          <w:szCs w:val="40"/>
        </w:rPr>
        <w:br w:type="page"/>
      </w:r>
    </w:p>
    <w:p>
      <w:pPr>
        <w:ind w:firstLine="0" w:firstLineChars="0"/>
        <w:jc w:val="center"/>
        <w:outlineLvl w:val="0"/>
        <w:rPr>
          <w:rFonts w:hint="eastAsia" w:ascii="宋体" w:hAnsi="宋体" w:eastAsia="宋体" w:cs="宋体"/>
          <w:b/>
          <w:bCs/>
          <w:sz w:val="32"/>
          <w:szCs w:val="40"/>
        </w:rPr>
      </w:pPr>
      <w:bookmarkStart w:id="0" w:name="_Toc12372"/>
      <w:r>
        <w:rPr>
          <w:rFonts w:hint="eastAsia" w:ascii="宋体" w:hAnsi="宋体" w:eastAsia="宋体" w:cs="宋体"/>
          <w:b/>
          <w:bCs/>
          <w:sz w:val="32"/>
          <w:szCs w:val="40"/>
        </w:rPr>
        <w:t>版本信息</w:t>
      </w:r>
      <w:bookmarkEnd w:id="0"/>
    </w:p>
    <w:tbl>
      <w:tblPr>
        <w:tblStyle w:val="12"/>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5"/>
        <w:gridCol w:w="2250"/>
        <w:gridCol w:w="2485"/>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版本/状态</w:t>
            </w:r>
          </w:p>
        </w:tc>
        <w:tc>
          <w:tcPr>
            <w:tcW w:w="1319"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修订人</w:t>
            </w:r>
          </w:p>
        </w:tc>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修改日期</w:t>
            </w:r>
          </w:p>
        </w:tc>
        <w:tc>
          <w:tcPr>
            <w:tcW w:w="765"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第1版</w:t>
            </w:r>
          </w:p>
        </w:tc>
        <w:tc>
          <w:tcPr>
            <w:tcW w:w="1319"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风雨五组</w:t>
            </w:r>
          </w:p>
        </w:tc>
        <w:tc>
          <w:tcPr>
            <w:tcW w:w="1457" w:type="pct"/>
            <w:vAlign w:val="center"/>
          </w:tcPr>
          <w:p>
            <w:pPr>
              <w:ind w:left="0" w:leftChars="0" w:firstLine="0" w:firstLineChars="0"/>
              <w:jc w:val="center"/>
              <w:outlineLvl w:val="9"/>
              <w:rPr>
                <w:rFonts w:hint="eastAsia" w:ascii="宋体" w:hAnsi="宋体" w:eastAsia="宋体" w:cs="宋体"/>
                <w:sz w:val="24"/>
                <w:szCs w:val="24"/>
                <w:lang w:val="en-US" w:eastAsia="zh-CN"/>
              </w:rPr>
            </w:pPr>
            <w:r>
              <w:rPr>
                <w:rFonts w:hint="eastAsia" w:ascii="宋体" w:hAnsi="宋体" w:eastAsia="宋体" w:cs="宋体"/>
                <w:sz w:val="24"/>
                <w:szCs w:val="24"/>
              </w:rPr>
              <w:t>2022/4/2</w:t>
            </w:r>
            <w:r>
              <w:rPr>
                <w:rFonts w:hint="eastAsia" w:ascii="宋体" w:hAnsi="宋体" w:eastAsia="宋体" w:cs="宋体"/>
                <w:sz w:val="24"/>
                <w:szCs w:val="24"/>
                <w:lang w:val="en-US" w:eastAsia="zh-CN"/>
              </w:rPr>
              <w:t>4</w:t>
            </w:r>
          </w:p>
        </w:tc>
        <w:tc>
          <w:tcPr>
            <w:tcW w:w="765" w:type="pct"/>
            <w:vAlign w:val="center"/>
          </w:tcPr>
          <w:p>
            <w:pPr>
              <w:ind w:left="0" w:leftChars="0" w:firstLine="0" w:firstLineChars="0"/>
              <w:jc w:val="center"/>
              <w:outlineLvl w:val="9"/>
              <w:rPr>
                <w:rFonts w:hint="eastAsia" w:ascii="宋体" w:hAnsi="宋体" w:eastAsia="宋体" w:cs="宋体"/>
                <w:sz w:val="24"/>
                <w:szCs w:val="24"/>
              </w:rPr>
            </w:pPr>
            <w:r>
              <w:rPr>
                <w:rFonts w:hint="eastAsia" w:ascii="宋体" w:hAnsi="宋体" w:eastAsia="宋体" w:cs="宋体"/>
                <w:sz w:val="24"/>
                <w:szCs w:val="24"/>
              </w:rPr>
              <w:t>初版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jc w:val="center"/>
        </w:trPr>
        <w:tc>
          <w:tcPr>
            <w:tcW w:w="1457" w:type="pct"/>
            <w:vAlign w:val="center"/>
          </w:tcPr>
          <w:p>
            <w:pPr>
              <w:jc w:val="center"/>
              <w:outlineLvl w:val="9"/>
              <w:rPr>
                <w:rFonts w:hint="eastAsia" w:ascii="宋体" w:hAnsi="宋体" w:eastAsia="宋体" w:cs="宋体"/>
                <w:sz w:val="24"/>
                <w:szCs w:val="24"/>
              </w:rPr>
            </w:pPr>
          </w:p>
        </w:tc>
        <w:tc>
          <w:tcPr>
            <w:tcW w:w="1319" w:type="pct"/>
            <w:vAlign w:val="center"/>
          </w:tcPr>
          <w:p>
            <w:pPr>
              <w:jc w:val="center"/>
              <w:outlineLvl w:val="9"/>
              <w:rPr>
                <w:rFonts w:hint="eastAsia" w:ascii="宋体" w:hAnsi="宋体" w:eastAsia="宋体" w:cs="宋体"/>
                <w:sz w:val="24"/>
                <w:szCs w:val="24"/>
              </w:rPr>
            </w:pPr>
          </w:p>
        </w:tc>
        <w:tc>
          <w:tcPr>
            <w:tcW w:w="1457" w:type="pct"/>
            <w:vAlign w:val="center"/>
          </w:tcPr>
          <w:p>
            <w:pPr>
              <w:jc w:val="center"/>
              <w:outlineLvl w:val="9"/>
              <w:rPr>
                <w:rFonts w:hint="eastAsia" w:ascii="宋体" w:hAnsi="宋体" w:eastAsia="宋体" w:cs="宋体"/>
                <w:sz w:val="24"/>
                <w:szCs w:val="24"/>
              </w:rPr>
            </w:pPr>
          </w:p>
        </w:tc>
        <w:tc>
          <w:tcPr>
            <w:tcW w:w="765" w:type="pct"/>
            <w:vAlign w:val="center"/>
          </w:tcPr>
          <w:p>
            <w:pPr>
              <w:jc w:val="center"/>
              <w:outlineLvl w:val="9"/>
              <w:rPr>
                <w:rFonts w:hint="eastAsia" w:ascii="宋体" w:hAnsi="宋体" w:eastAsia="宋体" w:cs="宋体"/>
                <w:sz w:val="24"/>
                <w:szCs w:val="24"/>
              </w:rPr>
            </w:pPr>
          </w:p>
        </w:tc>
      </w:tr>
    </w:tbl>
    <w:p>
      <w:pPr>
        <w:widowControl/>
        <w:ind w:left="0" w:leftChars="0" w:firstLine="0" w:firstLineChars="0"/>
        <w:jc w:val="left"/>
        <w:outlineLvl w:val="9"/>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1" w:name="_Toc20390"/>
      <w:r>
        <w:rPr>
          <w:rFonts w:hint="eastAsia" w:ascii="宋体" w:hAnsi="宋体" w:eastAsia="宋体" w:cs="宋体"/>
          <w:b/>
          <w:bCs/>
          <w:sz w:val="36"/>
          <w:szCs w:val="36"/>
        </w:rPr>
        <w:t>引言</w:t>
      </w:r>
      <w:bookmarkEnd w:id="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 w:name="_Toc20288"/>
      <w:r>
        <w:rPr>
          <w:rFonts w:hint="eastAsia" w:ascii="宋体" w:hAnsi="宋体" w:eastAsia="宋体" w:cs="宋体"/>
          <w:b/>
          <w:bCs/>
          <w:sz w:val="28"/>
          <w:szCs w:val="28"/>
        </w:rPr>
        <w:t>1.1 编写目的</w:t>
      </w:r>
      <w:bookmarkEnd w:id="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本系统设计说明书是关于跑腿代拿app的系统设计，目的在于明确说明系统各功能的实现方式，指导开发员进行编码。本说明书的预期读者为：部门管理人员、系统设计人员、测试人员以及部分参与需求评审的人员</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 w:name="_Toc23984"/>
      <w:r>
        <w:rPr>
          <w:rFonts w:hint="eastAsia" w:ascii="宋体" w:hAnsi="宋体" w:eastAsia="宋体" w:cs="宋体"/>
          <w:b/>
          <w:bCs/>
          <w:sz w:val="28"/>
          <w:szCs w:val="28"/>
        </w:rPr>
        <w:t>1.2 背景</w:t>
      </w:r>
      <w:bookmarkEnd w:id="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随着电商以及网络的快速发展，快递已经与我们的日常生活密不可分，网络信息时代，人们的日常生活跟网络息息相关，尤其是当代大学生，很早就开始用手机，习惯于网购的生活，取快递似乎已成为我们日常生活中难以割舍的一部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我们设计的产品是一个跑腿代拿的小程序，大学生活中，我们往往会因为各种原因或者碰到各种各样的突发状况而没空去领取我们的快递，比如天气不好，驿站太远等等。身为大学生的我们在日常生活中也经常有这种不想去拿快递的烦恼。不仅仅是快递，日常学习生活任务繁忙，但是总不可避免的可能需要去什么地方取一下东西，一是为解决这些问题，二是为了让用户享受到优质、方便的服务。</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4" w:name="_Toc22741"/>
      <w:r>
        <w:rPr>
          <w:rFonts w:hint="eastAsia" w:ascii="宋体" w:hAnsi="宋体" w:eastAsia="宋体" w:cs="宋体"/>
          <w:b/>
          <w:bCs/>
          <w:sz w:val="28"/>
          <w:szCs w:val="28"/>
        </w:rPr>
        <w:t>1.3 术语定义</w:t>
      </w:r>
      <w:bookmarkEnd w:id="4"/>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69"/>
        <w:gridCol w:w="6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序号</w:t>
            </w:r>
          </w:p>
        </w:tc>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编写</w:t>
            </w:r>
          </w:p>
        </w:tc>
        <w:tc>
          <w:tcPr>
            <w:tcW w:w="3862"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01</w:t>
            </w:r>
          </w:p>
        </w:tc>
        <w:tc>
          <w:tcPr>
            <w:tcW w:w="568"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App</w:t>
            </w:r>
          </w:p>
        </w:tc>
        <w:tc>
          <w:tcPr>
            <w:tcW w:w="3862" w:type="pct"/>
            <w:vAlign w:val="center"/>
          </w:tcPr>
          <w:p>
            <w:pPr>
              <w:ind w:firstLine="0" w:firstLineChars="0"/>
              <w:jc w:val="center"/>
              <w:rPr>
                <w:rFonts w:hint="eastAsia" w:ascii="宋体" w:hAnsi="宋体" w:eastAsia="宋体" w:cs="宋体"/>
                <w:sz w:val="24"/>
                <w:szCs w:val="24"/>
              </w:rPr>
            </w:pPr>
            <w:r>
              <w:rPr>
                <w:rFonts w:hint="eastAsia" w:ascii="宋体" w:hAnsi="宋体" w:eastAsia="宋体" w:cs="宋体"/>
                <w:sz w:val="24"/>
                <w:szCs w:val="24"/>
              </w:rPr>
              <w:t>APP为application的缩写，即为应用程序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p>
        </w:tc>
        <w:tc>
          <w:tcPr>
            <w:tcW w:w="568" w:type="pct"/>
            <w:vAlign w:val="center"/>
          </w:tcPr>
          <w:p>
            <w:pPr>
              <w:ind w:firstLine="0" w:firstLineChars="0"/>
              <w:jc w:val="center"/>
              <w:rPr>
                <w:rFonts w:hint="eastAsia" w:ascii="宋体" w:hAnsi="宋体" w:eastAsia="宋体" w:cs="宋体"/>
                <w:sz w:val="24"/>
                <w:szCs w:val="24"/>
              </w:rPr>
            </w:pPr>
          </w:p>
        </w:tc>
        <w:tc>
          <w:tcPr>
            <w:tcW w:w="3862" w:type="pct"/>
            <w:vAlign w:val="center"/>
          </w:tcPr>
          <w:p>
            <w:pPr>
              <w:ind w:firstLine="0" w:firstLineChars="0"/>
              <w:jc w:val="center"/>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568" w:type="pct"/>
            <w:vAlign w:val="center"/>
          </w:tcPr>
          <w:p>
            <w:pPr>
              <w:ind w:firstLine="0" w:firstLineChars="0"/>
              <w:jc w:val="center"/>
              <w:rPr>
                <w:rFonts w:hint="eastAsia" w:ascii="宋体" w:hAnsi="宋体" w:eastAsia="宋体" w:cs="宋体"/>
                <w:sz w:val="24"/>
                <w:szCs w:val="24"/>
              </w:rPr>
            </w:pPr>
          </w:p>
        </w:tc>
        <w:tc>
          <w:tcPr>
            <w:tcW w:w="568" w:type="pct"/>
            <w:vAlign w:val="center"/>
          </w:tcPr>
          <w:p>
            <w:pPr>
              <w:ind w:firstLine="0" w:firstLineChars="0"/>
              <w:jc w:val="center"/>
              <w:rPr>
                <w:rFonts w:hint="eastAsia" w:ascii="宋体" w:hAnsi="宋体" w:eastAsia="宋体" w:cs="宋体"/>
                <w:sz w:val="24"/>
                <w:szCs w:val="24"/>
              </w:rPr>
            </w:pPr>
          </w:p>
        </w:tc>
        <w:tc>
          <w:tcPr>
            <w:tcW w:w="3862" w:type="pct"/>
            <w:vAlign w:val="center"/>
          </w:tcPr>
          <w:p>
            <w:pPr>
              <w:ind w:firstLine="0" w:firstLineChars="0"/>
              <w:jc w:val="center"/>
              <w:rPr>
                <w:rFonts w:hint="eastAsia" w:ascii="宋体" w:hAnsi="宋体" w:eastAsia="宋体" w:cs="宋体"/>
                <w:sz w:val="24"/>
                <w:szCs w:val="24"/>
              </w:rPr>
            </w:pPr>
          </w:p>
        </w:tc>
      </w:tr>
    </w:tbl>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lang w:val="en-US" w:eastAsia="zh-CN"/>
        </w:rPr>
      </w:pPr>
      <w:bookmarkStart w:id="5" w:name="_Toc18803"/>
      <w:r>
        <w:rPr>
          <w:rFonts w:hint="eastAsia" w:ascii="宋体" w:hAnsi="宋体" w:eastAsia="宋体" w:cs="宋体"/>
          <w:b/>
          <w:bCs/>
          <w:sz w:val="28"/>
          <w:szCs w:val="28"/>
        </w:rPr>
        <w:t>1.4 功能</w:t>
      </w:r>
      <w:r>
        <w:rPr>
          <w:rFonts w:hint="eastAsia" w:ascii="宋体" w:hAnsi="宋体" w:eastAsia="宋体" w:cs="宋体"/>
          <w:b/>
          <w:bCs/>
          <w:sz w:val="28"/>
          <w:szCs w:val="28"/>
          <w:lang w:val="en-US" w:eastAsia="zh-CN"/>
        </w:rPr>
        <w:t>定义</w:t>
      </w:r>
      <w:bookmarkEnd w:id="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rPr>
      </w:pPr>
      <w:bookmarkStart w:id="6" w:name="_Toc4390"/>
      <w:r>
        <w:rPr>
          <w:rFonts w:hint="eastAsia" w:ascii="宋体" w:hAnsi="宋体" w:eastAsia="宋体" w:cs="宋体"/>
          <w:b/>
          <w:bCs/>
          <w:sz w:val="24"/>
          <w:szCs w:val="24"/>
        </w:rPr>
        <w:t>1.4.1</w:t>
      </w:r>
      <w:r>
        <w:rPr>
          <w:rFonts w:hint="eastAsia" w:ascii="宋体" w:hAnsi="宋体" w:eastAsia="宋体" w:cs="宋体"/>
          <w:b/>
          <w:bCs/>
          <w:sz w:val="24"/>
          <w:szCs w:val="24"/>
          <w:lang w:val="en-US" w:eastAsia="zh-CN"/>
        </w:rPr>
        <w:t>用户</w:t>
      </w:r>
      <w:r>
        <w:rPr>
          <w:rFonts w:hint="eastAsia" w:ascii="宋体" w:hAnsi="宋体" w:eastAsia="宋体" w:cs="宋体"/>
          <w:b/>
          <w:bCs/>
          <w:sz w:val="24"/>
          <w:szCs w:val="24"/>
        </w:rPr>
        <w:t>登录</w:t>
      </w:r>
      <w:bookmarkEnd w:id="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注册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忘记密码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微信登</w:t>
      </w:r>
      <w:r>
        <w:rPr>
          <w:rFonts w:hint="eastAsia" w:ascii="宋体" w:hAnsi="宋体" w:eastAsia="宋体" w:cs="宋体"/>
          <w:sz w:val="24"/>
          <w:szCs w:val="24"/>
          <w:lang w:val="en-US" w:eastAsia="zh-CN"/>
        </w:rPr>
        <w:t>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rPr>
      </w:pPr>
      <w:bookmarkStart w:id="7" w:name="_Toc28251"/>
      <w:r>
        <w:rPr>
          <w:rFonts w:hint="eastAsia" w:ascii="宋体" w:hAnsi="宋体" w:eastAsia="宋体" w:cs="宋体"/>
          <w:b/>
          <w:bCs/>
          <w:sz w:val="24"/>
          <w:szCs w:val="24"/>
        </w:rPr>
        <w:t>1.4.2</w:t>
      </w:r>
      <w:r>
        <w:rPr>
          <w:rFonts w:hint="eastAsia" w:ascii="宋体" w:hAnsi="宋体" w:eastAsia="宋体" w:cs="宋体"/>
          <w:b/>
          <w:bCs/>
          <w:sz w:val="24"/>
          <w:szCs w:val="24"/>
          <w:lang w:val="en-US" w:eastAsia="zh-CN"/>
        </w:rPr>
        <w:t>首</w:t>
      </w:r>
      <w:r>
        <w:rPr>
          <w:rFonts w:hint="eastAsia" w:ascii="宋体" w:hAnsi="宋体" w:eastAsia="宋体" w:cs="宋体"/>
          <w:b/>
          <w:bCs/>
          <w:sz w:val="24"/>
          <w:szCs w:val="24"/>
        </w:rPr>
        <w:t>页</w:t>
      </w:r>
      <w:bookmarkEnd w:id="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搜索</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发布</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查看详情</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8" w:name="_Toc30466"/>
      <w:r>
        <w:rPr>
          <w:rFonts w:hint="eastAsia" w:ascii="宋体" w:hAnsi="宋体" w:eastAsia="宋体" w:cs="宋体"/>
          <w:b/>
          <w:bCs/>
          <w:sz w:val="24"/>
          <w:szCs w:val="24"/>
          <w:lang w:val="en-US" w:eastAsia="zh-CN"/>
        </w:rPr>
        <w:t>1.4.</w:t>
      </w:r>
      <w:r>
        <w:rPr>
          <w:rFonts w:hint="eastAsia" w:ascii="宋体" w:hAnsi="宋体" w:eastAsia="宋体" w:cs="宋体"/>
          <w:b/>
          <w:bCs/>
          <w:sz w:val="24"/>
          <w:szCs w:val="24"/>
          <w:lang w:val="en-US" w:eastAsia="zh-CN"/>
        </w:rPr>
        <w:t>3订单</w:t>
      </w:r>
      <w:r>
        <w:rPr>
          <w:rFonts w:hint="eastAsia" w:ascii="宋体" w:hAnsi="宋体" w:eastAsia="宋体" w:cs="宋体"/>
          <w:b/>
          <w:bCs/>
          <w:sz w:val="24"/>
          <w:szCs w:val="24"/>
          <w:lang w:val="en-US" w:eastAsia="zh-CN"/>
        </w:rPr>
        <w:t>详情</w:t>
      </w:r>
      <w:bookmarkEnd w:id="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订单</w:t>
      </w:r>
      <w:r>
        <w:rPr>
          <w:rFonts w:hint="eastAsia" w:ascii="宋体" w:hAnsi="宋体" w:eastAsia="宋体" w:cs="宋体"/>
          <w:sz w:val="24"/>
          <w:szCs w:val="24"/>
        </w:rPr>
        <w:t>信息</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接受订单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9" w:name="_Toc1190"/>
      <w:r>
        <w:rPr>
          <w:rFonts w:hint="eastAsia" w:ascii="宋体" w:hAnsi="宋体" w:eastAsia="宋体" w:cs="宋体"/>
          <w:b/>
          <w:bCs/>
          <w:sz w:val="24"/>
          <w:szCs w:val="24"/>
          <w:lang w:val="en-US" w:eastAsia="zh-CN"/>
        </w:rPr>
        <w:t>1.4.</w:t>
      </w:r>
      <w:r>
        <w:rPr>
          <w:rFonts w:hint="eastAsia" w:ascii="宋体" w:hAnsi="宋体" w:eastAsia="宋体" w:cs="宋体"/>
          <w:b/>
          <w:bCs/>
          <w:sz w:val="24"/>
          <w:szCs w:val="24"/>
          <w:lang w:val="en-US" w:eastAsia="zh-CN"/>
        </w:rPr>
        <w:t>4个人中心</w:t>
      </w:r>
      <w:bookmarkEnd w:id="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修改昵称</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我的订单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推送通知</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反馈</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帮助</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0" w:name="_Toc2973"/>
      <w:r>
        <w:rPr>
          <w:rFonts w:hint="eastAsia" w:ascii="宋体" w:hAnsi="宋体" w:eastAsia="宋体" w:cs="宋体"/>
          <w:b/>
          <w:bCs/>
          <w:sz w:val="24"/>
          <w:szCs w:val="24"/>
          <w:lang w:val="en-US" w:eastAsia="zh-CN"/>
        </w:rPr>
        <w:t>1.4.5 用户订单</w:t>
      </w:r>
      <w:bookmarkEnd w:id="1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订单详情</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已发布订单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已接受订单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已完成订单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1" w:name="_Toc13057"/>
      <w:r>
        <w:rPr>
          <w:rFonts w:hint="eastAsia" w:ascii="宋体" w:hAnsi="宋体" w:eastAsia="宋体" w:cs="宋体"/>
          <w:b/>
          <w:bCs/>
          <w:sz w:val="24"/>
          <w:szCs w:val="24"/>
          <w:lang w:val="en-US" w:eastAsia="zh-CN"/>
        </w:rPr>
        <w:t>1.4.6 设置</w:t>
      </w:r>
      <w:bookmarkEnd w:id="1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重置密码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绑定邮箱</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12" w:name="_Toc25641"/>
      <w:r>
        <w:rPr>
          <w:rFonts w:hint="eastAsia" w:ascii="宋体" w:hAnsi="宋体" w:eastAsia="宋体" w:cs="宋体"/>
          <w:b/>
          <w:bCs/>
          <w:sz w:val="24"/>
          <w:szCs w:val="24"/>
          <w:lang w:val="en-US" w:eastAsia="zh-CN"/>
        </w:rPr>
        <w:t>1.4.7 管理员</w:t>
      </w:r>
      <w:bookmarkEnd w:id="1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修改密码</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搜索用户</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搜索订单</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冻结用户</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3" w:name="_Toc1574"/>
      <w:r>
        <w:rPr>
          <w:rFonts w:hint="eastAsia" w:ascii="宋体" w:hAnsi="宋体" w:eastAsia="宋体" w:cs="宋体"/>
          <w:b/>
          <w:bCs/>
          <w:sz w:val="28"/>
          <w:szCs w:val="28"/>
        </w:rPr>
        <w:t>1.5 实现约束</w:t>
      </w:r>
      <w:bookmarkEnd w:id="1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人员配合：假设在项目开发过程中，全员能按时高效地完成队长分配的任务。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资金限制：假设项目有足够的启动资金。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时间限制：假设项目完成时间不会变更。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可操作性：假设大部分用户对于本产品都能灵活操作。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4" w:name="_Toc15748"/>
      <w:r>
        <w:rPr>
          <w:rFonts w:hint="eastAsia" w:ascii="宋体" w:hAnsi="宋体" w:eastAsia="宋体" w:cs="宋体"/>
          <w:b/>
          <w:bCs/>
          <w:sz w:val="28"/>
          <w:szCs w:val="28"/>
        </w:rPr>
        <w:t>1.6参考资料</w:t>
      </w:r>
      <w:bookmarkEnd w:id="1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"https://github.com/2021FYWZ/wind/blob/master/%E9%9C%80%E6%B1%82%E8%A7%84%E6%A0%BC%E8%AF%B4%E6%98%8E%E4%B9%A6.md"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《风-需求设计说明书》</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"https://wenku.baidu.com/view/ba97b6e30812a21614791711cc7931b764ce7b81.html"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《系统设计说明书》参考模板</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"https://www.cnblogs.com/LangZXG/p/6208716.html"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《UML之类图》</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"https://blog.csdn.net/loumoxiaozi/article/details/81036408"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《UML类图详解》</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"https://www.cnblogs.com/toutou/p/4870926.html"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《详解设计模式六大原则》</w:t>
      </w:r>
      <w:r>
        <w:rPr>
          <w:rFonts w:hint="eastAsia" w:ascii="宋体" w:hAnsi="宋体" w:eastAsia="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"https://blog.csdn.net/qq_43477721/article/details/117044713"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《微信小程序架构分析》</w:t>
      </w:r>
      <w:r>
        <w:rPr>
          <w:rFonts w:hint="eastAsia" w:ascii="宋体" w:hAnsi="宋体" w:eastAsia="宋体" w:cs="宋体"/>
          <w:sz w:val="24"/>
          <w:szCs w:val="24"/>
          <w:lang w:val="en-US" w:eastAsia="zh-CN"/>
        </w:rPr>
        <w:fldChar w:fldCharType="end"/>
      </w:r>
    </w:p>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15" w:name="_Toc18011"/>
      <w:r>
        <w:rPr>
          <w:rFonts w:hint="eastAsia" w:ascii="宋体" w:hAnsi="宋体" w:eastAsia="宋体" w:cs="宋体"/>
          <w:b/>
          <w:bCs/>
          <w:sz w:val="36"/>
          <w:szCs w:val="36"/>
        </w:rPr>
        <w:t>系统总体结构</w:t>
      </w:r>
      <w:bookmarkEnd w:id="1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6" w:name="_Toc18995"/>
      <w:r>
        <w:rPr>
          <w:rFonts w:hint="eastAsia" w:ascii="宋体" w:hAnsi="宋体" w:eastAsia="宋体" w:cs="宋体"/>
          <w:b/>
          <w:bCs/>
          <w:sz w:val="28"/>
          <w:szCs w:val="28"/>
        </w:rPr>
        <w:t>2.1技术架构</w:t>
      </w:r>
      <w:bookmarkEnd w:id="1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小程序客户端采用 C/S（小程序客户端—服务器）架构，管理端采用 B/S 架构（浏览器—服务器）。</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17" w:name="_Toc8708"/>
      <w:r>
        <w:rPr>
          <w:rFonts w:hint="eastAsia" w:ascii="宋体" w:hAnsi="宋体" w:eastAsia="宋体" w:cs="宋体"/>
          <w:b/>
          <w:bCs/>
          <w:sz w:val="24"/>
          <w:szCs w:val="24"/>
          <w:lang w:val="en-US" w:eastAsia="zh-CN"/>
        </w:rPr>
        <w:t>2.2使用SSM框架集</w:t>
      </w:r>
      <w:bookmarkEnd w:id="1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Spring：轻量级的控制反转(IoC)和面向切面(AOP)的容器框架.它的的核心思想是IoC，即不再需要程序员去显式地new一个对象，而是让Spring框架帮你来完成这一切。</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Spring MVC：通过策略接口，Spring 框架是高度可配置的，而且包含多种视图技术。易于跟其它View框架</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"https://baike.baidu.com/item/%E6%97%A0%E7%BC%9D%E9%9B%86%E6%88%90/5135178" \t "https://baike.baidu.com/item/spring%20MVC/_blank"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无缝集成</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Batis：对JDBC的封装，它让数据库底层操作变的透明。MyBatis的操作都是围绕一个sqlSessionFactory实例展开的。MyBatis通过配置文件关联到各实体类的Mapper文件，Mapper文件中配置了每个类对数据库所需进行的SQL语句映射。在每次与数据库交互时，通过sqlSessionFactory拿到一个sqlSession，再执行SQL命令。</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页面发送请求给控制器（Controller），控制器调用业务层（Service）处理逻辑，逻辑层向持久层（DAO）发送请求，持久层与数据库交互，后将结果返回给业务层，业务层将处理逻辑发送给控制器，控制器再调用视图展现数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18" w:name="_Toc30006"/>
      <w:r>
        <w:rPr>
          <w:rFonts w:hint="eastAsia" w:ascii="宋体" w:hAnsi="宋体" w:eastAsia="宋体" w:cs="宋体"/>
          <w:b/>
          <w:bCs/>
          <w:sz w:val="28"/>
          <w:szCs w:val="28"/>
        </w:rPr>
        <w:t>2.3总体设计原则</w:t>
      </w:r>
      <w:bookmarkEnd w:id="1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安全设计:信息内部传输通过 MD5加密算法。 </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小程序架构方面：微信小程序的</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"https://so.csdn.net/so/search?q=%E6%A1%86%E6%9E%B6&amp;spm=1001.2101.3001.7020" \t "https://blog.csdn.net/qq_43477721/article/details/_blank"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框架</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包含两部分View视图层(可能存在多个)、App Service逻辑层(一个)，View层用来渲染页面结构，AppService层用来逻辑处理、数据请求、接口调用，它们在两个线程里运行。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视图层使用WebView渲染，逻辑层使用JSCore运行。</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视图层和逻辑层通过系统层的 WeixinJsBridage 进行通信，逻辑层把数据变化通知到视图层，触发视图层页面更新，视图层把触发的事件通知到逻辑层进行业务处理。</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小程序后台管理方面：后端编写使用 Java 8，数据库MYSQL 8.0.x，服务器Tomcat 9.0.x 。主要框架 Spring 5.3.15，MyBatis 3.5.9，开发工具IDEA 2020.1 x64,Navicat，</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其它：版本管理Git，由Github托管。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val="en-US" w:eastAsia="zh-CN"/>
        </w:rPr>
      </w:pPr>
    </w:p>
    <w:p>
      <w:pPr>
        <w:numPr>
          <w:ilvl w:val="0"/>
          <w:numId w:val="1"/>
        </w:numPr>
        <w:ind w:firstLine="0" w:firstLineChars="0"/>
        <w:jc w:val="center"/>
        <w:outlineLvl w:val="0"/>
        <w:rPr>
          <w:rFonts w:hint="eastAsia" w:ascii="宋体" w:hAnsi="宋体" w:eastAsia="宋体" w:cs="宋体"/>
          <w:b/>
          <w:bCs/>
          <w:sz w:val="36"/>
          <w:szCs w:val="36"/>
        </w:rPr>
      </w:pPr>
      <w:bookmarkStart w:id="19" w:name="_Toc7588"/>
      <w:r>
        <w:rPr>
          <w:rFonts w:hint="eastAsia" w:ascii="宋体" w:hAnsi="宋体" w:eastAsia="宋体" w:cs="宋体"/>
          <w:b/>
          <w:bCs/>
          <w:sz w:val="36"/>
          <w:szCs w:val="36"/>
        </w:rPr>
        <w:t>系统设计</w:t>
      </w:r>
      <w:bookmarkEnd w:id="1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0" w:name="_Toc26747"/>
      <w:r>
        <w:rPr>
          <w:rFonts w:hint="eastAsia" w:ascii="宋体" w:hAnsi="宋体" w:eastAsia="宋体" w:cs="宋体"/>
          <w:b/>
          <w:bCs/>
          <w:sz w:val="28"/>
          <w:szCs w:val="28"/>
        </w:rPr>
        <w:t>3.1类图说明</w:t>
      </w:r>
      <w:bookmarkEnd w:id="2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1" w:name="_Toc32000"/>
      <w:r>
        <w:rPr>
          <w:rFonts w:hint="eastAsia" w:ascii="宋体" w:hAnsi="宋体" w:eastAsia="宋体" w:cs="宋体"/>
          <w:b/>
          <w:bCs/>
          <w:sz w:val="24"/>
          <w:szCs w:val="24"/>
          <w:lang w:val="en-US" w:eastAsia="zh-CN"/>
        </w:rPr>
        <w:t>3.1.1用户界面</w:t>
      </w:r>
      <w:bookmarkEnd w:id="21"/>
    </w:p>
    <w:p>
      <w:pPr>
        <w:ind w:firstLine="420"/>
        <w:rPr>
          <w:rFonts w:hint="eastAsia" w:ascii="宋体" w:hAnsi="宋体" w:eastAsia="宋体" w:cs="宋体"/>
        </w:rPr>
      </w:pPr>
      <w:r>
        <w:rPr>
          <w:rFonts w:hint="eastAsia" w:ascii="宋体" w:hAnsi="宋体" w:eastAsia="宋体" w:cs="宋体"/>
        </w:rPr>
        <w:drawing>
          <wp:inline distT="0" distB="0" distL="114300" distR="114300">
            <wp:extent cx="4515485" cy="3843655"/>
            <wp:effectExtent l="0" t="0" r="10795" b="12065"/>
            <wp:docPr id="8" name="图片 8" descr="f8ff19461a492a4a9053563b2f945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8ff19461a492a4a9053563b2f945d8"/>
                    <pic:cNvPicPr>
                      <a:picLocks noChangeAspect="1"/>
                    </pic:cNvPicPr>
                  </pic:nvPicPr>
                  <pic:blipFill>
                    <a:blip r:embed="rId8">
                      <a:clrChange>
                        <a:clrFrom>
                          <a:srgbClr val="F8F8F9">
                            <a:alpha val="100000"/>
                          </a:srgbClr>
                        </a:clrFrom>
                        <a:clrTo>
                          <a:srgbClr val="F8F8F9">
                            <a:alpha val="100000"/>
                            <a:alpha val="0"/>
                          </a:srgbClr>
                        </a:clrTo>
                      </a:clrChange>
                    </a:blip>
                    <a:stretch>
                      <a:fillRect/>
                    </a:stretch>
                  </pic:blipFill>
                  <pic:spPr>
                    <a:xfrm>
                      <a:off x="0" y="0"/>
                      <a:ext cx="4515485" cy="38436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2" w:name="_Toc23553"/>
      <w:r>
        <w:rPr>
          <w:rFonts w:hint="eastAsia" w:ascii="宋体" w:hAnsi="宋体" w:eastAsia="宋体" w:cs="宋体"/>
          <w:b/>
          <w:bCs/>
          <w:sz w:val="24"/>
          <w:szCs w:val="24"/>
          <w:lang w:val="en-US" w:eastAsia="zh-CN"/>
        </w:rPr>
        <w:t>3.1.2实体类</w:t>
      </w:r>
      <w:bookmarkEnd w:id="22"/>
    </w:p>
    <w:p>
      <w:pPr>
        <w:ind w:firstLine="420"/>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3843655" cy="3128645"/>
            <wp:effectExtent l="0" t="0" r="0" b="10795"/>
            <wp:docPr id="1" name="图片 1" descr="图片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11"/>
                    <pic:cNvPicPr>
                      <a:picLocks noChangeAspect="1"/>
                    </pic:cNvPicPr>
                  </pic:nvPicPr>
                  <pic:blipFill>
                    <a:blip r:embed="rId9"/>
                    <a:stretch>
                      <a:fillRect/>
                    </a:stretch>
                  </pic:blipFill>
                  <pic:spPr>
                    <a:xfrm>
                      <a:off x="0" y="0"/>
                      <a:ext cx="3843655" cy="312864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4"/>
          <w:szCs w:val="24"/>
          <w:lang w:val="en-US" w:eastAsia="zh-CN"/>
        </w:rPr>
      </w:pPr>
      <w:bookmarkStart w:id="23" w:name="_Toc13890"/>
      <w:r>
        <w:rPr>
          <w:rFonts w:hint="eastAsia" w:ascii="宋体" w:hAnsi="宋体" w:eastAsia="宋体" w:cs="宋体"/>
          <w:b/>
          <w:bCs/>
          <w:sz w:val="24"/>
          <w:szCs w:val="24"/>
          <w:lang w:val="en-US" w:eastAsia="zh-CN"/>
        </w:rPr>
        <w:t>3.1.3管理员界面</w:t>
      </w:r>
      <w:bookmarkEnd w:id="23"/>
    </w:p>
    <w:p>
      <w:pPr>
        <w:ind w:firstLine="420"/>
        <w:rPr>
          <w:rFonts w:hint="eastAsia" w:ascii="宋体" w:hAnsi="宋体" w:eastAsia="宋体" w:cs="宋体"/>
        </w:rPr>
      </w:pPr>
      <w:r>
        <w:rPr>
          <w:rFonts w:hint="eastAsia" w:ascii="宋体" w:hAnsi="宋体" w:eastAsia="宋体" w:cs="宋体"/>
        </w:rPr>
        <w:drawing>
          <wp:inline distT="0" distB="0" distL="114300" distR="114300">
            <wp:extent cx="4215130" cy="3629025"/>
            <wp:effectExtent l="0" t="0" r="6350" b="13335"/>
            <wp:docPr id="9" name="图片 9" descr="4174c1256e6469c2a7c5a7358320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174c1256e6469c2a7c5a7358320166"/>
                    <pic:cNvPicPr>
                      <a:picLocks noChangeAspect="1"/>
                    </pic:cNvPicPr>
                  </pic:nvPicPr>
                  <pic:blipFill>
                    <a:blip r:embed="rId10">
                      <a:clrChange>
                        <a:clrFrom>
                          <a:srgbClr val="F8F8F9">
                            <a:alpha val="100000"/>
                          </a:srgbClr>
                        </a:clrFrom>
                        <a:clrTo>
                          <a:srgbClr val="F8F8F9">
                            <a:alpha val="100000"/>
                            <a:alpha val="0"/>
                          </a:srgbClr>
                        </a:clrTo>
                      </a:clrChange>
                    </a:blip>
                    <a:stretch>
                      <a:fillRect/>
                    </a:stretch>
                  </pic:blipFill>
                  <pic:spPr>
                    <a:xfrm>
                      <a:off x="0" y="0"/>
                      <a:ext cx="4215130" cy="3629025"/>
                    </a:xfrm>
                    <a:prstGeom prst="rect">
                      <a:avLst/>
                    </a:prstGeom>
                  </pic:spPr>
                </pic:pic>
              </a:graphicData>
            </a:graphic>
          </wp:inline>
        </w:drawing>
      </w: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24" w:name="_Toc6881"/>
      <w:r>
        <w:rPr>
          <w:rFonts w:hint="eastAsia" w:ascii="宋体" w:hAnsi="宋体" w:eastAsia="宋体" w:cs="宋体"/>
          <w:b/>
          <w:bCs/>
          <w:sz w:val="36"/>
          <w:szCs w:val="36"/>
        </w:rPr>
        <w:t>数据库设计</w:t>
      </w:r>
      <w:bookmarkEnd w:id="2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25" w:name="_Toc18255"/>
      <w:r>
        <w:rPr>
          <w:rFonts w:hint="eastAsia" w:ascii="宋体" w:hAnsi="宋体" w:eastAsia="宋体" w:cs="宋体"/>
          <w:b/>
          <w:bCs/>
          <w:sz w:val="28"/>
          <w:szCs w:val="28"/>
        </w:rPr>
        <w:t>4.1具体设计</w:t>
      </w:r>
      <w:bookmarkEnd w:id="2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4"/>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表名</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WUSER</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WMANAGER</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WORDER</w:t>
            </w:r>
          </w:p>
        </w:tc>
        <w:tc>
          <w:tcPr>
            <w:tcW w:w="2500" w:type="pct"/>
            <w:vAlign w:val="center"/>
          </w:tcPr>
          <w:p>
            <w:pPr>
              <w:ind w:left="0" w:leftChars="0" w:firstLine="0" w:firstLineChars="0"/>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订单表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WFEEDBACK</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WHELP</w:t>
            </w:r>
          </w:p>
        </w:tc>
        <w:tc>
          <w:tcPr>
            <w:tcW w:w="2500" w:type="pct"/>
            <w:vAlign w:val="center"/>
          </w:tcPr>
          <w:p>
            <w:pPr>
              <w:ind w:left="0" w:leftChars="0" w:firstLine="0" w:firstLineChars="0"/>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帮助表</w:t>
            </w:r>
          </w:p>
        </w:tc>
      </w:tr>
    </w:tbl>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outlineLvl w:val="9"/>
        <w:rPr>
          <w:rFonts w:hint="eastAsia" w:ascii="宋体" w:hAnsi="宋体" w:eastAsia="宋体" w:cs="宋体"/>
          <w:b w:val="0"/>
          <w:bCs w:val="0"/>
          <w:sz w:val="24"/>
          <w:szCs w:val="24"/>
          <w:lang w:val="en-US" w:eastAsia="zh-CN"/>
        </w:rPr>
      </w:pPr>
      <w:bookmarkStart w:id="26" w:name="_Toc19195"/>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1"/>
        <w:rPr>
          <w:rFonts w:hint="eastAsia" w:ascii="宋体" w:hAnsi="宋体" w:eastAsia="宋体" w:cs="宋体"/>
          <w:b w:val="0"/>
          <w:bCs w:val="0"/>
          <w:sz w:val="24"/>
          <w:szCs w:val="24"/>
          <w:lang w:val="en-US" w:eastAsia="zh-CN"/>
        </w:rPr>
      </w:pPr>
      <w:bookmarkStart w:id="27" w:name="_Toc21978"/>
      <w:r>
        <w:rPr>
          <w:rFonts w:hint="eastAsia" w:ascii="宋体" w:hAnsi="宋体" w:eastAsia="宋体" w:cs="宋体"/>
          <w:b w:val="0"/>
          <w:bCs w:val="0"/>
          <w:sz w:val="24"/>
          <w:szCs w:val="24"/>
          <w:lang w:val="en-US" w:eastAsia="zh-CN"/>
        </w:rPr>
        <w:t>WUSER（用户）表</w:t>
      </w:r>
      <w:bookmarkEnd w:id="26"/>
      <w:bookmarkEnd w:id="27"/>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453"/>
        <w:gridCol w:w="19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852"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852"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否</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u_pwd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否</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u_nickname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u_img</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varchar(50)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default"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用户头像</w:t>
            </w:r>
            <w:r>
              <w:rPr>
                <w:rFonts w:hint="eastAsia" w:ascii="宋体" w:hAnsi="宋体" w:cs="宋体"/>
                <w:sz w:val="24"/>
                <w:szCs w:val="24"/>
                <w:vertAlign w:val="baseline"/>
                <w:lang w:val="en-US" w:eastAsia="zh-CN"/>
              </w:rPr>
              <w:t>(url)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u_phone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varchar(20)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u_email</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u_state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u_openid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是</w:t>
            </w:r>
          </w:p>
        </w:tc>
        <w:tc>
          <w:tcPr>
            <w:tcW w:w="852" w:type="pct"/>
            <w:vAlign w:val="center"/>
          </w:tcPr>
          <w:p>
            <w:pPr>
              <w:jc w:val="both"/>
              <w:rPr>
                <w:rFonts w:hint="eastAsia" w:ascii="宋体" w:hAnsi="宋体" w:eastAsia="宋体" w:cs="宋体"/>
                <w:sz w:val="24"/>
                <w:szCs w:val="24"/>
                <w:vertAlign w:val="baseline"/>
                <w:lang w:val="en-US"/>
              </w:rPr>
            </w:pPr>
          </w:p>
        </w:tc>
        <w:tc>
          <w:tcPr>
            <w:tcW w:w="1147" w:type="pct"/>
            <w:vAlign w:val="center"/>
          </w:tcPr>
          <w:p>
            <w:pPr>
              <w:ind w:left="0" w:leftChars="0" w:firstLine="0" w:firstLineChars="0"/>
              <w:jc w:val="both"/>
              <w:rPr>
                <w:rFonts w:hint="eastAsia" w:ascii="宋体" w:hAnsi="宋体" w:eastAsia="宋体" w:cs="宋体"/>
                <w:sz w:val="24"/>
                <w:szCs w:val="24"/>
                <w:vertAlign w:val="baseline"/>
                <w:lang w:val="en-US"/>
              </w:rPr>
            </w:pPr>
            <w:r>
              <w:rPr>
                <w:rFonts w:hint="eastAsia" w:ascii="宋体" w:hAnsi="宋体" w:eastAsia="宋体" w:cs="宋体"/>
                <w:sz w:val="24"/>
                <w:szCs w:val="24"/>
                <w:vertAlign w:val="baseline"/>
                <w:lang w:val="en-US" w:eastAsia="zh-CN"/>
              </w:rPr>
              <w:t>微信id</w:t>
            </w:r>
          </w:p>
        </w:tc>
      </w:tr>
    </w:tbl>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outlineLvl w:val="1"/>
        <w:rPr>
          <w:rFonts w:hint="eastAsia" w:ascii="宋体" w:hAnsi="宋体" w:eastAsia="宋体" w:cs="宋体"/>
          <w:b w:val="0"/>
          <w:bCs w:val="0"/>
          <w:sz w:val="24"/>
          <w:szCs w:val="24"/>
          <w:lang w:val="en-US" w:eastAsia="zh-CN"/>
        </w:rPr>
      </w:pPr>
      <w:bookmarkStart w:id="28" w:name="_Toc18823"/>
      <w:bookmarkStart w:id="29" w:name="_Toc18089"/>
      <w:r>
        <w:rPr>
          <w:rFonts w:hint="eastAsia" w:ascii="宋体" w:hAnsi="宋体" w:eastAsia="宋体" w:cs="宋体"/>
          <w:b w:val="0"/>
          <w:bCs w:val="0"/>
          <w:sz w:val="24"/>
          <w:szCs w:val="24"/>
          <w:lang w:val="en-US" w:eastAsia="zh-CN"/>
        </w:rPr>
        <w:t>WMANAGER（管理员）表</w:t>
      </w:r>
      <w:bookmarkEnd w:id="28"/>
      <w:bookmarkEnd w:id="29"/>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m_account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m_name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密码</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bookmarkStart w:id="30" w:name="_Toc2844"/>
      <w:bookmarkStart w:id="31" w:name="_Toc22298"/>
      <w:r>
        <w:rPr>
          <w:rFonts w:hint="eastAsia" w:ascii="宋体" w:hAnsi="宋体" w:eastAsia="宋体" w:cs="宋体"/>
          <w:b w:val="0"/>
          <w:bCs w:val="0"/>
          <w:vertAlign w:val="baseline"/>
          <w:lang w:val="en-US" w:eastAsia="zh-CN"/>
        </w:rPr>
        <w:t>WORDER（订单）表</w:t>
      </w:r>
      <w:bookmarkEnd w:id="30"/>
      <w:bookmarkEnd w:id="31"/>
    </w:p>
    <w:tbl>
      <w:tblPr>
        <w:tblStyle w:val="12"/>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5"/>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u_id</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外键</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o_contacts</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o_phone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varchar(20)</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o_address</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o_price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numeric(4,2)</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o_package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包裹大小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o_date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发布日期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o_state</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当前状态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o_remark</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1000"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备注</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 xml:space="preserve"> </w:t>
      </w:r>
      <w:bookmarkStart w:id="32" w:name="_Toc6303"/>
      <w:bookmarkStart w:id="33" w:name="_Toc5275"/>
      <w:r>
        <w:rPr>
          <w:rFonts w:hint="eastAsia" w:ascii="宋体" w:hAnsi="宋体" w:eastAsia="宋体" w:cs="宋体"/>
          <w:b w:val="0"/>
          <w:bCs w:val="0"/>
          <w:vertAlign w:val="baseline"/>
          <w:lang w:val="en-US" w:eastAsia="zh-CN"/>
        </w:rPr>
        <w:t>WFEEDBACK（反馈）表</w:t>
      </w:r>
      <w:bookmarkEnd w:id="32"/>
      <w:bookmarkEnd w:id="33"/>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54"/>
        <w:gridCol w:w="1696"/>
        <w:gridCol w:w="1688"/>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外键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f_date</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f_ip</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varchar(50)</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f_content</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反馈内容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f_info</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设备信息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f_version</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系统版本</w:t>
            </w:r>
          </w:p>
        </w:tc>
      </w:tr>
    </w:tbl>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outlineLvl w:val="9"/>
        <w:rPr>
          <w:rFonts w:hint="eastAsia" w:ascii="宋体" w:hAnsi="宋体" w:eastAsia="宋体" w:cs="宋体"/>
          <w:b w:val="0"/>
          <w:bCs w:val="0"/>
          <w:vertAlign w:val="baseline"/>
          <w:lang w:val="en-US" w:eastAsia="zh-CN"/>
        </w:rPr>
      </w:pPr>
    </w:p>
    <w:p>
      <w:pPr>
        <w:pStyle w:val="4"/>
        <w:keepNext w:val="0"/>
        <w:keepLines w:val="0"/>
        <w:pageBreakBefore w:val="0"/>
        <w:widowControl w:val="0"/>
        <w:kinsoku/>
        <w:wordWrap/>
        <w:overflowPunct/>
        <w:topLinePunct w:val="0"/>
        <w:autoSpaceDE/>
        <w:autoSpaceDN/>
        <w:bidi w:val="0"/>
        <w:adjustRightInd/>
        <w:snapToGrid/>
        <w:spacing w:before="0" w:after="0" w:line="240" w:lineRule="auto"/>
        <w:ind w:left="0" w:leftChars="0" w:firstLine="0" w:firstLineChars="0"/>
        <w:jc w:val="center"/>
        <w:textAlignment w:val="auto"/>
        <w:rPr>
          <w:rFonts w:hint="eastAsia" w:ascii="宋体" w:hAnsi="宋体" w:eastAsia="宋体" w:cs="宋体"/>
          <w:b w:val="0"/>
          <w:bCs w:val="0"/>
          <w:vertAlign w:val="baseline"/>
          <w:lang w:val="en-US" w:eastAsia="zh-CN"/>
        </w:rPr>
      </w:pPr>
      <w:r>
        <w:rPr>
          <w:rFonts w:hint="eastAsia" w:ascii="宋体" w:hAnsi="宋体" w:eastAsia="宋体" w:cs="宋体"/>
          <w:b w:val="0"/>
          <w:bCs w:val="0"/>
          <w:vertAlign w:val="baseline"/>
          <w:lang w:val="en-US" w:eastAsia="zh-CN"/>
        </w:rPr>
        <w:t xml:space="preserve"> </w:t>
      </w:r>
      <w:bookmarkStart w:id="34" w:name="_Toc7038"/>
      <w:bookmarkStart w:id="35" w:name="_Toc2382"/>
      <w:r>
        <w:rPr>
          <w:rFonts w:hint="eastAsia" w:ascii="宋体" w:hAnsi="宋体" w:eastAsia="宋体" w:cs="宋体"/>
          <w:b w:val="0"/>
          <w:bCs w:val="0"/>
          <w:vertAlign w:val="baseline"/>
          <w:lang w:val="en-US" w:eastAsia="zh-CN"/>
        </w:rPr>
        <w:t>WHELP（帮助）表</w:t>
      </w:r>
      <w:bookmarkEnd w:id="34"/>
      <w:bookmarkEnd w:id="35"/>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1"/>
        <w:gridCol w:w="1754"/>
        <w:gridCol w:w="1696"/>
        <w:gridCol w:w="1688"/>
        <w:gridCol w:w="1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列名</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数据类型</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是否可以为空</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约束</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其他说明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h_id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主键</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h_content</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varchar(64)</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问题内容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997"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h_method</w:t>
            </w:r>
          </w:p>
        </w:tc>
        <w:tc>
          <w:tcPr>
            <w:tcW w:w="1028"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varchar(225)</w:t>
            </w:r>
          </w:p>
        </w:tc>
        <w:tc>
          <w:tcPr>
            <w:tcW w:w="994"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否</w:t>
            </w: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p>
        </w:tc>
        <w:tc>
          <w:tcPr>
            <w:tcW w:w="989" w:type="pct"/>
            <w:vAlign w:val="center"/>
          </w:tcPr>
          <w:p>
            <w:pPr>
              <w:ind w:left="0" w:leftChars="0" w:firstLine="0" w:firstLineChars="0"/>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解决方法</w:t>
            </w:r>
          </w:p>
        </w:tc>
      </w:tr>
    </w:tbl>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36" w:name="_Toc30333"/>
      <w:r>
        <w:rPr>
          <w:rFonts w:hint="eastAsia" w:ascii="宋体" w:hAnsi="宋体" w:eastAsia="宋体" w:cs="宋体"/>
          <w:b/>
          <w:bCs/>
          <w:sz w:val="36"/>
          <w:szCs w:val="36"/>
        </w:rPr>
        <w:t>界面设计</w:t>
      </w:r>
      <w:bookmarkEnd w:id="3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7" w:name="_Toc5194"/>
      <w:r>
        <w:rPr>
          <w:rFonts w:hint="eastAsia" w:ascii="宋体" w:hAnsi="宋体" w:eastAsia="宋体" w:cs="宋体"/>
          <w:b/>
          <w:bCs/>
          <w:sz w:val="28"/>
          <w:szCs w:val="28"/>
        </w:rPr>
        <w:t>5.1 主界面设计</w:t>
      </w:r>
      <w:bookmarkEnd w:id="3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登录前：</w:t>
      </w: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宋体" w:hAnsi="宋体" w:eastAsia="宋体" w:cs="宋体"/>
        </w:rPr>
      </w:pPr>
      <w:r>
        <w:rPr>
          <w:rFonts w:hint="eastAsia" w:ascii="宋体" w:hAnsi="宋体" w:eastAsia="宋体" w:cs="宋体"/>
        </w:rPr>
        <w:drawing>
          <wp:inline distT="0" distB="0" distL="114300" distR="114300">
            <wp:extent cx="2174875" cy="3554730"/>
            <wp:effectExtent l="0" t="0" r="444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rcRect t="1827" b="1827"/>
                    <a:stretch>
                      <a:fillRect/>
                    </a:stretch>
                  </pic:blipFill>
                  <pic:spPr>
                    <a:xfrm>
                      <a:off x="0" y="0"/>
                      <a:ext cx="2174875" cy="3554730"/>
                    </a:xfrm>
                    <a:prstGeom prst="rect">
                      <a:avLst/>
                    </a:prstGeom>
                    <a:noFill/>
                    <a:ln>
                      <a:noFill/>
                    </a:ln>
                  </pic:spPr>
                </pic:pic>
              </a:graphicData>
            </a:graphic>
          </wp:inline>
        </w:drawing>
      </w:r>
      <w:bookmarkStart w:id="81" w:name="_GoBack"/>
      <w:bookmarkEnd w:id="81"/>
    </w:p>
    <w:p>
      <w:pPr>
        <w:keepNext w:val="0"/>
        <w:keepLines w:val="0"/>
        <w:pageBreakBefore w:val="0"/>
        <w:widowControl w:val="0"/>
        <w:kinsoku/>
        <w:wordWrap/>
        <w:overflowPunct/>
        <w:topLinePunct w:val="0"/>
        <w:autoSpaceDE/>
        <w:autoSpaceDN/>
        <w:bidi w:val="0"/>
        <w:adjustRightInd/>
        <w:snapToGrid/>
        <w:spacing w:line="240" w:lineRule="auto"/>
        <w:ind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登录后：</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left"/>
        <w:textAlignment w:val="auto"/>
        <w:rPr>
          <w:rFonts w:hint="eastAsia" w:ascii="宋体" w:hAnsi="宋体" w:eastAsia="宋体" w:cs="宋体"/>
        </w:rPr>
      </w:pPr>
      <w:r>
        <w:rPr>
          <w:rFonts w:hint="eastAsia" w:ascii="宋体" w:hAnsi="宋体" w:eastAsia="宋体" w:cs="宋体"/>
        </w:rPr>
        <w:drawing>
          <wp:inline distT="0" distB="0" distL="114300" distR="114300">
            <wp:extent cx="2325370" cy="3916680"/>
            <wp:effectExtent l="0" t="0" r="635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rcRect t="1301" b="1138"/>
                    <a:stretch>
                      <a:fillRect/>
                    </a:stretch>
                  </pic:blipFill>
                  <pic:spPr>
                    <a:xfrm>
                      <a:off x="0" y="0"/>
                      <a:ext cx="2325370" cy="3916680"/>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352675" cy="3905885"/>
            <wp:effectExtent l="0" t="0" r="9525" b="1079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rcRect l="4395" t="825" r="5079" b="3450"/>
                    <a:stretch>
                      <a:fillRect/>
                    </a:stretch>
                  </pic:blipFill>
                  <pic:spPr>
                    <a:xfrm>
                      <a:off x="0" y="0"/>
                      <a:ext cx="2352675" cy="3905885"/>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219960" cy="3917315"/>
            <wp:effectExtent l="0" t="0" r="5080" b="146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rcRect t="1050" b="811"/>
                    <a:stretch>
                      <a:fillRect/>
                    </a:stretch>
                  </pic:blipFill>
                  <pic:spPr>
                    <a:xfrm>
                      <a:off x="0" y="0"/>
                      <a:ext cx="2219960" cy="3917315"/>
                    </a:xfrm>
                    <a:prstGeom prst="rect">
                      <a:avLst/>
                    </a:prstGeom>
                    <a:noFill/>
                    <a:ln>
                      <a:noFill/>
                    </a:ln>
                  </pic:spPr>
                </pic:pic>
              </a:graphicData>
            </a:graphic>
          </wp:inline>
        </w:drawing>
      </w:r>
      <w:r>
        <w:rPr>
          <w:rFonts w:hint="eastAsia" w:ascii="宋体" w:hAnsi="宋体" w:eastAsia="宋体" w:cs="宋体"/>
        </w:rPr>
        <w:drawing>
          <wp:inline distT="0" distB="0" distL="114300" distR="114300">
            <wp:extent cx="2324100" cy="3919220"/>
            <wp:effectExtent l="0" t="0" r="7620" b="1270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5"/>
                    <a:srcRect t="1748" b="1354"/>
                    <a:stretch>
                      <a:fillRect/>
                    </a:stretch>
                  </pic:blipFill>
                  <pic:spPr>
                    <a:xfrm>
                      <a:off x="0" y="0"/>
                      <a:ext cx="2324100" cy="3919220"/>
                    </a:xfrm>
                    <a:prstGeom prst="rect">
                      <a:avLst/>
                    </a:prstGeom>
                    <a:noFill/>
                    <a:ln>
                      <a:noFill/>
                    </a:ln>
                  </pic:spPr>
                </pic:pic>
              </a:graphicData>
            </a:graphic>
          </wp:inline>
        </w:drawing>
      </w:r>
    </w:p>
    <w:p>
      <w:pPr>
        <w:ind w:firstLine="0" w:firstLineChars="0"/>
        <w:rPr>
          <w:rFonts w:hint="eastAsia" w:ascii="宋体" w:hAnsi="宋体" w:eastAsia="宋体" w:cs="宋体"/>
        </w:rPr>
      </w:pPr>
      <w:r>
        <w:rPr>
          <w:rFonts w:hint="eastAsia" w:ascii="宋体" w:hAnsi="宋体" w:eastAsia="宋体" w:cs="宋体"/>
        </w:rPr>
        <w:drawing>
          <wp:inline distT="0" distB="0" distL="114300" distR="114300">
            <wp:extent cx="2421890" cy="4563110"/>
            <wp:effectExtent l="0" t="0" r="1270" b="889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6"/>
                    <a:srcRect t="1943" b="694"/>
                    <a:stretch>
                      <a:fillRect/>
                    </a:stretch>
                  </pic:blipFill>
                  <pic:spPr>
                    <a:xfrm>
                      <a:off x="0" y="0"/>
                      <a:ext cx="2421890" cy="45631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38" w:name="_Toc30028"/>
      <w:r>
        <w:rPr>
          <w:rFonts w:hint="eastAsia" w:ascii="宋体" w:hAnsi="宋体" w:eastAsia="宋体" w:cs="宋体"/>
          <w:b/>
          <w:bCs/>
          <w:sz w:val="28"/>
          <w:szCs w:val="28"/>
        </w:rPr>
        <w:t>5.2用例界面实现</w:t>
      </w:r>
      <w:bookmarkEnd w:id="3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39" w:name="_Toc9148"/>
      <w:r>
        <w:rPr>
          <w:rFonts w:hint="eastAsia" w:ascii="宋体" w:hAnsi="宋体" w:eastAsia="宋体" w:cs="宋体"/>
          <w:b/>
          <w:bCs/>
          <w:sz w:val="24"/>
          <w:szCs w:val="24"/>
          <w:lang w:val="en-US" w:eastAsia="zh-CN"/>
        </w:rPr>
        <w:t>5.2.1 登录</w:t>
      </w:r>
      <w:bookmarkEnd w:id="39"/>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见系统用例图</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未登录时功能主页上，输入账号和密码点击登录按钮即可登录。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0" w:name="_Toc25078"/>
      <w:r>
        <w:rPr>
          <w:rFonts w:hint="eastAsia" w:ascii="宋体" w:hAnsi="宋体" w:eastAsia="宋体" w:cs="宋体"/>
          <w:b/>
          <w:bCs/>
          <w:sz w:val="24"/>
          <w:szCs w:val="24"/>
          <w:lang w:val="en-US" w:eastAsia="zh-CN"/>
        </w:rPr>
        <w:t>5.2.2 注册</w:t>
      </w:r>
      <w:bookmarkEnd w:id="40"/>
      <w:r>
        <w:rPr>
          <w:rFonts w:hint="eastAsia" w:ascii="宋体" w:hAnsi="宋体" w:eastAsia="宋体" w:cs="宋体"/>
          <w:b/>
          <w:bCs/>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未登录时功能主页上，点击注册， 输入要注册的用户名、密码并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重复输入一次密码，用户名、密码符合要求即可成功注册。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1" w:name="_Toc20692"/>
      <w:r>
        <w:rPr>
          <w:rFonts w:hint="eastAsia" w:ascii="宋体" w:hAnsi="宋体" w:eastAsia="宋体" w:cs="宋体"/>
          <w:b/>
          <w:bCs/>
          <w:sz w:val="24"/>
          <w:szCs w:val="24"/>
          <w:lang w:val="en-US" w:eastAsia="zh-CN"/>
        </w:rPr>
        <w:t>5.2.3 微信登录</w:t>
      </w:r>
      <w:bookmarkEnd w:id="4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未登录时功能主页上，点击微信登录，即可使用微信登录。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2" w:name="_Toc13574"/>
      <w:r>
        <w:rPr>
          <w:rFonts w:hint="eastAsia" w:ascii="宋体" w:hAnsi="宋体" w:eastAsia="宋体" w:cs="宋体"/>
          <w:b/>
          <w:bCs/>
          <w:sz w:val="24"/>
          <w:szCs w:val="24"/>
          <w:lang w:val="en-US" w:eastAsia="zh-CN"/>
        </w:rPr>
        <w:t>5.2.4 浏览订单</w:t>
      </w:r>
      <w:bookmarkEnd w:id="4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登录后功能主页上，在主页可以看到订单，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3" w:name="_Toc11714"/>
      <w:r>
        <w:rPr>
          <w:rFonts w:hint="eastAsia" w:ascii="宋体" w:hAnsi="宋体" w:eastAsia="宋体" w:cs="宋体"/>
          <w:b/>
          <w:bCs/>
          <w:sz w:val="24"/>
          <w:szCs w:val="24"/>
          <w:lang w:val="en-US" w:eastAsia="zh-CN"/>
        </w:rPr>
        <w:t>5.2.5 发布</w:t>
      </w:r>
      <w:bookmarkEnd w:id="4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登录后功能主页上，点击发布 ，输入联系人、价格、包裹大小、 地址、联系电话、描述之后点击确认并发布即可发布订单。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4" w:name="_Toc27785"/>
      <w:r>
        <w:rPr>
          <w:rFonts w:hint="eastAsia" w:ascii="宋体" w:hAnsi="宋体" w:eastAsia="宋体" w:cs="宋体"/>
          <w:b/>
          <w:bCs/>
          <w:sz w:val="24"/>
          <w:szCs w:val="24"/>
          <w:lang w:val="en-US" w:eastAsia="zh-CN"/>
        </w:rPr>
        <w:t>5.2.6 用户订单</w:t>
      </w:r>
      <w:bookmarkEnd w:id="4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‘我的’页上，点击‘我的订单’，可以看到与自己有关的订单，用户在这里可以可以查看订单详情、取消订单、支付订单、完成订单。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5" w:name="_Toc10864"/>
      <w:r>
        <w:rPr>
          <w:rFonts w:hint="eastAsia" w:ascii="宋体" w:hAnsi="宋体" w:eastAsia="宋体" w:cs="宋体"/>
          <w:b/>
          <w:bCs/>
          <w:sz w:val="24"/>
          <w:szCs w:val="24"/>
          <w:lang w:val="en-US" w:eastAsia="zh-CN"/>
        </w:rPr>
        <w:t>5.2.7 帮助</w:t>
      </w:r>
      <w:bookmarkEnd w:id="4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‘我的’页上，点击‘帮助’，可以看到帮助信息，包含常见问题以及解决方案。</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6" w:name="_Toc25202"/>
      <w:r>
        <w:rPr>
          <w:rFonts w:hint="eastAsia" w:ascii="宋体" w:hAnsi="宋体" w:eastAsia="宋体" w:cs="宋体"/>
          <w:b/>
          <w:bCs/>
          <w:sz w:val="24"/>
          <w:szCs w:val="24"/>
          <w:lang w:val="en-US" w:eastAsia="zh-CN"/>
        </w:rPr>
        <w:t>5.2.8 反馈</w:t>
      </w:r>
      <w:bookmarkEnd w:id="4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‘我的’页上，点击反馈，可以跳转到反馈页，填写反馈信息并提交。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7" w:name="_Toc1013"/>
      <w:r>
        <w:rPr>
          <w:rFonts w:hint="eastAsia" w:ascii="宋体" w:hAnsi="宋体" w:eastAsia="宋体" w:cs="宋体"/>
          <w:b/>
          <w:bCs/>
          <w:sz w:val="24"/>
          <w:szCs w:val="24"/>
          <w:lang w:val="en-US" w:eastAsia="zh-CN"/>
        </w:rPr>
        <w:t>5.2.9 找回密码</w:t>
      </w:r>
      <w:bookmarkEnd w:id="4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设置页上，点击重置密码选项，填写用户名、旧密码、新密码，旧密码与新密码匹配即可重置。或者使用绑定的邮箱通过验证码来重置密码。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8" w:name="_Toc9925"/>
      <w:r>
        <w:rPr>
          <w:rFonts w:hint="eastAsia" w:ascii="宋体" w:hAnsi="宋体" w:eastAsia="宋体" w:cs="宋体"/>
          <w:b/>
          <w:bCs/>
          <w:sz w:val="24"/>
          <w:szCs w:val="24"/>
          <w:lang w:val="en-US" w:eastAsia="zh-CN"/>
        </w:rPr>
        <w:t>5.2.10 绑定邮箱</w:t>
      </w:r>
      <w:bookmarkEnd w:id="48"/>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设置页上，点击绑定邮箱选项，填写邮箱与验证码即即可绑定邮箱。</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49" w:name="_Toc15487"/>
      <w:r>
        <w:rPr>
          <w:rFonts w:hint="eastAsia" w:ascii="宋体" w:hAnsi="宋体" w:eastAsia="宋体" w:cs="宋体"/>
          <w:b/>
          <w:bCs/>
          <w:sz w:val="24"/>
          <w:szCs w:val="24"/>
          <w:lang w:val="en-US" w:eastAsia="zh-CN"/>
        </w:rPr>
        <w:t>5.2.11 推送通知</w:t>
      </w:r>
      <w:bookmarkEnd w:id="49"/>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‘我的’页上，点击同送通知开关，可开启或关闭推送通知。</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0" w:name="_Toc1090"/>
      <w:r>
        <w:rPr>
          <w:rFonts w:hint="eastAsia" w:ascii="宋体" w:hAnsi="宋体" w:eastAsia="宋体" w:cs="宋体"/>
          <w:b/>
          <w:bCs/>
          <w:sz w:val="24"/>
          <w:szCs w:val="24"/>
          <w:lang w:val="en-US" w:eastAsia="zh-CN"/>
        </w:rPr>
        <w:t>5.2.12 订单搜索</w:t>
      </w:r>
      <w:bookmarkEnd w:id="5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主页上，点击上方搜索框，输入关键字可以查询到包含关键字的订单。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1" w:name="_Toc18389"/>
      <w:r>
        <w:rPr>
          <w:rFonts w:hint="eastAsia" w:ascii="宋体" w:hAnsi="宋体" w:eastAsia="宋体" w:cs="宋体"/>
          <w:b/>
          <w:bCs/>
          <w:sz w:val="24"/>
          <w:szCs w:val="24"/>
          <w:lang w:val="en-US" w:eastAsia="zh-CN"/>
        </w:rPr>
        <w:t>5.2.13 退出登录</w:t>
      </w:r>
      <w:bookmarkEnd w:id="51"/>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‘我的’点击退出登录，用户即退出登录。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用户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2" w:name="_Toc19323"/>
      <w:r>
        <w:rPr>
          <w:rFonts w:hint="eastAsia" w:ascii="宋体" w:hAnsi="宋体" w:eastAsia="宋体" w:cs="宋体"/>
          <w:b/>
          <w:bCs/>
          <w:sz w:val="24"/>
          <w:szCs w:val="24"/>
          <w:lang w:val="en-US" w:eastAsia="zh-CN"/>
        </w:rPr>
        <w:t>5.2.14 冻结用户</w:t>
      </w:r>
      <w:bookmarkEnd w:id="52"/>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管理员根据后台获取到的用户数据，针对异常数据的用户进行冻结</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3" w:name="_Toc14492"/>
      <w:r>
        <w:rPr>
          <w:rFonts w:hint="eastAsia" w:ascii="宋体" w:hAnsi="宋体" w:eastAsia="宋体" w:cs="宋体"/>
          <w:b/>
          <w:bCs/>
          <w:sz w:val="24"/>
          <w:szCs w:val="24"/>
          <w:lang w:val="en-US" w:eastAsia="zh-CN"/>
        </w:rPr>
        <w:t>5.2.15 搜索用户</w:t>
      </w:r>
      <w:bookmarkEnd w:id="53"/>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管理员在后台输入用户编号、昵称、用户名搜索用户获取用户数据。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4" w:name="_Toc8047"/>
      <w:r>
        <w:rPr>
          <w:rFonts w:hint="eastAsia" w:ascii="宋体" w:hAnsi="宋体" w:eastAsia="宋体" w:cs="宋体"/>
          <w:b/>
          <w:bCs/>
          <w:sz w:val="24"/>
          <w:szCs w:val="24"/>
          <w:lang w:val="en-US" w:eastAsia="zh-CN"/>
        </w:rPr>
        <w:t>5.2.16 搜索用户</w:t>
      </w:r>
      <w:bookmarkEnd w:id="5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管理员在后台输入订单编号或用户名搜索订单获取订单信息。</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5" w:name="_Toc23808"/>
      <w:r>
        <w:rPr>
          <w:rFonts w:hint="eastAsia" w:ascii="宋体" w:hAnsi="宋体" w:eastAsia="宋体" w:cs="宋体"/>
          <w:b/>
          <w:bCs/>
          <w:sz w:val="24"/>
          <w:szCs w:val="24"/>
          <w:lang w:val="en-US" w:eastAsia="zh-CN"/>
        </w:rPr>
        <w:t>5.2.17 修改密码</w:t>
      </w:r>
      <w:bookmarkEnd w:id="55"/>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管理员在后台点击我的-&gt;修改密码，输入新密码可以修改密码。</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56" w:name="_Toc6177"/>
      <w:r>
        <w:rPr>
          <w:rFonts w:hint="eastAsia" w:ascii="宋体" w:hAnsi="宋体" w:eastAsia="宋体" w:cs="宋体"/>
          <w:b/>
          <w:bCs/>
          <w:sz w:val="24"/>
          <w:szCs w:val="24"/>
          <w:lang w:val="en-US" w:eastAsia="zh-CN"/>
        </w:rPr>
        <w:t>5.2.18 退出登录</w:t>
      </w:r>
      <w:bookmarkEnd w:id="56"/>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A.用例图</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 xml:space="preserve">见系统用例图 </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B.描述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管理员在后台点击我的-&gt;退出登录。</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C.参与者</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管理员</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br w:type="page"/>
      </w:r>
    </w:p>
    <w:p>
      <w:pPr>
        <w:numPr>
          <w:ilvl w:val="0"/>
          <w:numId w:val="1"/>
        </w:numPr>
        <w:ind w:firstLine="0" w:firstLineChars="0"/>
        <w:jc w:val="center"/>
        <w:outlineLvl w:val="0"/>
        <w:rPr>
          <w:rFonts w:hint="eastAsia" w:ascii="宋体" w:hAnsi="宋体" w:eastAsia="宋体" w:cs="宋体"/>
          <w:b/>
          <w:bCs/>
          <w:sz w:val="36"/>
          <w:szCs w:val="36"/>
        </w:rPr>
      </w:pPr>
      <w:bookmarkStart w:id="57" w:name="_Toc28020"/>
      <w:r>
        <w:rPr>
          <w:rFonts w:hint="eastAsia" w:ascii="宋体" w:hAnsi="宋体" w:eastAsia="宋体" w:cs="宋体"/>
          <w:b/>
          <w:bCs/>
          <w:sz w:val="36"/>
          <w:szCs w:val="36"/>
        </w:rPr>
        <w:t>功能模块层次设计</w:t>
      </w:r>
      <w:bookmarkEnd w:id="57"/>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58" w:name="_Toc29381"/>
      <w:r>
        <w:rPr>
          <w:rFonts w:hint="eastAsia" w:ascii="宋体" w:hAnsi="宋体" w:eastAsia="宋体" w:cs="宋体"/>
          <w:b/>
          <w:bCs/>
          <w:sz w:val="28"/>
          <w:szCs w:val="28"/>
        </w:rPr>
        <w:t>6.1 功能模块层次图</w:t>
      </w:r>
      <w:bookmarkEnd w:id="58"/>
    </w:p>
    <w:p>
      <w:pPr>
        <w:ind w:left="0" w:leftChars="0" w:firstLine="0" w:firstLineChars="0"/>
        <w:jc w:val="center"/>
        <w:rPr>
          <w:rFonts w:hint="eastAsia" w:ascii="宋体" w:hAnsi="宋体" w:eastAsia="宋体" w:cs="宋体"/>
        </w:rPr>
      </w:pPr>
      <w:r>
        <w:rPr>
          <w:rFonts w:hint="eastAsia" w:ascii="宋体" w:hAnsi="宋体" w:eastAsia="宋体" w:cs="宋体"/>
        </w:rPr>
        <w:drawing>
          <wp:inline distT="0" distB="0" distL="0" distR="0">
            <wp:extent cx="5353050" cy="2130425"/>
            <wp:effectExtent l="0" t="0" r="11430" b="3175"/>
            <wp:docPr id="10" name="图片 10" descr="C:\Users\asus\AppData\Local\Temp\WeChat Files\80e095be5e4d30446b288f25e016f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sus\AppData\Local\Temp\WeChat Files\80e095be5e4d30446b288f25e016f8f.png"/>
                    <pic:cNvPicPr>
                      <a:picLocks noChangeAspect="1" noChangeArrowheads="1"/>
                    </pic:cNvPicPr>
                  </pic:nvPicPr>
                  <pic:blipFill>
                    <a:blip r:embed="rId17" cstate="print">
                      <a:clrChange>
                        <a:clrFrom>
                          <a:srgbClr val="F5F6FA">
                            <a:alpha val="100000"/>
                          </a:srgbClr>
                        </a:clrFrom>
                        <a:clrTo>
                          <a:srgbClr val="F5F6FA">
                            <a:alpha val="100000"/>
                            <a:alpha val="0"/>
                          </a:srgbClr>
                        </a:clrTo>
                      </a:clrChange>
                      <a:extLst>
                        <a:ext uri="{28A0092B-C50C-407E-A947-70E740481C1C}">
                          <a14:useLocalDpi xmlns:a14="http://schemas.microsoft.com/office/drawing/2010/main" val="0"/>
                        </a:ext>
                      </a:extLst>
                    </a:blip>
                    <a:srcRect r="3525" b="3811"/>
                    <a:stretch>
                      <a:fillRect/>
                    </a:stretch>
                  </pic:blipFill>
                  <pic:spPr>
                    <a:xfrm>
                      <a:off x="0" y="0"/>
                      <a:ext cx="5353050" cy="21304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59" w:name="_Toc18085"/>
      <w:r>
        <w:rPr>
          <w:rFonts w:hint="eastAsia" w:ascii="宋体" w:hAnsi="宋体" w:eastAsia="宋体" w:cs="宋体"/>
          <w:b/>
          <w:bCs/>
          <w:sz w:val="28"/>
          <w:szCs w:val="28"/>
        </w:rPr>
        <w:t>6.2 风系统模块功能说明</w:t>
      </w:r>
      <w:bookmarkEnd w:id="59"/>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（1）</w:t>
      </w:r>
      <w:r>
        <w:rPr>
          <w:rFonts w:hint="eastAsia" w:ascii="宋体" w:hAnsi="宋体" w:eastAsia="宋体" w:cs="宋体"/>
          <w:sz w:val="24"/>
          <w:szCs w:val="24"/>
          <w:lang w:val="en-US" w:eastAsia="zh-CN"/>
        </w:rPr>
        <w:t>用户注册登录模块有登录、注册微信登录以及找回密码四个功能。</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lang w:val="en-US" w:eastAsia="zh-CN"/>
        </w:rPr>
        <w:t xml:space="preserve">用户搜索模块有用户搜索订单功能，根据关键字搜索出符合的订单。 </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hint="eastAsia" w:ascii="宋体" w:hAnsi="宋体" w:eastAsia="宋体" w:cs="宋体"/>
          <w:sz w:val="24"/>
          <w:szCs w:val="24"/>
          <w:lang w:val="en-US" w:eastAsia="zh-CN"/>
        </w:rPr>
        <w:t>用户订单模块有用户发布、取消、接受、完成、支付订单功能，处于待支（4）</w:t>
      </w:r>
      <w:r>
        <w:rPr>
          <w:rFonts w:hint="eastAsia" w:ascii="宋体" w:hAnsi="宋体" w:eastAsia="宋体" w:cs="宋体"/>
          <w:sz w:val="24"/>
          <w:szCs w:val="24"/>
          <w:lang w:val="en-US" w:eastAsia="zh-CN"/>
        </w:rPr>
        <w:t>付和已完成的订单不可取消。</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lang w:val="en-US" w:eastAsia="zh-CN"/>
        </w:rPr>
        <w:t>用户个人设置模块有绑定邮箱和重置密码功能，重置密码需要新密码或者绑定的邮箱和验证码。</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lang w:val="en-US" w:eastAsia="zh-CN"/>
        </w:rPr>
        <w:t>帮助模块有对应帮助信息。</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lang w:val="en-US" w:eastAsia="zh-CN"/>
        </w:rPr>
        <w:t>帮助模块有反馈功能。</w:t>
      </w:r>
    </w:p>
    <w:p>
      <w:pPr>
        <w:keepNext w:val="0"/>
        <w:keepLines w:val="0"/>
        <w:pageBreakBefore w:val="0"/>
        <w:widowControl w:val="0"/>
        <w:kinsoku/>
        <w:wordWrap/>
        <w:overflowPunct/>
        <w:topLinePunct w:val="0"/>
        <w:autoSpaceDE/>
        <w:autoSpaceDN/>
        <w:bidi w:val="0"/>
        <w:adjustRightInd/>
        <w:snapToGrid/>
        <w:spacing w:line="520" w:lineRule="exact"/>
        <w:ind w:left="0" w:leftChars="0" w:firstLine="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（8）</w:t>
      </w:r>
      <w:r>
        <w:rPr>
          <w:rFonts w:hint="eastAsia" w:ascii="宋体" w:hAnsi="宋体" w:eastAsia="宋体" w:cs="宋体"/>
          <w:sz w:val="24"/>
          <w:szCs w:val="24"/>
          <w:lang w:val="en-US" w:eastAsia="zh-CN"/>
        </w:rPr>
        <w:t>管理员模块的功能有冻结用户、搜索订单、搜索用户、重置密码和退出登录。</w:t>
      </w:r>
    </w:p>
    <w:p>
      <w:pPr>
        <w:ind w:left="0" w:leftChars="0" w:firstLine="0" w:firstLineChars="0"/>
        <w:rPr>
          <w:rFonts w:hint="eastAsia" w:ascii="宋体" w:hAnsi="宋体" w:eastAsia="宋体" w:cs="宋体"/>
        </w:rPr>
      </w:pPr>
    </w:p>
    <w:p>
      <w:pPr>
        <w:ind w:firstLine="420"/>
        <w:rPr>
          <w:rFonts w:hint="eastAsia" w:ascii="宋体" w:hAnsi="宋体" w:eastAsia="宋体" w:cs="宋体"/>
        </w:rPr>
      </w:pPr>
    </w:p>
    <w:p>
      <w:pPr>
        <w:widowControl/>
        <w:ind w:firstLine="420"/>
        <w:jc w:val="left"/>
        <w:rPr>
          <w:rFonts w:hint="eastAsia" w:ascii="宋体" w:hAnsi="宋体" w:eastAsia="宋体" w:cs="宋体"/>
        </w:rPr>
      </w:pPr>
      <w:r>
        <w:rPr>
          <w:rFonts w:hint="eastAsia" w:ascii="宋体" w:hAnsi="宋体" w:eastAsia="宋体" w:cs="宋体"/>
        </w:rPr>
        <w:br w:type="page"/>
      </w:r>
    </w:p>
    <w:p>
      <w:pPr>
        <w:numPr>
          <w:ilvl w:val="0"/>
          <w:numId w:val="1"/>
        </w:numPr>
        <w:ind w:firstLine="0" w:firstLineChars="0"/>
        <w:jc w:val="center"/>
        <w:outlineLvl w:val="0"/>
        <w:rPr>
          <w:rFonts w:hint="eastAsia" w:ascii="宋体" w:hAnsi="宋体" w:eastAsia="宋体" w:cs="宋体"/>
          <w:b/>
          <w:bCs/>
          <w:sz w:val="36"/>
          <w:szCs w:val="36"/>
        </w:rPr>
      </w:pPr>
      <w:bookmarkStart w:id="60" w:name="_Toc1144"/>
      <w:r>
        <w:rPr>
          <w:rFonts w:hint="eastAsia" w:ascii="宋体" w:hAnsi="宋体" w:eastAsia="宋体" w:cs="宋体"/>
          <w:b/>
          <w:bCs/>
          <w:sz w:val="36"/>
          <w:szCs w:val="36"/>
        </w:rPr>
        <w:t>系统安全和权限设计</w:t>
      </w:r>
      <w:bookmarkEnd w:id="60"/>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61" w:name="_Toc12247"/>
      <w:r>
        <w:rPr>
          <w:rFonts w:hint="eastAsia" w:ascii="宋体" w:hAnsi="宋体" w:eastAsia="宋体" w:cs="宋体"/>
          <w:b/>
          <w:bCs/>
          <w:sz w:val="28"/>
          <w:szCs w:val="28"/>
        </w:rPr>
        <w:t>7.1 系统安全设计原则</w:t>
      </w:r>
      <w:bookmarkEnd w:id="6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由于在网络环境下，任何用户对任何资源包括硬件和软件资源的共享，所以必须通过制定相应的安全策略来防止非法访问者访问数据资源，对数据资源的存储以及传输进行安全性保护。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2" w:name="_Toc2978"/>
      <w:r>
        <w:rPr>
          <w:rFonts w:hint="eastAsia" w:ascii="宋体" w:hAnsi="宋体" w:eastAsia="宋体" w:cs="宋体"/>
          <w:b/>
          <w:bCs/>
          <w:sz w:val="24"/>
          <w:szCs w:val="24"/>
          <w:lang w:val="en-US" w:eastAsia="zh-CN"/>
        </w:rPr>
        <w:t>7.1.1 标识与确认</w:t>
      </w:r>
      <w:bookmarkEnd w:id="6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任何用户访问系统资源，必须得到系统的身份认证以及身份标识，如用户号码、密码、学号。当用户信息与确认信息一致时，才能获准访问系统。在本系统中，对操作系统，数据库系统和应用系统都有相应的用户和权限的设置。</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3" w:name="_Toc31036"/>
      <w:r>
        <w:rPr>
          <w:rFonts w:hint="eastAsia" w:ascii="宋体" w:hAnsi="宋体" w:eastAsia="宋体" w:cs="宋体"/>
          <w:b/>
          <w:bCs/>
          <w:sz w:val="24"/>
          <w:szCs w:val="24"/>
          <w:lang w:val="en-US" w:eastAsia="zh-CN"/>
        </w:rPr>
        <w:t>7.1.2 授权</w:t>
      </w:r>
      <w:bookmarkEnd w:id="6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对系统资源，包括程序、数据文件、数据库等，根据其特性定义其保护等级；对不同的用户，规定不同的访问资源权限，系统将根据用户权限，授予其不同等级的系统资源的权限。</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4" w:name="_Toc7533"/>
      <w:r>
        <w:rPr>
          <w:rFonts w:hint="eastAsia" w:ascii="宋体" w:hAnsi="宋体" w:eastAsia="宋体" w:cs="宋体"/>
          <w:b/>
          <w:bCs/>
          <w:sz w:val="24"/>
          <w:szCs w:val="24"/>
          <w:lang w:val="en-US" w:eastAsia="zh-CN"/>
        </w:rPr>
        <w:t>7.1.3 日志</w:t>
      </w:r>
      <w:bookmarkEnd w:id="64"/>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为了保护数据资源的安全，在系统中对所保护的资源进行任何存取操作，都做相应的记录，形成日志存档，完成基本的审计功能。</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5" w:name="_Toc23055"/>
      <w:r>
        <w:rPr>
          <w:rFonts w:hint="eastAsia" w:ascii="宋体" w:hAnsi="宋体" w:eastAsia="宋体" w:cs="宋体"/>
          <w:b/>
          <w:bCs/>
          <w:sz w:val="24"/>
          <w:szCs w:val="24"/>
          <w:lang w:val="en-US" w:eastAsia="zh-CN"/>
        </w:rPr>
        <w:t>7.1.4 加密</w:t>
      </w:r>
      <w:bookmarkEnd w:id="6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为了保护数据资源的安全，在系统中对在网络中传输的信息必须经过高强度的加密处理来保证数据的安全性。通过整体考虑来保证网络服务的可用性、网络信息的保密性和网络信息的完整性。</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66" w:name="_Toc6139"/>
      <w:r>
        <w:rPr>
          <w:rFonts w:hint="eastAsia" w:ascii="宋体" w:hAnsi="宋体" w:eastAsia="宋体" w:cs="宋体"/>
          <w:b/>
          <w:bCs/>
          <w:sz w:val="28"/>
          <w:szCs w:val="28"/>
        </w:rPr>
        <w:t>7.2 系统级安全</w:t>
      </w:r>
      <w:bookmarkEnd w:id="6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系统级安全主要体现系统软件平台的安全设置上。</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7" w:name="_Toc29812"/>
      <w:r>
        <w:rPr>
          <w:rFonts w:hint="eastAsia" w:ascii="宋体" w:hAnsi="宋体" w:eastAsia="宋体" w:cs="宋体"/>
          <w:b/>
          <w:bCs/>
          <w:sz w:val="24"/>
          <w:szCs w:val="24"/>
          <w:lang w:val="en-US" w:eastAsia="zh-CN"/>
        </w:rPr>
        <w:t>7.2.1 物理设备的安全措施</w:t>
      </w:r>
      <w:bookmarkEnd w:id="6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设备的选用上，必须对各产品的安全功能进行调查，选用。要求对系统设备提供容错功能，对系统的备份方案在下节进行讨论。采用各种网络管理软件，系统监测软件或硬件，实时监控服务器，网络设备的性能以及故障。对发生的故障及时进行排除。</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8" w:name="_Toc1853"/>
      <w:r>
        <w:rPr>
          <w:rFonts w:hint="eastAsia" w:ascii="宋体" w:hAnsi="宋体" w:eastAsia="宋体" w:cs="宋体"/>
          <w:b/>
          <w:bCs/>
          <w:sz w:val="24"/>
          <w:szCs w:val="24"/>
          <w:lang w:val="en-US" w:eastAsia="zh-CN"/>
        </w:rPr>
        <w:t>7.2.2 操作系统平台的安全管理</w:t>
      </w:r>
      <w:bookmarkEnd w:id="6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在操作系统平台上，应进行如下设置：系统的超级用户口令应由专人负责，密码应该定期变换。建立数据库的专用用户，系统在与数据库打交道时，应使用专用用户的身份，避免使用超级用户身份。</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在系统的其他用户的权限设置中，应保证对数据库的数据文件不能有可写、可删除的权限。选用较高安全级别的操作系统，时刻了解操作系统以及其他系统软件的动态，对有安全漏洞的，及时安装补丁程序。</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69" w:name="_Toc21872"/>
      <w:r>
        <w:rPr>
          <w:rFonts w:hint="eastAsia" w:ascii="宋体" w:hAnsi="宋体" w:eastAsia="宋体" w:cs="宋体"/>
          <w:b/>
          <w:bCs/>
          <w:sz w:val="24"/>
          <w:szCs w:val="24"/>
          <w:lang w:val="en-US" w:eastAsia="zh-CN"/>
        </w:rPr>
        <w:t>7.2.3 数据库系统的安全管理</w:t>
      </w:r>
      <w:bookmarkEnd w:id="6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数据库系统是整个系统的核心，是所有业务管理数据以及清算数据等数据存放的中心。数据库的安全直接关系到整个系统的安全。在本系统中对此考虑如下：数据库管理员（ SA ）的密码应由专人负责，密码应该定期变换。客户端程序连接数据库的用户绝对不能使用数据库管理员的超级用户身份。客户端程序连接数据库的用户在数据库中必须对其进行严格的权限管理，控制对数据库中每个对象的读写权限。利用数据库的审计功能，以对用户的某些操作进行记录。充分使用视图以及存储过程，保护基础数据表。对于不同的应用系统应建立不同的数据库用户，分配不同的权限。</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0" w:name="_Toc6559"/>
      <w:r>
        <w:rPr>
          <w:rFonts w:hint="eastAsia" w:ascii="宋体" w:hAnsi="宋体" w:eastAsia="宋体" w:cs="宋体"/>
          <w:b/>
          <w:bCs/>
          <w:sz w:val="28"/>
          <w:szCs w:val="28"/>
        </w:rPr>
        <w:t>7.3 应用级安全</w:t>
      </w:r>
      <w:bookmarkEnd w:id="7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针对本系统，我们在考虑其应用级安全时，主要针对以下几个方面：系统的用户授权及安全访问控制全面的日志管理机制采用相关的网络版的防病毒软件</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1" w:name="_Toc14701"/>
      <w:r>
        <w:rPr>
          <w:rFonts w:hint="eastAsia" w:ascii="宋体" w:hAnsi="宋体" w:eastAsia="宋体" w:cs="宋体"/>
          <w:b/>
          <w:bCs/>
          <w:sz w:val="24"/>
          <w:szCs w:val="24"/>
          <w:lang w:val="en-US" w:eastAsia="zh-CN"/>
        </w:rPr>
        <w:t>7.3.1 用户授权及安全访问控制</w:t>
      </w:r>
      <w:bookmarkEnd w:id="71"/>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对于用户授权和安全访问控制的有关需求，我们在实现本系统时，利用系统的基本定制功能实现对用户属性的定制，可新建用户及用户组，新建角色，用户组可为多层嵌套结构，可按不同用户级别和组级别进行权限分配；角色可以按不同用户级别和组级别进行权限分。</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2" w:name="_Toc27357"/>
      <w:r>
        <w:rPr>
          <w:rFonts w:hint="eastAsia" w:ascii="宋体" w:hAnsi="宋体" w:eastAsia="宋体" w:cs="宋体"/>
          <w:b/>
          <w:bCs/>
          <w:sz w:val="24"/>
          <w:szCs w:val="24"/>
          <w:lang w:val="en-US" w:eastAsia="zh-CN"/>
        </w:rPr>
        <w:t>7.3.2 日志管理机制</w:t>
      </w:r>
      <w:bookmarkEnd w:id="72"/>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实现系统使用情况的日志记录，系统对重要的操作都自动进行日志记录，管理人员对日志记录进行查询、管理；提供用户访问系统记录，目前提供用户名，用户 IP，登录时间，记录时间，操作内容等。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3" w:name="_Toc25136"/>
      <w:r>
        <w:rPr>
          <w:rFonts w:hint="eastAsia" w:ascii="宋体" w:hAnsi="宋体" w:eastAsia="宋体" w:cs="宋体"/>
          <w:b/>
          <w:bCs/>
          <w:sz w:val="24"/>
          <w:szCs w:val="24"/>
          <w:lang w:val="en-US" w:eastAsia="zh-CN"/>
        </w:rPr>
        <w:t>7.3.3 数据加密及数据保护</w:t>
      </w:r>
      <w:bookmarkEnd w:id="73"/>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系统将对传输过程中的信息进行加密处理，对信息进行保护，以防止信息泄露。</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4" w:name="_Toc24256"/>
      <w:r>
        <w:rPr>
          <w:rFonts w:hint="eastAsia" w:ascii="宋体" w:hAnsi="宋体" w:eastAsia="宋体" w:cs="宋体"/>
          <w:b/>
          <w:bCs/>
          <w:sz w:val="28"/>
          <w:szCs w:val="28"/>
        </w:rPr>
        <w:t>7.4 灾难备份与应急故障恢复</w:t>
      </w:r>
      <w:bookmarkEnd w:id="74"/>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5" w:name="_Toc28968"/>
      <w:r>
        <w:rPr>
          <w:rFonts w:hint="eastAsia" w:ascii="宋体" w:hAnsi="宋体" w:eastAsia="宋体" w:cs="宋体"/>
          <w:b/>
          <w:bCs/>
          <w:sz w:val="24"/>
          <w:szCs w:val="24"/>
          <w:lang w:val="en-US" w:eastAsia="zh-CN"/>
        </w:rPr>
        <w:t>7.4.1 系统备份</w:t>
      </w:r>
      <w:bookmarkEnd w:id="75"/>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为保证系统长期、稳定的运行，设计必须考虑系统的备份方案，根据系统的硬件环境，可对主机、磁盘子系统、通信介质备份或容错。</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6" w:name="_Toc21145"/>
      <w:r>
        <w:rPr>
          <w:rFonts w:hint="eastAsia" w:ascii="宋体" w:hAnsi="宋体" w:eastAsia="宋体" w:cs="宋体"/>
          <w:b/>
          <w:bCs/>
          <w:sz w:val="24"/>
          <w:szCs w:val="24"/>
          <w:lang w:val="en-US" w:eastAsia="zh-CN"/>
        </w:rPr>
        <w:t>7.4.2 数据备份与恢复</w:t>
      </w:r>
      <w:bookmarkEnd w:id="76"/>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在系统运行过程中，经常会由于设备以及其他因素的原因，导致系统的崩溃，数据库的毁坏。为了系统数据安全，无论采用何种系统备份方案，也必须进行数</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据备份。在系统设计中，应建立一套有效的备份策略，建立完善的备份制度。在本系统中考虑如下：备份方式可采用完全备份与增量备份相结合方式进行备份；备份时间频度应结合系统的数据增量来确定，如每天一次、每周一次等。</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1"/>
        <w:rPr>
          <w:rFonts w:hint="eastAsia" w:ascii="宋体" w:hAnsi="宋体" w:eastAsia="宋体" w:cs="宋体"/>
          <w:b/>
          <w:bCs/>
          <w:sz w:val="28"/>
          <w:szCs w:val="28"/>
        </w:rPr>
      </w:pPr>
      <w:bookmarkStart w:id="77" w:name="_Toc4473"/>
      <w:r>
        <w:rPr>
          <w:rFonts w:hint="eastAsia" w:ascii="宋体" w:hAnsi="宋体" w:eastAsia="宋体" w:cs="宋体"/>
          <w:b/>
          <w:bCs/>
          <w:sz w:val="28"/>
          <w:szCs w:val="28"/>
        </w:rPr>
        <w:t>7.5 权限管理</w:t>
      </w:r>
      <w:bookmarkEnd w:id="77"/>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权限管理是用户进行系统权限划分和设置的平台，按照管理的层次可划分为三个层面进行管理，用户、角色和功能。</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8" w:name="_Toc25519"/>
      <w:r>
        <w:rPr>
          <w:rFonts w:hint="eastAsia" w:ascii="宋体" w:hAnsi="宋体" w:eastAsia="宋体" w:cs="宋体"/>
          <w:b/>
          <w:bCs/>
          <w:sz w:val="24"/>
          <w:szCs w:val="24"/>
          <w:lang w:val="en-US" w:eastAsia="zh-CN"/>
        </w:rPr>
        <w:t>7.5.1 用户</w:t>
      </w:r>
      <w:bookmarkEnd w:id="78"/>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通过系统用户注册功能实现登录用户的信息保存。为保证各系统间采用统一的登录验证，可采用统一的用户信息表的办法，保证统一的用户信息数据来源。用户表可包括：用户 ID、用户名、密码、角色信息、其他相关信息。注：密码加密采用 MD5 的方式进行加密。</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79" w:name="_Toc22332"/>
      <w:r>
        <w:rPr>
          <w:rFonts w:hint="eastAsia" w:ascii="宋体" w:hAnsi="宋体" w:eastAsia="宋体" w:cs="宋体"/>
          <w:b/>
          <w:bCs/>
          <w:sz w:val="24"/>
          <w:szCs w:val="24"/>
          <w:lang w:val="en-US" w:eastAsia="zh-CN"/>
        </w:rPr>
        <w:t>7.5.2 角色</w:t>
      </w:r>
      <w:bookmarkEnd w:id="79"/>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角色是系统功能和用户相对应的桥梁，主要作用指定用户所能操作的功能。角色和用户的关系是：一个用户可以同时对应多个角色，一个角色可以对应多个用户。主要采用在用户信息表中保存角色编码序列的方式保存用户和权限的对应关系。角色和功能的关系：一个功能可以同时对应多个角色，一个角色可以对应多个功能。主要采用在学生表中保存功能编码序列的方式保存用户和权限的对应关系。</w:t>
      </w:r>
    </w:p>
    <w:p>
      <w:pPr>
        <w:keepNext w:val="0"/>
        <w:keepLines w:val="0"/>
        <w:pageBreakBefore w:val="0"/>
        <w:widowControl w:val="0"/>
        <w:kinsoku/>
        <w:wordWrap/>
        <w:overflowPunct/>
        <w:topLinePunct w:val="0"/>
        <w:autoSpaceDE/>
        <w:autoSpaceDN/>
        <w:bidi w:val="0"/>
        <w:adjustRightInd/>
        <w:snapToGrid/>
        <w:spacing w:line="520" w:lineRule="exact"/>
        <w:ind w:firstLine="0" w:firstLineChars="0"/>
        <w:textAlignment w:val="auto"/>
        <w:outlineLvl w:val="2"/>
        <w:rPr>
          <w:rFonts w:hint="eastAsia" w:ascii="宋体" w:hAnsi="宋体" w:eastAsia="宋体" w:cs="宋体"/>
          <w:b/>
          <w:bCs/>
          <w:sz w:val="24"/>
          <w:szCs w:val="24"/>
          <w:lang w:val="en-US" w:eastAsia="zh-CN"/>
        </w:rPr>
      </w:pPr>
      <w:bookmarkStart w:id="80" w:name="_Toc14843"/>
      <w:r>
        <w:rPr>
          <w:rFonts w:hint="eastAsia" w:ascii="宋体" w:hAnsi="宋体" w:eastAsia="宋体" w:cs="宋体"/>
          <w:b/>
          <w:bCs/>
          <w:sz w:val="24"/>
          <w:szCs w:val="24"/>
          <w:lang w:val="en-US" w:eastAsia="zh-CN"/>
        </w:rPr>
        <w:t>7.5.3 功能</w:t>
      </w:r>
      <w:bookmarkEnd w:id="80"/>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保存的是用户所能操作的功能，这里主要指的是页面，是用户所能管理的最小功能单元。</w:t>
      </w:r>
    </w:p>
    <w:sectPr>
      <w:headerReference r:id="rId5" w:type="default"/>
      <w:footerReference r:id="rId6" w:type="default"/>
      <w:pgSz w:w="11906" w:h="16838"/>
      <w:pgMar w:top="1440" w:right="1797" w:bottom="1440" w:left="1797"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Lucida Console">
    <w:panose1 w:val="020B0609040504020204"/>
    <w:charset w:val="86"/>
    <w:family w:val="modern"/>
    <w:pitch w:val="default"/>
    <w:sig w:usb0="8000028F" w:usb1="00001800" w:usb2="00000000" w:usb3="00000000" w:csb0="0000001F" w:csb1="D7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- 4 -</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- 4 -</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00E6CCC"/>
    <w:multiLevelType w:val="singleLevel"/>
    <w:tmpl w:val="E00E6CCC"/>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E3MzE0NzhhN2RmYTlkYzYwZWZkMWVjMzU0NTA0ZDQifQ=="/>
  </w:docVars>
  <w:rsids>
    <w:rsidRoot w:val="00172A27"/>
    <w:rsid w:val="00000C27"/>
    <w:rsid w:val="000032DB"/>
    <w:rsid w:val="00095E79"/>
    <w:rsid w:val="001029C1"/>
    <w:rsid w:val="00112302"/>
    <w:rsid w:val="001A616D"/>
    <w:rsid w:val="001E2EFA"/>
    <w:rsid w:val="002C04EF"/>
    <w:rsid w:val="002D1CCE"/>
    <w:rsid w:val="003A6F88"/>
    <w:rsid w:val="003B4E06"/>
    <w:rsid w:val="00406C26"/>
    <w:rsid w:val="00451F18"/>
    <w:rsid w:val="00514A36"/>
    <w:rsid w:val="00545F9B"/>
    <w:rsid w:val="00557DD8"/>
    <w:rsid w:val="00566BD1"/>
    <w:rsid w:val="00586CDB"/>
    <w:rsid w:val="00633028"/>
    <w:rsid w:val="006E7009"/>
    <w:rsid w:val="00734ABE"/>
    <w:rsid w:val="007F5155"/>
    <w:rsid w:val="007F7377"/>
    <w:rsid w:val="008D1E2D"/>
    <w:rsid w:val="008E21DB"/>
    <w:rsid w:val="009428E5"/>
    <w:rsid w:val="00994451"/>
    <w:rsid w:val="00A307E7"/>
    <w:rsid w:val="00A506AB"/>
    <w:rsid w:val="00C66872"/>
    <w:rsid w:val="00C74F2D"/>
    <w:rsid w:val="00D07C14"/>
    <w:rsid w:val="00D557F0"/>
    <w:rsid w:val="00D6088D"/>
    <w:rsid w:val="00EF6B0D"/>
    <w:rsid w:val="00F34FF9"/>
    <w:rsid w:val="00FA0E01"/>
    <w:rsid w:val="00FA3488"/>
    <w:rsid w:val="00FD5934"/>
    <w:rsid w:val="00FD7C60"/>
    <w:rsid w:val="01422FD3"/>
    <w:rsid w:val="02B40E52"/>
    <w:rsid w:val="0C7F1ADA"/>
    <w:rsid w:val="0D5229E2"/>
    <w:rsid w:val="0D921CCE"/>
    <w:rsid w:val="0F5E542B"/>
    <w:rsid w:val="10E701CD"/>
    <w:rsid w:val="112C5D04"/>
    <w:rsid w:val="14471DDE"/>
    <w:rsid w:val="173D40BB"/>
    <w:rsid w:val="19965346"/>
    <w:rsid w:val="19EF498B"/>
    <w:rsid w:val="1A567C36"/>
    <w:rsid w:val="1CC45CDD"/>
    <w:rsid w:val="1CE70364"/>
    <w:rsid w:val="1DCF0496"/>
    <w:rsid w:val="1EC14FAC"/>
    <w:rsid w:val="20D9162C"/>
    <w:rsid w:val="216C5EFC"/>
    <w:rsid w:val="234E6895"/>
    <w:rsid w:val="26210898"/>
    <w:rsid w:val="288B76AF"/>
    <w:rsid w:val="2CBB4F69"/>
    <w:rsid w:val="2E0B3A74"/>
    <w:rsid w:val="2E143942"/>
    <w:rsid w:val="2EFA4107"/>
    <w:rsid w:val="36875297"/>
    <w:rsid w:val="3A482BCC"/>
    <w:rsid w:val="44F17E5B"/>
    <w:rsid w:val="458C6AB0"/>
    <w:rsid w:val="46B67C3C"/>
    <w:rsid w:val="47E92933"/>
    <w:rsid w:val="48174664"/>
    <w:rsid w:val="49FE4653"/>
    <w:rsid w:val="52514F45"/>
    <w:rsid w:val="570D244E"/>
    <w:rsid w:val="5E8C7831"/>
    <w:rsid w:val="61E90905"/>
    <w:rsid w:val="628A2B89"/>
    <w:rsid w:val="62F75CCD"/>
    <w:rsid w:val="6468651B"/>
    <w:rsid w:val="67B81E1E"/>
    <w:rsid w:val="6C1F4344"/>
    <w:rsid w:val="70814462"/>
    <w:rsid w:val="750E27C7"/>
    <w:rsid w:val="75E873AD"/>
    <w:rsid w:val="782C266A"/>
    <w:rsid w:val="79345E2A"/>
    <w:rsid w:val="7C6B7CDB"/>
    <w:rsid w:val="7CA002B5"/>
    <w:rsid w:val="7CF70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17"/>
    <w:qFormat/>
    <w:uiPriority w:val="9"/>
    <w:pPr>
      <w:spacing w:before="340" w:after="330" w:line="578" w:lineRule="auto"/>
      <w:ind w:firstLine="0" w:firstLineChars="0"/>
      <w:jc w:val="center"/>
      <w:outlineLvl w:val="0"/>
    </w:pPr>
    <w:rPr>
      <w:b/>
      <w:bCs/>
      <w:kern w:val="44"/>
      <w:sz w:val="32"/>
      <w:szCs w:val="44"/>
    </w:rPr>
  </w:style>
  <w:style w:type="paragraph" w:styleId="3">
    <w:name w:val="heading 2"/>
    <w:basedOn w:val="1"/>
    <w:next w:val="1"/>
    <w:link w:val="19"/>
    <w:unhideWhenUsed/>
    <w:qFormat/>
    <w:uiPriority w:val="9"/>
    <w:pPr>
      <w:spacing w:before="260" w:after="260" w:line="400" w:lineRule="exact"/>
      <w:ind w:firstLine="0" w:firstLineChars="0"/>
      <w:jc w:val="left"/>
      <w:outlineLvl w:val="1"/>
    </w:pPr>
    <w:rPr>
      <w:rFonts w:asciiTheme="majorHAnsi" w:hAnsiTheme="majorHAnsi" w:cstheme="majorBidi"/>
      <w:b/>
      <w:bCs/>
      <w:sz w:val="28"/>
      <w:szCs w:val="32"/>
    </w:rPr>
  </w:style>
  <w:style w:type="paragraph" w:styleId="4">
    <w:name w:val="heading 3"/>
    <w:basedOn w:val="1"/>
    <w:next w:val="1"/>
    <w:link w:val="20"/>
    <w:unhideWhenUsed/>
    <w:qFormat/>
    <w:uiPriority w:val="9"/>
    <w:pPr>
      <w:spacing w:before="260" w:after="260" w:line="300" w:lineRule="exact"/>
      <w:outlineLvl w:val="2"/>
    </w:pPr>
    <w:rPr>
      <w:b/>
      <w:bCs/>
      <w:sz w:val="24"/>
      <w:szCs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tabs>
        <w:tab w:val="right" w:leader="dot" w:pos="8302"/>
      </w:tabs>
      <w:spacing w:after="100" w:line="259" w:lineRule="auto"/>
      <w:ind w:left="442" w:firstLine="0" w:firstLineChars="0"/>
      <w:jc w:val="left"/>
    </w:pPr>
    <w:rPr>
      <w:rFonts w:cs="Times New Roman"/>
      <w:kern w:val="0"/>
      <w:sz w:val="22"/>
    </w:rPr>
  </w:style>
  <w:style w:type="paragraph" w:styleId="6">
    <w:name w:val="Balloon Text"/>
    <w:basedOn w:val="1"/>
    <w:link w:val="23"/>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tabs>
        <w:tab w:val="right" w:leader="dot" w:pos="8302"/>
      </w:tabs>
      <w:spacing w:after="100" w:line="259" w:lineRule="auto"/>
      <w:ind w:firstLine="0" w:firstLineChars="0"/>
      <w:jc w:val="left"/>
    </w:pPr>
    <w:rPr>
      <w:rFonts w:cs="Times New Roman"/>
      <w:kern w:val="0"/>
      <w:sz w:val="22"/>
    </w:rPr>
  </w:style>
  <w:style w:type="paragraph" w:styleId="10">
    <w:name w:val="toc 2"/>
    <w:basedOn w:val="1"/>
    <w:next w:val="1"/>
    <w:unhideWhenUsed/>
    <w:qFormat/>
    <w:uiPriority w:val="39"/>
    <w:pPr>
      <w:widowControl/>
      <w:tabs>
        <w:tab w:val="right" w:leader="dot" w:pos="8302"/>
      </w:tabs>
      <w:spacing w:after="100" w:line="259" w:lineRule="auto"/>
      <w:ind w:left="221" w:firstLine="0" w:firstLineChars="0"/>
      <w:jc w:val="left"/>
    </w:pPr>
    <w:rPr>
      <w:rFonts w:cs="Times New Roman"/>
      <w:kern w:val="0"/>
      <w:sz w:val="22"/>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FollowedHyperlink"/>
    <w:basedOn w:val="13"/>
    <w:semiHidden/>
    <w:unhideWhenUsed/>
    <w:uiPriority w:val="99"/>
    <w:rPr>
      <w:color w:val="800080"/>
      <w:u w:val="single"/>
    </w:rPr>
  </w:style>
  <w:style w:type="character" w:styleId="15">
    <w:name w:val="Emphasis"/>
    <w:basedOn w:val="13"/>
    <w:qFormat/>
    <w:uiPriority w:val="20"/>
    <w:rPr>
      <w:i/>
      <w:iCs/>
    </w:rPr>
  </w:style>
  <w:style w:type="character" w:styleId="16">
    <w:name w:val="Hyperlink"/>
    <w:basedOn w:val="13"/>
    <w:unhideWhenUsed/>
    <w:qFormat/>
    <w:uiPriority w:val="99"/>
    <w:rPr>
      <w:color w:val="0563C1" w:themeColor="hyperlink"/>
      <w:u w:val="single"/>
      <w14:textFill>
        <w14:solidFill>
          <w14:schemeClr w14:val="hlink"/>
        </w14:solidFill>
      </w14:textFill>
    </w:rPr>
  </w:style>
  <w:style w:type="character" w:customStyle="1" w:styleId="17">
    <w:name w:val="标题 1 Char"/>
    <w:basedOn w:val="13"/>
    <w:link w:val="2"/>
    <w:qFormat/>
    <w:uiPriority w:val="9"/>
    <w:rPr>
      <w:rFonts w:eastAsia="宋体"/>
      <w:b/>
      <w:bCs/>
      <w:kern w:val="44"/>
      <w:sz w:val="32"/>
      <w:szCs w:val="44"/>
    </w:rPr>
  </w:style>
  <w:style w:type="paragraph" w:customStyle="1" w:styleId="18">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character" w:customStyle="1" w:styleId="19">
    <w:name w:val="标题 2 Char"/>
    <w:basedOn w:val="13"/>
    <w:link w:val="3"/>
    <w:qFormat/>
    <w:uiPriority w:val="9"/>
    <w:rPr>
      <w:rFonts w:eastAsia="宋体" w:asciiTheme="majorHAnsi" w:hAnsiTheme="majorHAnsi" w:cstheme="majorBidi"/>
      <w:b/>
      <w:bCs/>
      <w:sz w:val="28"/>
      <w:szCs w:val="32"/>
    </w:rPr>
  </w:style>
  <w:style w:type="character" w:customStyle="1" w:styleId="20">
    <w:name w:val="标题 3 Char"/>
    <w:basedOn w:val="13"/>
    <w:link w:val="4"/>
    <w:qFormat/>
    <w:uiPriority w:val="9"/>
    <w:rPr>
      <w:rFonts w:eastAsia="宋体"/>
      <w:b/>
      <w:bCs/>
      <w:sz w:val="24"/>
      <w:szCs w:val="32"/>
    </w:rPr>
  </w:style>
  <w:style w:type="character" w:customStyle="1" w:styleId="21">
    <w:name w:val="页眉 Char"/>
    <w:basedOn w:val="13"/>
    <w:link w:val="8"/>
    <w:qFormat/>
    <w:uiPriority w:val="99"/>
    <w:rPr>
      <w:rFonts w:eastAsia="宋体"/>
      <w:sz w:val="18"/>
      <w:szCs w:val="18"/>
    </w:rPr>
  </w:style>
  <w:style w:type="character" w:customStyle="1" w:styleId="22">
    <w:name w:val="页脚 Char"/>
    <w:basedOn w:val="13"/>
    <w:link w:val="7"/>
    <w:qFormat/>
    <w:uiPriority w:val="99"/>
    <w:rPr>
      <w:rFonts w:eastAsia="宋体"/>
      <w:sz w:val="18"/>
      <w:szCs w:val="18"/>
    </w:rPr>
  </w:style>
  <w:style w:type="character" w:customStyle="1" w:styleId="23">
    <w:name w:val="批注框文本 Char"/>
    <w:basedOn w:val="13"/>
    <w:link w:val="6"/>
    <w:semiHidden/>
    <w:qFormat/>
    <w:uiPriority w:val="99"/>
    <w:rPr>
      <w:rFonts w:eastAsia="宋体"/>
      <w:kern w:val="2"/>
      <w:sz w:val="18"/>
      <w:szCs w:val="18"/>
    </w:rPr>
  </w:style>
  <w:style w:type="paragraph" w:customStyle="1" w:styleId="24">
    <w:name w:val="WPSOffice手动目录 1"/>
    <w:uiPriority w:val="0"/>
    <w:pPr>
      <w:ind w:leftChars="0"/>
    </w:pPr>
    <w:rPr>
      <w:sz w:val="20"/>
      <w:szCs w:val="20"/>
    </w:rPr>
  </w:style>
  <w:style w:type="paragraph" w:customStyle="1" w:styleId="25">
    <w:name w:val="WPSOffice手动目录 2"/>
    <w:uiPriority w:val="0"/>
    <w:pPr>
      <w:ind w:leftChars="200"/>
    </w:pPr>
    <w:rPr>
      <w:sz w:val="20"/>
      <w:szCs w:val="20"/>
    </w:rPr>
  </w:style>
  <w:style w:type="paragraph" w:customStyle="1" w:styleId="26">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D7BE00-0FB6-4E2D-A0E6-D022FF274BB4}">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5723</Words>
  <Characters>6942</Characters>
  <Lines>48</Lines>
  <Paragraphs>13</Paragraphs>
  <TotalTime>0</TotalTime>
  <ScaleCrop>false</ScaleCrop>
  <LinksUpToDate>false</LinksUpToDate>
  <CharactersWithSpaces>7448</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2022-04-24T12:48:00Z</dcterms:created>
  <dc:creator>汪汪队 睡大觉</dc:creator>
  <cp:lastModifiedBy>M.</cp:lastModifiedBy>
  <dcterms:modified xsi:type="dcterms:W3CDTF">2022-04-29T17:15:16Z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6483546A98274744A5238D1D756026B6</vt:lpwstr>
  </property>
</Properties>
</file>