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9C0348" w:rsidP="008608F5">
            <w:pPr>
              <w:rPr>
                <w:lang w:val="fr-BE"/>
              </w:rPr>
            </w:pPr>
            <w:bookmarkStart w:id="0" w:name="_GoBack"/>
            <w:bookmarkEnd w:id="0"/>
            <w:r w:rsidRPr="009C0348">
              <w:rPr>
                <w:highlight w:val="yellow"/>
                <w:lang w:val="fr-BE"/>
              </w:rPr>
              <w:t>Ajouter dans le menu le choix de langue</w:t>
            </w: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925EA4" w:rsidP="00103903">
            <w:pPr>
              <w:rPr>
                <w:highlight w:val="yellow"/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Envoyer message </w:t>
            </w:r>
            <w:proofErr w:type="spellStart"/>
            <w:r w:rsidRPr="00925EA4">
              <w:rPr>
                <w:highlight w:val="yellow"/>
                <w:lang w:val="fr-BE"/>
              </w:rPr>
              <w:t>a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l’acheteur / vendeur</w:t>
            </w: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</w:r>
            <w:r w:rsidR="00673A0A"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detail</w:t>
            </w:r>
            <w:proofErr w:type="spellEnd"/>
            <w:r w:rsidR="00673A0A"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80BC6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64D2C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F01A4E"/>
    <w:rsid w:val="00F73040"/>
    <w:rsid w:val="00F80BC6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3F90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82</cp:revision>
  <dcterms:created xsi:type="dcterms:W3CDTF">2019-01-09T09:35:00Z</dcterms:created>
  <dcterms:modified xsi:type="dcterms:W3CDTF">2019-06-28T16:01:00Z</dcterms:modified>
</cp:coreProperties>
</file>