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개발 목적 및 대상:</w:t>
        <w:br/>
        <w:t xml:space="preserve">    - 딥러닝 기술을 활용하여 개발할 새로운 솔루션의 목적과 대상을 정의합니다.</w:t>
        <w:br/>
        <w:br/>
        <w:t>2. 개발 개요:</w:t>
        <w:br/>
        <w:t xml:space="preserve">    - 딥러닝 기술을 활용하여 개발할 새로운 솔루션의 기능, 장점, 목적, 구조 등을 기술합니다.</w:t>
        <w:br/>
        <w:br/>
        <w:t>3. 개발 역량 및 리소스:</w:t>
        <w:br/>
        <w:t xml:space="preserve">    - 딥러닝 기술을 활용하여 개발하기 위한 역량과 리소스를 구체적으로 기술합니다.</w:t>
        <w:br/>
        <w:br/>
        <w:t>4. 개발 일정:</w:t>
        <w:br/>
        <w:t xml:space="preserve">    - 딥러닝 기술을 활용하여 개발할 새로운 솔루션의 개발 일정을 정의합니다.</w:t>
        <w:br/>
        <w:br/>
        <w:t>5. 개발 비용:</w:t>
        <w:br/>
        <w:t xml:space="preserve">    - 딥러닝 기술을 활용하여 개발할 새로운 솔루션의 개발 비용을 정의합니다.</w:t>
        <w:br/>
        <w:br/>
        <w:t>6. 유지보수 방안:</w:t>
        <w:br/>
        <w:t xml:space="preserve">    - 딥러닝 기술을 활용하여 개발한 솔루션의 유지보수 방안을 정의합니다.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