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기반의 솔루션을 개발하여 다양한 산업 분야에서 사용할 수 있는 인공지능 기술을 개발하고 활용하는 것.</w:t>
        <w:br/>
        <w:br/>
        <w:t>2. 기술: 머신러닝, 딥러닝, 인공지능, 데이터 마이닝, 빅데이터 처리 및 저장, 딥 뉴럴 네트워크 등</w:t>
        <w:br/>
        <w:br/>
        <w:t>3. 개발 방법: 데이터 수집 및 저장, 데이터 분석, 머신러닝 모델 개발, 딥러닝 모델 개발, 데이터 마이닝, 빅데이터 처리 및 저장, 시스템 개발 및 테스트 등.</w:t>
        <w:br/>
        <w:br/>
        <w:t>4. 시스템 구축: 머신러닝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데이터 마이닝, 빅데이터 처리 및 저장, 시스템 개발 및 테스트 등.</w:t>
        <w:br/>
        <w:br/>
        <w:t>6. 평가 방법: 머신러닝 솔루션의 정확도 및 속도, 딥러닝 모델의 성능 및 안정성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