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활용하여 기계가 스스로 학습하고 판단할 수 있는 능력을 개발하여 사용자가 간편하고 정확하게 데이터를 분석하고 이해하는 데 도움을 줄 수 있는 솔루션을 제공하기 위함.</w:t>
        <w:br/>
        <w:br/>
        <w:t>2. 기술 : 머신러닝 기술을 개발하기 위해 다양한 기술이 필요합니다. 머신러닝 기술을 개발하기 위해 알고리즘, 데이터 마이닝, 딥러닝, 데이터 분석 등의 기술이 필요합니다.</w:t>
        <w:br/>
        <w:br/>
        <w:t xml:space="preserve">3. 개발 계획 : 머신러닝 기술을 개발하기 위해 다음과 같은 과정을 거칩니다. </w:t>
        <w:br/>
        <w:br/>
        <w:t xml:space="preserve">(1) 기술 연구 : 머신러닝 기술을 개발하기 위해 필요한 기술을 분석하고 연구합니다. </w:t>
        <w:br/>
        <w:br/>
        <w:t xml:space="preserve">(2) 기능 개발 : 필요한 기술을 바탕으로 머신러닝 기능을 개발합니다. </w:t>
        <w:br/>
        <w:br/>
        <w:t xml:space="preserve">(3) 테스트 : 개발한 기능을 테스트하여 정확도와 성능을 확인합니다. </w:t>
        <w:br/>
        <w:br/>
        <w:t>(4) 사용자 검증 : 테스트를 통해 정확도와 성능이 확인된 기능을 사용자가 검증합니다.</w:t>
        <w:br/>
        <w:br/>
        <w:t xml:space="preserve">4. 추가 기능 : 머신러닝 기능을 개발하고 나면 다음과 같은 추가 기능을 개발할 수 있습니다. </w:t>
        <w:br/>
        <w:br/>
        <w:t>(1) 자연어 처리 기능 :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