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개발 목적</w:t>
        <w:br/>
        <w:t>메타버스 개발 사업의 목적은 사용자가 보다 쉽고 효율적으로 메타버스 컨텐츠를 생성하고 관리할 수 있는 플랫폼을 개발하는 것입니다.</w:t>
        <w:br/>
        <w:br/>
        <w:t>2. 개발 내용</w:t>
        <w:br/>
        <w:t>- 메타버스 컨텐츠 생성 및 관리를 위한 다양한 기능 제공</w:t>
        <w:br/>
        <w:t>- 최신 메타버스 기술을 기반으로 개발하여 사용자가 편리하고 즐거운 메타버스 컨텐츠 생성 경험 제공</w:t>
        <w:br/>
        <w:t>- 간편한 사용자 인터페이스 개발</w:t>
        <w:br/>
        <w:t>- 보안과 안전을 위한 보안 기능 개발</w:t>
        <w:br/>
        <w:br/>
        <w:t>3. 개발 방법</w:t>
        <w:br/>
        <w:t>- 다양한 메타버스 기술 및 툴을 활용하여 플랫폼 개발</w:t>
        <w:br/>
        <w:t>- 사용자 인터페이스 디자인 및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6개월</w:t>
        <w:br/>
        <w:t>- 테스트 및 최종 출시 단계: 1개월</w:t>
        <w:br/>
        <w:br/>
        <w:t>5. 개발 비용</w:t>
        <w:br/>
        <w:t>- 개발 인력 비용: 3명 x 6개월 x $20,000 = $360,000</w:t>
        <w:br/>
        <w:t>- 개발 도구 및 소프트웨어 비용: $60,000</w:t>
        <w:br/>
        <w:t>- 기타 비용: $30,000</w:t>
        <w:br/>
        <w:br/>
        <w:t>총 개발 비용: $450,000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