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 기술을 이용하여 업무 효율성을 높이고 데이터 분석을 통해 비즈니스 전략을 수립하는 사업을 수행합니다.</w:t>
        <w:br/>
        <w:br/>
        <w:t>2. 대상: 빅데이터 기술을 이용하기 위해 개발해야 하는 모든 기업을 대상으로 합니다.</w:t>
        <w:br/>
        <w:br/>
        <w:t>3. 절차:</w:t>
        <w:br/>
        <w:t>• 데이터 수집: 빅데이터 기술을 이용하기 위해 업무 환경에서 필요한 데이터를 수집합니다.</w:t>
        <w:br/>
        <w:t>• 데이터 전처리: 빅데이터 기술을 이용하기 위해 수집된 데이터를 전처리합니다.</w:t>
        <w:br/>
        <w:t>• 데이터 분석: 빅데이터 기술을 이용하여 데이터를 분석하고 비즈니스 전략을 수립합니다.</w:t>
        <w:br/>
        <w:t>• 빅데이터 시스템 개발: 빅데이터 분석 결과를 이용하여 시스템을 개발합니다.</w:t>
        <w:br/>
        <w:t>• 빅데이터 시스템 테스트: 빅데이터 개발 시스템의 정확성과 성능을 테스트하여 업무 효율성을 높입니다.</w:t>
        <w:br/>
        <w:t>• 빅데이터 시스템 인프라 구축: 빅데이터 개발 시스템을 서비스하기 위해 운영 환경을 구축합니다.</w:t>
        <w:br/>
        <w:t>• 빅데이터 시스템 배포 및 운영: 빅데이터 개발 시스템을 배포하고 운영합니다.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