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머신러닝 기술의 한 분야로, 인공 신경망 등을 사용하여 복잡한 문제를 해결하는 방법입니다. 인공지능 개발 사업은 다양한 분야의 응용 분야에서 사용되며, 이미지 인식, 자연어 처리, 자동 운전 등 다양한 분야에서 활용됩니다.</w:t>
        <w:br/>
        <w:br/>
        <w:t>2. 목표</w:t>
        <w:br/>
        <w:t>- 인공지능 기술을 이용한 응용 분야 개발</w:t>
        <w:br/>
        <w:t>- 인공지능 기반 솔루션 제공</w:t>
        <w:br/>
        <w:t>- 인공지능 기반 솔루션을 통한 기업 생산성 개선</w:t>
        <w:br/>
        <w:t>- 인공지능을 이용한 인사이트 도출</w:t>
        <w:br/>
        <w:br/>
        <w:t>3. 필요 자원</w:t>
        <w:br/>
        <w:t>- 하드웨어: 서버, 네트워크, 디스크 스토리지</w:t>
        <w:br/>
        <w:t>- 소프트웨어: 인공지능 개발 플랫폼</w:t>
        <w:br/>
        <w:t>- 데이터: 인공지능 데이터 소스</w:t>
        <w:br/>
        <w:t>- 인력: 인공지능 개발자, 인공지능 솔루션 엔지니어</w:t>
        <w:br/>
        <w:br/>
        <w:t>4. 계획</w:t>
        <w:br/>
        <w:t>- 하드웨어 및 소프트웨어 준비</w:t>
        <w:br/>
        <w:t>- 데이터 소스 수집</w:t>
        <w:br/>
        <w:t>- 인공지능 모델 설계 및 개발</w:t>
        <w:br/>
        <w:t>- 데이터 수집 및 전처리</w:t>
        <w:br/>
        <w:t>- 데이터 분석</w:t>
        <w:br/>
        <w:t>- 인사이트 도출</w:t>
        <w:br/>
        <w:t>- 인공지능 기반 솔루션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