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자연어 처리 기술을 활용하여 사용자가 정확하고 빠르게 정보를 수집하고 관리할 수 있도록 기획하는 것이 목적입니다.</w:t>
        <w:br/>
        <w:br/>
        <w:t>2. 전략</w:t>
        <w:br/>
        <w:t>- 자연어 처리 기술의 개발 및 연구를 진행합니다.</w:t>
        <w:br/>
        <w:t>- 자연어 처리 기술의 기능과 사용성을 개선합니다.</w:t>
        <w:br/>
        <w:t>- 자연어 처리 기술의 안정성과 성능을 확보합니다.</w:t>
        <w:br/>
        <w:t>- 자연어 처리 기술을 통해 사용자가 정확하고 빠르게 정보를 수집하고 관리할 수 있도록 사용자 인터페이스를 개발합니다.</w:t>
        <w:br/>
        <w:t>- 자연어 처리 기술과 관련된 다양한 기술을 연구합니다.</w:t>
        <w:br/>
        <w:t>- 자연어 처리 기술의 업그레이드 및 새로운 기능을 추가합니다.</w:t>
        <w:br/>
        <w:t>- 자연어 처리 기술의 사용자 반응을 분석하고 사용자 경험을 개선합니다.</w:t>
        <w:br/>
        <w:br/>
        <w:t>3. 수행 방법</w:t>
        <w:br/>
        <w:t>- 자연어 처리 기술의 개발 및 연구를 진행합니다.</w:t>
        <w:br/>
        <w:t>- 자연어 처리 기술의 기능과 사용성을 개선합니다.</w:t>
        <w:br/>
        <w:t>- 자연어 처리 기술의 안정성과 성능을 확보합니다.</w:t>
        <w:br/>
        <w:t>- 자연어 처리 기술을 사용하기 쉽게 사용자 인터페이스를 개발합니다.</w:t>
        <w:br/>
        <w:t>- 자연어 처리 기술과 관련된 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