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목표</w:t>
        <w:br/>
        <w:t>- 3D 기술을 이용하여 사용자가 다양한 상황에서 가상 공간을 통해 편리하게 목적지를 방문할 수 있는 시스템 개발</w:t>
        <w:br/>
        <w:br/>
        <w:t>2. 개발 방향</w:t>
        <w:br/>
        <w:t>- 3D 엔진 개발</w:t>
        <w:br/>
        <w:t xml:space="preserve">  - 3D 기술을 이용하여 높은 품질의 3D 엔진을 개발한다.</w:t>
        <w:br/>
        <w:t>- 3D 컨텐츠 개발</w:t>
        <w:br/>
        <w:t xml:space="preserve">  - 3D 엔진을 기반으로 3D 컨텐츠를 개발한다.</w:t>
        <w:br/>
        <w:t>- 3D 모바일 앱 개발</w:t>
        <w:br/>
        <w:t xml:space="preserve">  - 3D 컨텐츠를 사용하기 위해 모바일 앱을 개발한다.</w:t>
        <w:br/>
        <w:t>- 네트워크 기반 시스템 개발</w:t>
        <w:br/>
        <w:t xml:space="preserve">  - 네트워크를 통해 3D 컨텐츠를 공유하고 다양한 기능을 제공하는 시스템을 개발한다.</w:t>
        <w:br/>
        <w:br/>
        <w:t>3. 기타</w:t>
        <w:br/>
        <w:t>- 3D 개발 시스템 테스트 및 디버깅</w:t>
        <w:br/>
        <w:t>- 3D 개발 시스템 보안 강화</w:t>
        <w:br/>
        <w:t>- 3D 개발 사용 가이드 작성</w:t>
        <w:br/>
        <w:t>- 관련 라이센스 확보</w:t>
        <w:br/>
        <w:t>- 3D 개발 시스템의 성능을 개선하기 위한 데이터 분석 및 개선 작업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