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목적</w:t>
        <w:br/>
        <w:t xml:space="preserve">  - 본 기획안은 3D 기술을 이용하여 사용자가 보다 효율적이고 즐거운 3D 경험을 제공하는 것을 목적으로 합니다.</w:t>
        <w:br/>
        <w:br/>
        <w:t>2. 기능</w:t>
        <w:br/>
        <w:t xml:space="preserve">  - 본 기획안에서는 다음과 같은 기능을 제공합니다.</w:t>
        <w:br/>
        <w:t xml:space="preserve">  - 3D 모델링 기능</w:t>
        <w:br/>
        <w:t xml:space="preserve">  - 3D 애니메이션 기능</w:t>
        <w:br/>
        <w:t xml:space="preserve">  - 3D 렌더링 기능</w:t>
        <w:br/>
        <w:t xml:space="preserve">  - 3D 인식 기능</w:t>
        <w:br/>
        <w:t xml:space="preserve">  - 3D 스캔 기능</w:t>
        <w:br/>
        <w:t xml:space="preserve">  - 3D 프린팅 기능</w:t>
        <w:br/>
        <w:br/>
        <w:t>3. 개발 방법</w:t>
        <w:br/>
        <w:t xml:space="preserve">  - 본 기획안에서는 다음과 같은 기술을 활용합니다.</w:t>
        <w:br/>
        <w:t xml:space="preserve">  - 3D 모델링 기술</w:t>
        <w:br/>
        <w:t xml:space="preserve">  - 3D 애니메이션 기술</w:t>
        <w:br/>
        <w:t xml:space="preserve">  - 3D 렌더링 기술</w:t>
        <w:br/>
        <w:t xml:space="preserve">  - 3D 인식 기술</w:t>
        <w:br/>
        <w:t xml:space="preserve">  - 3D 스캔 기술</w:t>
        <w:br/>
        <w:t xml:space="preserve">  - 3D 프린팅 기술</w:t>
        <w:br/>
        <w:t xml:space="preserve">  - 또한 오픈소스 기술을 활용하여 개발 속도를 높이고 비용을 절감할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