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3D 개발 사업의 목적은 사용자가 보다 쉽고 효율적으로 3D 컨텐츠를 생성하고 관리할 수 있는 플랫폼을 개발하는 것입니다.</w:t>
        <w:br/>
        <w:br/>
        <w:t>2. 개발 목표</w:t>
        <w:br/>
        <w:t>- 3D 컨텐츠 생성과 관리를 위한 다양한 기능을 제공하는 플랫폼 개발</w:t>
        <w:br/>
        <w:t>- 최신 3D 기술을 기반으로 개발하여 사용자가 편리하고 즐거운 3D 컨텐츠 생성 경험 제공</w:t>
        <w:br/>
        <w:t>- 간편한 사용자 인터페이스 개발</w:t>
        <w:br/>
        <w:t>- 보안과 안전을 위한 보안 기능 개발</w:t>
        <w:br/>
        <w:br/>
        <w:t>3. 개발 방법</w:t>
        <w:br/>
        <w:t>- 다양한 3D 기술 및 툴을 활용하여 플랫폼 개발</w:t>
        <w:br/>
        <w:t>- 사용자 인터페이스 디자인 및 개발</w:t>
        <w:br/>
        <w:t>- 성능 최적화 및 보안 기능 개발</w:t>
        <w:br/>
        <w:t>- 사용자 테스트 및 최종 출시 준비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