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성형</w:t>
      </w:r>
    </w:p>
    <w:p>
      <w:r>
        <w:t xml:space="preserve"> </w:t>
        <w:br/>
        <w:br/>
        <w:t xml:space="preserve">성형은 외모를 원하는 사람들이 의사를 통해 외모를 원하는 모양으로 바꾸기 위해 시행하는 수술이며, 성형 수술은 주로 얼굴, 가슴, 복부, 다리 등을 변형하기 위해 시행합니다. </w:t>
        <w:br/>
        <w:br/>
        <w:t xml:space="preserve">성형 수술을 시행하기 위해서는 전문 의사가 병원에서 시행하는 것이 정서로 안전하며, 가장 좋은 결과를 얻을 수 있습니다. 일반적으로 성형 수술은 수술 전 상담을 통해 각 개인의 요구 사항을 반영하고, 수술 후 반복 상담을 통해 최상의 결과를 얻을 수 있는 방법입니다. </w:t>
        <w:br/>
        <w:br/>
        <w:t>성형 수술의 종류는 얼굴 성형, 가슴 성형, 복부 성형, 다리 성형, 눈 성형, 코 성형, 입 성형 등 다양합니다. 얼굴 성형 수술은 얼굴 구조를 조정하거나 주름을 줄이기 위해 시행하며, 가슴 성형 수술은 가슴의 크기를 조정하거나 가슴 주름을 줄이기 위해 시행합니다. 복부 성형 수술은 복부 비만을 줄이거나 체형을 조정하기 위해 시행하며, 다리 성형 수술은 다리의 길이나 구조를 조정하기 위해 시행합니다. 또한 눈 성형 수술은 눈의 구조를 조정하거나 눈꺼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