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본 기획안은 AR 개발 사업을 위한 것입니다.</w:t>
        <w:br/>
        <w:br/>
        <w:t>2. 대상 및 기능: 본 기획안의 대상은 AR 콘텐츠를 위한 모든 사용자입니다. 개발할 수 있는 기능은 다음과 같습니다.</w:t>
        <w:br/>
        <w:br/>
        <w:t>- AR 모델링 기능</w:t>
        <w:br/>
        <w:t>- 인식 및 인식 알고리즘 기능</w:t>
        <w:br/>
        <w:t>- 실시간 렌더링 기능</w:t>
        <w:br/>
        <w:t>- 물리 시뮬레이션 기능</w:t>
        <w:br/>
        <w:br/>
        <w:t>3. 개발 방법: AR 콘텐츠를 위해 다음과 같은 기술과 라이브러리를 활용합니다.</w:t>
        <w:br/>
        <w:br/>
        <w:t>- AR 모델링 기술: AR 모델링, 정교한 인식 알고리즘, 실시간 렌더링 엔진 (ARKit, ARCore 등)</w:t>
        <w:br/>
        <w:t>- 인식 및 인식 알고리즘 기술: 카메라 인식, 이미지 인식, 손가락 인식 등</w:t>
        <w:br/>
        <w:t>- 실시간 렌더링 기술: 디스플레이 제어, 스토리 보드, 텍스쳐 매핑 등</w:t>
        <w:br/>
        <w:t>- 물리 시뮬레이션 기술: 물리 엔진, 물리 시뮬레이션, 생물학적 시뮬레이션 등</w:t>
        <w:br/>
        <w:br/>
        <w:t>4. 개발 과정: AR 개발 과정은 다음과 같습니다.</w:t>
        <w:br/>
        <w:br/>
        <w:t>- 기획 단계: 개발 목적 및 대상, 기능 및 기술 분석</w:t>
        <w:br/>
        <w:t>- 설계 단계: AR 모델링, 인식 및 인식 알고리즘, 실시간 렌더링, 물리 시뮬레이션 설계</w:t>
        <w:br/>
        <w:t>- 개발 단계: AR 모델링, 인식 및 인식 알고리즘, 실시간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