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 - 이 기획안은 VR 개발 사업에 대한 기획안입니다. VR 개발 사업은 VR 솔루션을 개발하고 배포하는 것을 목적으로 합니다.</w:t>
        <w:br/>
        <w:br/>
        <w:t>2. 목적</w:t>
        <w:br/>
        <w:t xml:space="preserve">    - 이 사업의 목적은 VR 솔루션을 개발하고 배포하는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VR 개발 사업의 개발 내용은 다음과 같습니다.</w:t>
        <w:br/>
        <w:t xml:space="preserve">    - VR 엔진 개발: VR 엔진을 개발합니다.</w:t>
        <w:br/>
        <w:t xml:space="preserve">    - 3D 그래픽 개발: 3D 그래픽을 개발합니다.</w:t>
        <w:br/>
        <w:t xml:space="preserve">    - 사운드 개발: 사운드 기술을 개발합니다.</w:t>
        <w:br/>
        <w:t xml:space="preserve">    - 인터페이스 개발: 사용자 인터페이스를 개발합니다.</w:t>
        <w:br/>
        <w:br/>
        <w:t>5. 사용 기술</w:t>
        <w:br/>
        <w:t xml:space="preserve">    - 개발 사업에 사용될 기술은 다음과 같습니다.</w:t>
        <w:br/>
        <w:t xml:space="preserve">    - VR 엔진 기술: Unity, Unreal Engine 등</w:t>
        <w:br/>
        <w:t xml:space="preserve">    - 3D 그래픽 기술: OpenGL, DirectX 등</w:t>
        <w:br/>
        <w:t xml:space="preserve">    - 사운드 기술: FMOD, Wwise 등</w:t>
        <w:br/>
        <w:t xml:space="preserve">    - 인터페이스 기술: C#, C++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