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 및 목적</w:t>
        <w:br/>
        <w:t>- AR 개발 사업의 목표는 사용자가 실제 환경과 가상의 컨텐츠를 결합하여 즐길 수 있는 다양한 경험과 환경을 제공하는 것입니다.</w:t>
        <w:br/>
        <w:br/>
        <w:t>2. 개발 방향</w:t>
        <w:br/>
        <w:t>- 실제 환경과 가상의 컨텐츠를 결합하여 가상의 실제 환경을 생성합니다.</w:t>
        <w:br/>
        <w:t>- 디바이스 간의 통신 기술을 개발하여 다양한 디바이스를 연결하여 AR 시스템을 구축합니다.</w:t>
        <w:br/>
        <w:t>- 빅데이터 및 인공지능 기술을 이용하여 사용자가 원하는 가상의 실제 환경을 제공합니다.</w:t>
        <w:br/>
        <w:br/>
        <w:t>3. 시스템 요구사항</w:t>
        <w:br/>
        <w:t>- 실제 환경과 가상의 컨텐츠를 결합하여 가상의 실제 환경을 생성하기 위해 충분한 성능과 기능을 제공해야 합니다.</w:t>
        <w:br/>
        <w:t>- 디바이스 간의 통신 기술은 다양한 디바이스를 연결하여 AR 시스템을 구축하기 위해 충분한 성능과 기능을 제공해야 합니다.</w:t>
        <w:br/>
        <w:t>- 빅데이터 및 인공지능 기술은 사용자가 원하는 가상의 실제 환경을 제공하기 위해 충분한 성능과 기능을 제공해야 합니다.</w:t>
        <w:br/>
        <w:br/>
        <w:t>4. 검증 방법</w:t>
        <w:br/>
        <w:t>- 실제 환경과 가상의 컨텐츠를 결합하여 가상의 실제 환경을 생성하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