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- VR 개발 사업은 사용자가 디지털 환경 속에서 몰입할 수 있는 가상 현실 기술을 개발하는 사업입니다. 이 사업은 가상 현실 기술을 사용하여 각 분야의 사용자들이 다양한 디지털 소프트웨어 제품을 개발하고 사용할 수 있도록 지원하는 것을 목표로 합니다.</w:t>
        <w:br/>
        <w:br/>
        <w:t>2. 목적</w:t>
        <w:br/>
        <w:t xml:space="preserve">   - 본 사업의 목적은 가상 현실 기술을 사용하여 각 분야의 사용자들이 다양한 디지털 소프트웨어 제품을 개발하고 사용할 수 있도록 지원하는 것입니다. 따라서, 본 사업은 사용자가 디지털 환경 속에서 몰입할 수 있는 가상 현실 기술을 개발하는 것을 목표로 합니다.</w:t>
        <w:br/>
        <w:br/>
        <w:t>3. 사업 내용</w:t>
        <w:br/>
        <w:t xml:space="preserve">   - 본 사업은 가상 현실 기술을 사용하여 디지털 소프트웨어 제품을 개발하고 사용할 수 있도록 지원하는 것을 목표로 합니다. 개발 내용으로는 다음과 같이 수행됩니다.</w:t>
        <w:br/>
        <w:t xml:space="preserve">   - 가상 현실 기술의 개발 및 연구: 가상 현실 기술의 개발 및 연구를 수행하여 디지털 소프트웨어 제품의 개발 및 사용을 지원합니다.</w:t>
        <w:br/>
        <w:t xml:space="preserve">   - 디지털 소프트웨어 제품 개발: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