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메타버스 개발 사업 목표</w:t>
        <w:br/>
        <w:t>- 빠르고 정확한 데이터 분석 솔루션 제공</w:t>
        <w:br/>
        <w:t>- 딥러닝, 인공지능, 머신러닝 등의 기술 활용</w:t>
        <w:br/>
        <w:t>- 다양한 디바이스 및 플랫폼 지원</w:t>
        <w:br/>
        <w:t>- 더 나은 사용자 경험 제공</w:t>
        <w:br/>
        <w:br/>
        <w:t>2. 개발 절차</w:t>
        <w:br/>
        <w:t>- 데이터 분석 솔루션 개발</w:t>
        <w:br/>
        <w:t xml:space="preserve">  - 딥러닝, 인공지능, 머신러닝 등의 기술 활용한 데이터 분석 솔루션 개발</w:t>
        <w:br/>
        <w:t>- 사용자 인터페이스 개발</w:t>
        <w:br/>
        <w:t xml:space="preserve">  - 사용자가 손쉽게 데이터 분석할 수 있는 사용자 인터페이스 개발</w:t>
        <w:br/>
        <w:t>- 다양한 디바이스 및 플랫폼 지원</w:t>
        <w:br/>
        <w:t xml:space="preserve">  - 메타버스가 다양한 디바이스 및 플랫폼을 지원하도록 개발</w:t>
        <w:br/>
        <w:t>- 사용자 경험 개선</w:t>
        <w:br/>
        <w:t xml:space="preserve">  - 메타버스를 이용한 사용자 경험을 더욱 개선하기 위해 기존 솔루션의 기능을 개선하고 보완하는 등의 작업 수행</w:t>
        <w:br/>
        <w:br/>
        <w:t>3. 사용자 경험 개선 방안</w:t>
        <w:br/>
        <w:t>- 데이터 분석 솔루션 개선</w:t>
        <w:br/>
        <w:t xml:space="preserve">  - 데이터 분석 솔루션의 속도 및 정확도를 향상시키기 위해 딥러닝, 인공지능, 머신러닝 등의 기술을 더욱 활용하도록 개발</w:t>
        <w:br/>
        <w:t>- 사용자 인터페이스 개선</w:t>
        <w:br/>
        <w:t xml:space="preserve">  - 사용자가 더욱 손쉽게 데이터 분석할 수 있도록 사용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