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t>해 사용하기 쉽도록 사용자 인터페이스를 개발합니다.</w:t>
        <w:br/>
        <w:t xml:space="preserve">   - 시험 및 시스템 검증: 메타버스를 테스트하고 시스템을 검증합니다.</w:t>
        <w:br/>
        <w:t xml:space="preserve">   - 상용화 및 유지보수: 메타버스를 상용화하고 유지보수합니다.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