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AR 기술을 사용하여 사용자가 실제 세계와 상호 작용할 수 있는 가상 세계를 제공하고, 이를 기반으로 개인 및 사업 목적의 다양한 솔루션을 제공합니다.</w:t>
        <w:br/>
        <w:br/>
        <w:t>2. 대상 및 기능: AR 기술을 사용하여 가상 세계를 제공하고, 이를 기반으로 개인 및 사업 목적의 다양한 솔루션을 제공합니다. 가상 세계에서 제공하는 기능은 다음과 같습니다.</w:t>
        <w:br/>
        <w:br/>
        <w:t>- 가상 상품 구매 및 결제</w:t>
        <w:br/>
        <w:t>- 상품 관리 및 관리</w:t>
        <w:br/>
        <w:t>- 이벤트 및 프로모션 기능</w:t>
        <w:br/>
        <w:t>- 사용자 정보 관리</w:t>
        <w:br/>
        <w:t>- 커뮤니케이션 기능</w:t>
        <w:br/>
        <w:br/>
        <w:t>3. 개발 방법: 이 사업을 개발하기 위해 다음과 같은 기술과 라이브러리를 활용합니다.</w:t>
        <w:br/>
        <w:br/>
        <w:t>- 3D 모델링 및 렌더링 기술</w:t>
        <w:br/>
        <w:t>- 모바일 개발 기술</w:t>
        <w:br/>
        <w:t>- 데이터 베이스 개발 기술</w:t>
        <w:br/>
        <w:t>- 보안 솔루션 개발 기술</w:t>
        <w:br/>
        <w:t>- 사용자 인터페이스 개발 기술</w:t>
        <w:br/>
        <w:br/>
        <w:t>4. 시스템 테스트 및 배포: 개발이 완료된 솔루션은 시스템 테스트를 거쳐 배포하여 사용자에게 제공합니다.</w:t>
        <w:br/>
        <w:br/>
        <w:t>5. 사용자 관리: AR 솔루션을 사용하기 위해 사용자를 등록하고 관리합니다.</w:t>
        <w:br/>
        <w:br/>
        <w:t>6. 유지 보수: AR 솔루션을 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