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  메타버스 개발 사업의 목적은 대중교통 시스템을 개선하고 이동 편의를 높이기 위한 것입니다.</w:t>
        <w:br/>
        <w:br/>
        <w:t>2. 배경</w:t>
        <w:br/>
        <w:t xml:space="preserve">    메타버스 개발 사업은 사람들이 대중교통 시스템을 더 편리하게 이용할 수 있도록 개발하기 위해 계획되었습니다. 이는 기존의 대중교통 시스템에 비해 더 편리하고 신속한 이동을 가능하게 할 것입니다.</w:t>
        <w:br/>
        <w:br/>
        <w:t>3. 목표</w:t>
        <w:br/>
        <w:t xml:space="preserve">    메타버스 개발 사업의 목표는 다음과 같습니다.</w:t>
        <w:br/>
        <w:t xml:space="preserve">    - 대중교통 이용자가 더 편리하고 신속하게 이동할 수 있도록 개발합니다.</w:t>
        <w:br/>
        <w:t xml:space="preserve">    - 대중교통 시스템의 효율성을 높이고 비용을 절감합니다.</w:t>
        <w:br/>
        <w:t xml:space="preserve">    - 시민들의 안전과 편의를 높이기 위한 최적의 길을 찾는 기능을 제공합니다.</w:t>
        <w:br/>
        <w:br/>
        <w:t>4. 개발 방법</w:t>
        <w:br/>
        <w:t xml:space="preserve">    메타버스 개발 사업은 다음과 같은 개발 방법을 사용합니다.</w:t>
        <w:br/>
        <w:t xml:space="preserve">    - 데이터 수집 및 가공: 메타버스 개발을 위해 필요한 데이터를 수집하고 가공합니다.</w:t>
        <w:br/>
        <w:t xml:space="preserve">    - 데이터 분석: 데이터 분석 기법을 사용하여 대중교통 시스템을 분석합니다.</w:t>
        <w:br/>
        <w:t xml:space="preserve">    - 머신러닝: 머신러닝 방법을 사용하여 대중교통 시스템을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