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 xml:space="preserve">1. 목적: 빅데이터를 활용하여 빠르고 정확한 인사이트를 제공하고 비즈니스 가치를 높이는 빅데이터 솔루션 개발 </w:t>
        <w:br/>
        <w:br/>
        <w:t xml:space="preserve">2. 전략: </w:t>
        <w:br/>
        <w:t>- 빅데이터 수집 및 분석 전략 수립</w:t>
        <w:br/>
        <w:t>- 빅데이터 모델 설계 및 개발</w:t>
        <w:br/>
        <w:t>- 빅데이터 분석 방법 선택 및 적용</w:t>
        <w:br/>
        <w:t>- 빅데이터 솔루션 개발 및 테스트</w:t>
        <w:br/>
        <w:t>- 빅데이터 솔루션 배포 및 운영</w:t>
        <w:br/>
        <w:br/>
        <w:t xml:space="preserve">3. 과정: </w:t>
        <w:br/>
        <w:t>- 빅데이터 수집 및 분석 전략 수립</w:t>
        <w:br/>
        <w:t>- 빅데이터 모델 설계 및 개발</w:t>
        <w:br/>
        <w:t>- 빅데이터 분석 방법 선택 및 적용</w:t>
        <w:br/>
        <w:t>- 빅데이터 솔루션 개발 및 테스트</w:t>
        <w:br/>
        <w:t>- 빅데이터 솔루션 배포 및 운영</w:t>
        <w:br/>
        <w:t>- 빅데이터 솔루션 사용 방법 및 사용자 가이드 작성</w:t>
        <w:br/>
        <w:t>- 빅데이터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