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목적</w:t>
        <w:br/>
        <w:t>- 인공지능 기술을 개발하고 이를 기반으로 한 다양한 솔루션을 제공하여 사용자의 생활을 보다 편리하게 만들고 비즈니스의 생산성 및 수익성을 극대화하기 위한 사업</w:t>
        <w:br/>
        <w:br/>
        <w:t>2. 목표</w:t>
        <w:br/>
        <w:t>- 다양한 인공지능 기술 및 솔루션 개발</w:t>
        <w:br/>
        <w:t>- 인공지능 기반 솔루션의 시장 진출 및 마케팅 전략 수립</w:t>
        <w:br/>
        <w:t>- 인공지능 솔루션의 수익성 및 사용자 경험 향상을 위한 신규 기능 개발 및 업데이트</w:t>
        <w:br/>
        <w:br/>
        <w:t>3. 전략</w:t>
        <w:br/>
        <w:t>- 인공지능 기술 기반 솔루션 개발 및 시장 진출을 위한 마케팅 전략 수립</w:t>
        <w:br/>
        <w:t>- 인공지능 기술을 활용한 솔루션 개발을 위한 기술과 자원 준비</w:t>
        <w:br/>
        <w:t>- 인공지능 솔루션의 수익성 및 사용자 경험 향상을 위한 신규 기능 개발 및 업데이트</w:t>
        <w:br/>
        <w:t>- 인공지능 솔루션의 사용자 경험 개선과 성과 개선을 위한 데이터 분석 및 인사이트 수집</w:t>
        <w:br/>
        <w:br/>
        <w:t>4. 기술 스택</w:t>
        <w:br/>
        <w:t>- 인공지능 기술 스택: 딥러닝, 자연어 처리, 머신러닝, 디지털 이미지 처리 등</w:t>
        <w:br/>
        <w:t>- 데이터 수집, 전처리, 분석, 시각화 등</w:t>
        <w:br/>
        <w:br/>
        <w:t>5. 개발 환경</w:t>
        <w:br/>
        <w:t>- 운영체제: Windows, Linux</w:t>
        <w:br/>
        <w:t>- 개발 언어: Python, Java, C++ 등</w:t>
        <w:br/>
        <w:t>- 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