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인공지능</w:t>
      </w:r>
    </w:p>
    <w:p>
      <w:r>
        <w:br/>
        <w:br/>
        <w:t>1. 개요</w:t>
        <w:br/>
        <w:t>인공지능 개발 사업은 인공지능 기술을 이용하여 사람의 일을 대신하거나 보완하는 사업을 말합니다. 인공지능 개발 사업은 인공지능 기술을 개발하고 이를 적용하여 사람들의 일상 생활을 보완하거나 새로운 비즈니스 모델을 개발하는 것이 목표입니다.</w:t>
        <w:br/>
        <w:br/>
        <w:t>2. 목표</w:t>
        <w:br/>
        <w:t>- 인공지능 기술을 개발하고 이를 적용하여 사람들의 일상 생활을 보완하는 것.</w:t>
        <w:br/>
        <w:t>- 인공지능 기술을 기반으로 새로운 비즈니스 모델을 개발하는 것.</w:t>
        <w:br/>
        <w:br/>
        <w:t>3. 필요 자원</w:t>
        <w:br/>
        <w:t>- 데이터: 인공지능 개발을 위한 데이터</w:t>
        <w:br/>
        <w:t>- 소프트웨어: 인공지능 개발 도구</w:t>
        <w:br/>
        <w:t>- 인력: 데이터 사이언티스트, 인공지능 개발자,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인공지능 개발 사업의 일정과 비용 배분 계획</w:t>
        <w:br/>
        <w:t>- 데이터 수집</w:t>
        <w:br/>
        <w:t xml:space="preserve">  - 인공지능 개발을 위한 데이터 소스 및 데이터 수집 절차 계획</w:t>
        <w:br/>
        <w:t xml:space="preserve">  - 데이터 수집 절차에 대한 점검 및 테스트 계획</w:t>
        <w:br/>
        <w:t>- 인공지능 개발</w:t>
        <w:br/>
        <w:t xml:space="preserve">  - 인공지능 개발 방법</w:t>
        <w:br/>
        <w:t xml:space="preserve">  - 인공지능 모델 개발 방법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