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개발 목표</w:t>
        <w:br/>
        <w:t>- AR 기술을 이용하여 사용자가 실제 환경과 같은 모습으로 다양한 컨텐츠를 경험할 수 있는 모바일 앱을 개발하고, 다양한 기기를 지원하는 앱을 개발하는 것을 목표로 합니다.</w:t>
        <w:br/>
        <w:br/>
        <w:t>2. 개발 방법</w:t>
        <w:br/>
        <w:t>- AR 기술을 기반으로 모바일 앱을 개발합니다.</w:t>
        <w:br/>
        <w:t>- 모바일 앱을 개발하기 위해 안드로이드 및 iOS 개발 환경과 관련된 소프트웨어를 사용합니다.</w:t>
        <w:br/>
        <w:t>- 다양한 기기를 지원하기 위해 멀티 플랫폼 개발 기술을 사용합니다.</w:t>
        <w:br/>
        <w:t>- 모바일 앱의 사용성을 높이기 위해 사용자 친화적인 UI/UX 디자인을 구현합니다.</w:t>
        <w:br/>
        <w:br/>
        <w:t>3. 개발 기간</w:t>
        <w:br/>
        <w:t>- 총 개발 기간은 4개월으로 예상됩니다.</w:t>
        <w:br/>
        <w:t>- 1개월 동안 AR 기술을 사용하여 모바일 앱을 개발합니다.</w:t>
        <w:br/>
        <w:t>- 1개월 동안 멀티 플랫폼 개발 기술을 사용하여 기기를 지원합니다.</w:t>
        <w:br/>
        <w:t>- 1개월 동안 사용자 친화적인 UI/UX 디자인을 구현합니다.</w:t>
        <w:br/>
        <w:t>- 1개월 동안 앱을 테스트하고 최종 완성도를 높이는 디버깅을 진행합니다.</w:t>
        <w:br/>
        <w:br/>
        <w:t>4. 개발 비용</w:t>
        <w:br/>
        <w:t>- 개발 비용은 개발 소프트웨어 및 개발 자원 등 개발 과정에 필요한 비용과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