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TimeWielder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Nate Roberts, Danny McA’Nulty, Jackson Cyr, Aspyn Call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Bubbles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October 1, 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p>
    <w:p w:rsidR="00000000" w:rsidDel="00000000" w:rsidP="00000000" w:rsidRDefault="00000000" w:rsidRPr="00000000" w14:paraId="00000057">
      <w:pPr>
        <w:rPr/>
      </w:pPr>
      <w:r w:rsidDel="00000000" w:rsidR="00000000" w:rsidRPr="00000000">
        <w:rPr/>
        <w:drawing>
          <wp:inline distB="114300" distT="114300" distL="114300" distR="114300">
            <wp:extent cx="6106478" cy="475586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06478" cy="475586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658553" cy="273680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8553" cy="2736802"/>
                    </a:xfrm>
                    <a:prstGeom prst="rect"/>
                    <a:ln/>
                  </pic:spPr>
                </pic:pic>
              </a:graphicData>
            </a:graphic>
          </wp:inline>
        </w:drawing>
      </w:r>
      <w:r w:rsidDel="00000000" w:rsidR="00000000" w:rsidRPr="00000000">
        <w:rPr/>
        <w:drawing>
          <wp:inline distB="114300" distT="114300" distL="114300" distR="114300">
            <wp:extent cx="4145227" cy="302350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45227" cy="302350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0">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2">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Must allow the user to create an account in the system.</w:t>
      </w:r>
    </w:p>
    <w:p w:rsidR="00000000" w:rsidDel="00000000" w:rsidP="00000000" w:rsidRDefault="00000000" w:rsidRPr="00000000" w14:paraId="00000070">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REQ-2: Users shall be able to create a list of tasks.</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REQ-3: Users shall be able to input due dates for each listed task.</w:t>
      </w:r>
    </w:p>
    <w:p w:rsidR="00000000" w:rsidDel="00000000" w:rsidP="00000000" w:rsidRDefault="00000000" w:rsidRPr="00000000" w14:paraId="0000007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REQ-4: Users shall also be able to change or update the due date after creation of the task.</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REQ-5: System shall give users the option to connect their email or phone numbers to receive notifications.</w:t>
      </w:r>
    </w:p>
    <w:p w:rsidR="00000000" w:rsidDel="00000000" w:rsidP="00000000" w:rsidRDefault="00000000" w:rsidRPr="00000000" w14:paraId="00000074">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REQ-6: Users shall be able to schedule blocks of time to work on specific tasks.</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REQ-7: Users should be able to sync TimeWielder with their google calendar.</w:t>
      </w:r>
    </w:p>
    <w:p w:rsidR="00000000" w:rsidDel="00000000" w:rsidP="00000000" w:rsidRDefault="00000000" w:rsidRPr="00000000" w14:paraId="00000076">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REQ-8: Users shall be able to enter their exam times into the calendar.</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REQ-9: System should be able to recommend times to study for exams.</w:t>
      </w:r>
    </w:p>
    <w:p w:rsidR="00000000" w:rsidDel="00000000" w:rsidP="00000000" w:rsidRDefault="00000000" w:rsidRPr="00000000" w14:paraId="0000007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REQ-10: Users shall be able to set aside time periods in order to study for exams.</w:t>
      </w:r>
    </w:p>
    <w:p w:rsidR="00000000" w:rsidDel="00000000" w:rsidP="00000000" w:rsidRDefault="00000000" w:rsidRPr="00000000" w14:paraId="0000007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REQ-11: Users shall be able to see all tasks, exams, due dates, etc. in a single calendar.</w:t>
      </w:r>
    </w:p>
    <w:p w:rsidR="00000000" w:rsidDel="00000000" w:rsidP="00000000" w:rsidRDefault="00000000" w:rsidRPr="00000000" w14:paraId="0000007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REQ-12: Users shall have the option to switch between viewing schedules for individual days, weeks, and months.</w:t>
      </w:r>
    </w:p>
    <w:p w:rsidR="00000000" w:rsidDel="00000000" w:rsidP="00000000" w:rsidRDefault="00000000" w:rsidRPr="00000000" w14:paraId="0000007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REQ-13: Users shall be able to configure notification frequency and other settings.</w:t>
      </w:r>
    </w:p>
    <w:p w:rsidR="00000000" w:rsidDel="00000000" w:rsidP="00000000" w:rsidRDefault="00000000" w:rsidRPr="00000000" w14:paraId="0000007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REQ-14: Users shall be able to decide between the application suggesting study times and submitting them manually.</w:t>
      </w:r>
    </w:p>
    <w:p w:rsidR="00000000" w:rsidDel="00000000" w:rsidP="00000000" w:rsidRDefault="00000000" w:rsidRPr="00000000" w14:paraId="0000007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REQ-15: Users shall be able to reset password with email verification.</w:t>
      </w:r>
    </w:p>
    <w:p w:rsidR="00000000" w:rsidDel="00000000" w:rsidP="00000000" w:rsidRDefault="00000000" w:rsidRPr="00000000" w14:paraId="0000007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REQ-16: Users shall be able to edit their tasks and subtasks if there are any changes to an assignment.</w:t>
      </w:r>
    </w:p>
    <w:p w:rsidR="00000000" w:rsidDel="00000000" w:rsidP="00000000" w:rsidRDefault="00000000" w:rsidRPr="00000000" w14:paraId="0000007F">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REQ-17: System shall send a verification email upon registration.</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REQ-18: Users shall be able to set up notifications within 30 minutes.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2">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3">
      <w:pPr>
        <w:pStyle w:val="Heading1"/>
        <w:numPr>
          <w:ilvl w:val="0"/>
          <w:numId w:val="1"/>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4">
      <w:pPr>
        <w:pStyle w:val="Heading2"/>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74ufpa4hoci" w:id="27"/>
      <w:bookmarkEnd w:id="27"/>
      <w:r w:rsidDel="00000000" w:rsidR="00000000" w:rsidRPr="00000000">
        <w:rPr>
          <w:rtl w:val="0"/>
        </w:rPr>
      </w:r>
    </w:p>
    <w:p w:rsidR="00000000" w:rsidDel="00000000" w:rsidP="00000000" w:rsidRDefault="00000000" w:rsidRPr="00000000" w14:paraId="0000008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Shall be able to input tasks and assignments within 2 minutes.</w:t>
      </w:r>
    </w:p>
    <w:p w:rsidR="00000000" w:rsidDel="00000000" w:rsidP="00000000" w:rsidRDefault="00000000" w:rsidRPr="00000000" w14:paraId="0000008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Buffering shall not exceed 5 seconds after any action.</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Application should be able to handle 100 tasks.</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Syncing with Google Calendar shall take no more than 2 minutes.</w:t>
      </w:r>
    </w:p>
    <w:p w:rsidR="00000000" w:rsidDel="00000000" w:rsidP="00000000" w:rsidRDefault="00000000" w:rsidRPr="00000000" w14:paraId="0000008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After viewing a tutorial, 90% of users shall be able to customize notification settings within 1 minute.</w:t>
      </w:r>
    </w:p>
    <w:p w:rsidR="00000000" w:rsidDel="00000000" w:rsidP="00000000" w:rsidRDefault="00000000" w:rsidRPr="00000000" w14:paraId="0000008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 Users shall receive notifications within 1 minute of the time they scheduled them.</w:t>
      </w:r>
    </w:p>
    <w:p w:rsidR="00000000" w:rsidDel="00000000" w:rsidP="00000000" w:rsidRDefault="00000000" w:rsidRPr="00000000" w14:paraId="0000008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 Application shall load in less than 10 seconds with 1000 concurrent users. </w:t>
      </w:r>
    </w:p>
    <w:p w:rsidR="00000000" w:rsidDel="00000000" w:rsidP="00000000" w:rsidRDefault="00000000" w:rsidRPr="00000000" w14:paraId="0000008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yb2xglno3v6" w:id="29"/>
      <w:bookmarkEnd w:id="29"/>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uktbykzcyax" w:id="30"/>
      <w:bookmarkEnd w:id="30"/>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lz2kfiufibe" w:id="32"/>
      <w:bookmarkEnd w:id="32"/>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n1vx63iask1" w:id="33"/>
      <w:bookmarkEnd w:id="33"/>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rtl w:val="0"/>
        </w:rPr>
        <w:t xml:space="preserve">REQ-1: Tasks deleted by users shall not be saved anywhere in the application.</w:t>
      </w:r>
    </w:p>
    <w:p w:rsidR="00000000" w:rsidDel="00000000" w:rsidP="00000000" w:rsidRDefault="00000000" w:rsidRPr="00000000" w14:paraId="00000097">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9x2ik5"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u4u995o33kzz"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5qvlr6iscso" w:id="36"/>
      <w:bookmarkEnd w:id="36"/>
      <w:r w:rsidDel="00000000" w:rsidR="00000000" w:rsidRPr="00000000">
        <w:rPr>
          <w:rtl w:val="0"/>
        </w:rPr>
      </w:r>
    </w:p>
    <w:p w:rsidR="00000000" w:rsidDel="00000000" w:rsidP="00000000" w:rsidRDefault="00000000" w:rsidRPr="00000000" w14:paraId="0000009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Application shall be usable for Windows 10/11 users on Chromium and Firefox browsers.</w:t>
      </w:r>
    </w:p>
    <w:p w:rsidR="00000000" w:rsidDel="00000000" w:rsidP="00000000" w:rsidRDefault="00000000" w:rsidRPr="00000000" w14:paraId="0000009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Application shall allow users to switch and update to newer versions of the app as they are pushed.</w:t>
      </w:r>
    </w:p>
    <w:p w:rsidR="00000000" w:rsidDel="00000000" w:rsidP="00000000" w:rsidRDefault="00000000" w:rsidRPr="00000000" w14:paraId="0000009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UI shall be very user friendly and easy to use.</w:t>
      </w:r>
    </w:p>
    <w:p w:rsidR="00000000" w:rsidDel="00000000" w:rsidP="00000000" w:rsidRDefault="00000000" w:rsidRPr="00000000" w14:paraId="0000009E">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0">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TimeWielder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TimeWielder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83SfHofSWD8NNUyHAQQEL2U2A==">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