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Inter" w:cs="Inter" w:eastAsia="Inter" w:hAnsi="Inter"/>
          <w:sz w:val="22"/>
          <w:szCs w:val="22"/>
        </w:rPr>
      </w:pPr>
      <w:r w:rsidDel="00000000" w:rsidR="00000000" w:rsidRPr="00000000">
        <w:rPr>
          <w:rFonts w:ascii="Inter" w:cs="Inter" w:eastAsia="Inter" w:hAnsi="Inter"/>
          <w:b w:val="1"/>
          <w:sz w:val="22"/>
          <w:szCs w:val="22"/>
          <w:rtl w:val="0"/>
        </w:rPr>
        <w:t xml:space="preserve">Team</w:t>
      </w:r>
      <w:r w:rsidDel="00000000" w:rsidR="00000000" w:rsidRPr="00000000">
        <w:rPr>
          <w:rFonts w:ascii="Inter" w:cs="Inter" w:eastAsia="Inter" w:hAnsi="Inter"/>
          <w:b w:val="1"/>
          <w:i w:val="0"/>
          <w:smallCaps w:val="0"/>
          <w:strike w:val="0"/>
          <w:color w:val="000000"/>
          <w:sz w:val="22"/>
          <w:szCs w:val="22"/>
          <w:u w:val="none"/>
          <w:shd w:fill="auto" w:val="clear"/>
          <w:vertAlign w:val="baseline"/>
          <w:rtl w:val="0"/>
        </w:rPr>
        <w:t xml:space="preserve">:</w:t>
      </w:r>
      <w:r w:rsidDel="00000000" w:rsidR="00000000" w:rsidRPr="00000000">
        <w:rPr>
          <w:rFonts w:ascii="Inter" w:cs="Inter" w:eastAsia="Inter" w:hAnsi="Inter"/>
          <w:i w:val="0"/>
          <w:smallCaps w:val="0"/>
          <w:strike w:val="0"/>
          <w:color w:val="000000"/>
          <w:sz w:val="22"/>
          <w:szCs w:val="22"/>
          <w:u w:val="none"/>
          <w:shd w:fill="auto" w:val="clear"/>
          <w:vertAlign w:val="baseline"/>
          <w:rtl w:val="0"/>
        </w:rPr>
        <w:t xml:space="preserve"> Comp</w:t>
      </w:r>
      <w:r w:rsidDel="00000000" w:rsidR="00000000" w:rsidRPr="00000000">
        <w:rPr>
          <w:rFonts w:ascii="Inter" w:cs="Inter" w:eastAsia="Inter" w:hAnsi="Inter"/>
          <w:sz w:val="22"/>
          <w:szCs w:val="22"/>
          <w:rtl w:val="0"/>
        </w:rPr>
        <w:t xml:space="preserve">Edu</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Inter" w:cs="Inter" w:eastAsia="Inter" w:hAnsi="Inter"/>
          <w:sz w:val="22"/>
          <w:szCs w:val="22"/>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Inter" w:cs="Inter" w:eastAsia="Inter" w:hAnsi="Inter"/>
          <w:i w:val="0"/>
          <w:smallCaps w:val="0"/>
          <w:strike w:val="0"/>
          <w:color w:val="000000"/>
          <w:sz w:val="22"/>
          <w:szCs w:val="22"/>
          <w:u w:val="none"/>
          <w:shd w:fill="auto" w:val="clear"/>
          <w:vertAlign w:val="baseline"/>
        </w:rPr>
      </w:pPr>
      <w:r w:rsidDel="00000000" w:rsidR="00000000" w:rsidRPr="00000000">
        <w:rPr>
          <w:rFonts w:ascii="Inter" w:cs="Inter" w:eastAsia="Inter" w:hAnsi="Inter"/>
          <w:b w:val="1"/>
          <w:i w:val="0"/>
          <w:smallCaps w:val="0"/>
          <w:strike w:val="0"/>
          <w:color w:val="000000"/>
          <w:sz w:val="22"/>
          <w:szCs w:val="22"/>
          <w:u w:val="none"/>
          <w:shd w:fill="auto" w:val="clear"/>
          <w:vertAlign w:val="baseline"/>
          <w:rtl w:val="0"/>
        </w:rPr>
        <w:t xml:space="preserve">Architecture Design:</w:t>
      </w:r>
      <w:r w:rsidDel="00000000" w:rsidR="00000000" w:rsidRPr="00000000">
        <w:rPr>
          <w:rFonts w:ascii="Inter" w:cs="Inter" w:eastAsia="Inter" w:hAnsi="Inter"/>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4">
      <w:pPr>
        <w:spacing w:line="276" w:lineRule="auto"/>
        <w:ind w:left="720" w:firstLine="0"/>
        <w:rPr>
          <w:rFonts w:ascii="Inter" w:cs="Inter" w:eastAsia="Inter" w:hAnsi="Inter"/>
          <w:sz w:val="22"/>
          <w:szCs w:val="22"/>
        </w:rPr>
      </w:pPr>
      <w:r w:rsidDel="00000000" w:rsidR="00000000" w:rsidRPr="00000000">
        <w:rPr>
          <w:rFonts w:ascii="Inter" w:cs="Inter" w:eastAsia="Inter" w:hAnsi="Inter"/>
          <w:sz w:val="22"/>
          <w:szCs w:val="22"/>
          <w:rtl w:val="0"/>
        </w:rPr>
        <w:t xml:space="preserve">For designing the architecture of Memento we designed a layered architecture. </w:t>
      </w:r>
      <w:sdt>
        <w:sdtPr>
          <w:tag w:val="goog_rdk_0"/>
        </w:sdtPr>
        <w:sdtContent>
          <w:commentRangeStart w:id="0"/>
        </w:sdtContent>
      </w:sdt>
      <w:r w:rsidDel="00000000" w:rsidR="00000000" w:rsidRPr="00000000">
        <w:rPr>
          <w:rFonts w:ascii="Inter" w:cs="Inter" w:eastAsia="Inter" w:hAnsi="Inter"/>
          <w:sz w:val="22"/>
          <w:szCs w:val="22"/>
          <w:rtl w:val="0"/>
        </w:rPr>
        <w:t xml:space="preserve">T</w:t>
      </w:r>
      <w:commentRangeEnd w:id="0"/>
      <w:r w:rsidDel="00000000" w:rsidR="00000000" w:rsidRPr="00000000">
        <w:commentReference w:id="0"/>
      </w:r>
      <w:r w:rsidDel="00000000" w:rsidR="00000000" w:rsidRPr="00000000">
        <w:rPr>
          <w:rFonts w:ascii="Inter" w:cs="Inter" w:eastAsia="Inter" w:hAnsi="Inter"/>
          <w:sz w:val="22"/>
          <w:szCs w:val="22"/>
          <w:rtl w:val="0"/>
        </w:rPr>
        <w:t xml:space="preserve">he main reason we decided to design Memento using a layered architecture was due primarily to the fact that it’s easy to change and is highly portable. Having the flexibility to edit layers while not affecting other layers will be integral in scaling Memento as well as adjusting it to meet the shifting demands of users.</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Inter" w:cs="Inter" w:eastAsia="Inter" w:hAnsi="Inte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Inter" w:cs="Inter" w:eastAsia="Inter" w:hAnsi="Inter"/>
          <w:b w:val="1"/>
          <w:i w:val="0"/>
          <w:smallCaps w:val="0"/>
          <w:strike w:val="0"/>
          <w:color w:val="000000"/>
          <w:sz w:val="22"/>
          <w:szCs w:val="22"/>
          <w:u w:val="none"/>
          <w:shd w:fill="auto" w:val="clear"/>
          <w:vertAlign w:val="baseline"/>
        </w:rPr>
      </w:pPr>
      <w:r w:rsidDel="00000000" w:rsidR="00000000" w:rsidRPr="00000000">
        <w:rPr>
          <w:rFonts w:ascii="Inter" w:cs="Inter" w:eastAsia="Inter" w:hAnsi="Inter"/>
          <w:b w:val="1"/>
          <w:i w:val="0"/>
          <w:smallCaps w:val="0"/>
          <w:strike w:val="0"/>
          <w:color w:val="000000"/>
          <w:sz w:val="22"/>
          <w:szCs w:val="22"/>
          <w:u w:val="none"/>
          <w:shd w:fill="auto" w:val="clear"/>
          <w:vertAlign w:val="baseline"/>
          <w:rtl w:val="0"/>
        </w:rPr>
        <w:t xml:space="preserve">Architecture Design Diagram:</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Inter" w:cs="Inter" w:eastAsia="Inter" w:hAnsi="Inter"/>
          <w:b w:val="1"/>
          <w:sz w:val="22"/>
          <w:szCs w:val="22"/>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Inter" w:cs="Inter" w:eastAsia="Inter" w:hAnsi="Inter"/>
          <w:sz w:val="22"/>
          <w:szCs w:val="22"/>
        </w:rPr>
      </w:pPr>
      <w:r w:rsidDel="00000000" w:rsidR="00000000" w:rsidRPr="00000000">
        <w:rPr>
          <w:rFonts w:ascii="Inter" w:cs="Inter" w:eastAsia="Inter" w:hAnsi="Inter"/>
          <w:sz w:val="22"/>
          <w:szCs w:val="22"/>
        </w:rPr>
        <w:drawing>
          <wp:inline distB="114300" distT="114300" distL="114300" distR="114300">
            <wp:extent cx="5943600" cy="2819400"/>
            <wp:effectExtent b="0" l="0" r="0" t="0"/>
            <wp:docPr id="1073741828"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Inter" w:cs="Inter" w:eastAsia="Inter" w:hAnsi="Inter"/>
          <w:sz w:val="22"/>
          <w:szCs w:val="22"/>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Inter" w:cs="Inter" w:eastAsia="Inter" w:hAnsi="Inter"/>
          <w:b w:val="1"/>
          <w:sz w:val="22"/>
          <w:szCs w:val="22"/>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Inter" w:cs="Inter" w:eastAsia="Inter" w:hAnsi="Inter"/>
          <w:b w:val="1"/>
          <w:sz w:val="22"/>
          <w:szCs w:val="22"/>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Inter" w:cs="Inter" w:eastAsia="Inter" w:hAnsi="Inter"/>
          <w:b w:val="1"/>
          <w:sz w:val="22"/>
          <w:szCs w:val="22"/>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Inter" w:cs="Inter" w:eastAsia="Inter" w:hAnsi="Inte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Inter" w:cs="Inter" w:eastAsia="Inter" w:hAnsi="Inter"/>
          <w:b w:val="1"/>
          <w:i w:val="0"/>
          <w:smallCaps w:val="0"/>
          <w:strike w:val="0"/>
          <w:color w:val="000000"/>
          <w:sz w:val="22"/>
          <w:szCs w:val="22"/>
          <w:u w:val="none"/>
          <w:shd w:fill="auto" w:val="clear"/>
          <w:vertAlign w:val="baseline"/>
        </w:rPr>
      </w:pPr>
      <w:r w:rsidDel="00000000" w:rsidR="00000000" w:rsidRPr="00000000">
        <w:rPr>
          <w:rFonts w:ascii="Inter" w:cs="Inter" w:eastAsia="Inter" w:hAnsi="Inter"/>
          <w:b w:val="1"/>
          <w:i w:val="0"/>
          <w:smallCaps w:val="0"/>
          <w:strike w:val="0"/>
          <w:color w:val="000000"/>
          <w:sz w:val="22"/>
          <w:szCs w:val="22"/>
          <w:u w:val="none"/>
          <w:shd w:fill="auto" w:val="clear"/>
          <w:vertAlign w:val="baseline"/>
          <w:rtl w:val="0"/>
        </w:rPr>
        <w:t xml:space="preserve">Design Description:</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Inter" w:cs="Inter" w:eastAsia="Inter" w:hAnsi="Inter"/>
          <w:i w:val="1"/>
          <w:smallCaps w:val="0"/>
          <w:strike w:val="0"/>
          <w:color w:val="000000"/>
          <w:sz w:val="22"/>
          <w:szCs w:val="22"/>
          <w:u w:val="none"/>
          <w:shd w:fill="auto" w:val="clear"/>
          <w:vertAlign w:val="baseline"/>
        </w:rPr>
      </w:pPr>
      <w:r w:rsidDel="00000000" w:rsidR="00000000" w:rsidRPr="00000000">
        <w:rPr>
          <w:rFonts w:ascii="Inter" w:cs="Inter" w:eastAsia="Inter" w:hAnsi="Inter"/>
          <w:i w:val="0"/>
          <w:smallCaps w:val="0"/>
          <w:strike w:val="0"/>
          <w:color w:val="000000"/>
          <w:sz w:val="22"/>
          <w:szCs w:val="22"/>
          <w:u w:val="none"/>
          <w:shd w:fill="auto" w:val="clear"/>
          <w:vertAlign w:val="baseline"/>
          <w:rtl w:val="0"/>
        </w:rPr>
        <w:t xml:space="preserve">The architectural pattern of the </w:t>
      </w:r>
      <w:r w:rsidDel="00000000" w:rsidR="00000000" w:rsidRPr="00000000">
        <w:rPr>
          <w:rFonts w:ascii="Inter" w:cs="Inter" w:eastAsia="Inter" w:hAnsi="Inter"/>
          <w:sz w:val="22"/>
          <w:szCs w:val="22"/>
          <w:rtl w:val="0"/>
        </w:rPr>
        <w:t xml:space="preserve">M</w:t>
      </w:r>
      <w:r w:rsidDel="00000000" w:rsidR="00000000" w:rsidRPr="00000000">
        <w:rPr>
          <w:rFonts w:ascii="Inter" w:cs="Inter" w:eastAsia="Inter" w:hAnsi="Inter"/>
          <w:i w:val="0"/>
          <w:smallCaps w:val="0"/>
          <w:strike w:val="0"/>
          <w:color w:val="000000"/>
          <w:sz w:val="22"/>
          <w:szCs w:val="22"/>
          <w:u w:val="none"/>
          <w:shd w:fill="auto" w:val="clear"/>
          <w:vertAlign w:val="baseline"/>
          <w:rtl w:val="0"/>
        </w:rPr>
        <w:t xml:space="preserve">emento app consists of three </w:t>
      </w:r>
      <w:r w:rsidDel="00000000" w:rsidR="00000000" w:rsidRPr="00000000">
        <w:rPr>
          <w:rFonts w:ascii="Inter" w:cs="Inter" w:eastAsia="Inter" w:hAnsi="Inter"/>
          <w:sz w:val="22"/>
          <w:szCs w:val="22"/>
          <w:rtl w:val="0"/>
        </w:rPr>
        <w:t xml:space="preserve">layers</w:t>
      </w:r>
      <w:r w:rsidDel="00000000" w:rsidR="00000000" w:rsidRPr="00000000">
        <w:rPr>
          <w:rFonts w:ascii="Inter" w:cs="Inter" w:eastAsia="Inter" w:hAnsi="Inter"/>
          <w:i w:val="0"/>
          <w:smallCaps w:val="0"/>
          <w:strike w:val="0"/>
          <w:color w:val="000000"/>
          <w:sz w:val="22"/>
          <w:szCs w:val="22"/>
          <w:u w:val="none"/>
          <w:shd w:fill="auto" w:val="clear"/>
          <w:vertAlign w:val="baseline"/>
          <w:rtl w:val="0"/>
        </w:rPr>
        <w:t xml:space="preserve">, the </w:t>
      </w:r>
      <w:r w:rsidDel="00000000" w:rsidR="00000000" w:rsidRPr="00000000">
        <w:rPr>
          <w:rFonts w:ascii="Inter" w:cs="Inter" w:eastAsia="Inter" w:hAnsi="Inter"/>
          <w:sz w:val="22"/>
          <w:szCs w:val="22"/>
          <w:rtl w:val="0"/>
        </w:rPr>
        <w:t xml:space="preserve">top layer</w:t>
      </w:r>
      <w:r w:rsidDel="00000000" w:rsidR="00000000" w:rsidRPr="00000000">
        <w:rPr>
          <w:rFonts w:ascii="Inter" w:cs="Inter" w:eastAsia="Inter" w:hAnsi="Inter"/>
          <w:i w:val="0"/>
          <w:smallCaps w:val="0"/>
          <w:strike w:val="0"/>
          <w:color w:val="000000"/>
          <w:sz w:val="22"/>
          <w:szCs w:val="22"/>
          <w:u w:val="none"/>
          <w:shd w:fill="auto" w:val="clear"/>
          <w:vertAlign w:val="baseline"/>
          <w:rtl w:val="0"/>
        </w:rPr>
        <w:t xml:space="preserve">, the </w:t>
      </w:r>
      <w:r w:rsidDel="00000000" w:rsidR="00000000" w:rsidRPr="00000000">
        <w:rPr>
          <w:rFonts w:ascii="Inter" w:cs="Inter" w:eastAsia="Inter" w:hAnsi="Inter"/>
          <w:sz w:val="22"/>
          <w:szCs w:val="22"/>
          <w:rtl w:val="0"/>
        </w:rPr>
        <w:t xml:space="preserve">middle layer and the bottom layer</w:t>
      </w:r>
      <w:r w:rsidDel="00000000" w:rsidR="00000000" w:rsidRPr="00000000">
        <w:rPr>
          <w:rFonts w:ascii="Inter" w:cs="Inter" w:eastAsia="Inter" w:hAnsi="Inter"/>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Inter" w:cs="Inter" w:eastAsia="Inter" w:hAnsi="Inte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Inter" w:cs="Inter" w:eastAsia="Inter" w:hAnsi="Inter"/>
          <w:sz w:val="22"/>
          <w:szCs w:val="22"/>
        </w:rPr>
      </w:pPr>
      <w:r w:rsidDel="00000000" w:rsidR="00000000" w:rsidRPr="00000000">
        <w:rPr>
          <w:rFonts w:ascii="Inter" w:cs="Inter" w:eastAsia="Inter" w:hAnsi="Inter"/>
          <w:i w:val="0"/>
          <w:smallCaps w:val="0"/>
          <w:strike w:val="0"/>
          <w:color w:val="000000"/>
          <w:sz w:val="22"/>
          <w:szCs w:val="22"/>
          <w:u w:val="none"/>
          <w:shd w:fill="auto" w:val="clear"/>
          <w:vertAlign w:val="baseline"/>
          <w:rtl w:val="0"/>
        </w:rPr>
        <w:t xml:space="preserve">The </w:t>
      </w:r>
      <w:r w:rsidDel="00000000" w:rsidR="00000000" w:rsidRPr="00000000">
        <w:rPr>
          <w:rFonts w:ascii="Inter" w:cs="Inter" w:eastAsia="Inter" w:hAnsi="Inter"/>
          <w:sz w:val="22"/>
          <w:szCs w:val="22"/>
          <w:rtl w:val="0"/>
        </w:rPr>
        <w:t xml:space="preserve">Top tier</w:t>
      </w:r>
      <w:r w:rsidDel="00000000" w:rsidR="00000000" w:rsidRPr="00000000">
        <w:rPr>
          <w:rFonts w:ascii="Inter" w:cs="Inter" w:eastAsia="Inter" w:hAnsi="Inter"/>
          <w:i w:val="0"/>
          <w:smallCaps w:val="0"/>
          <w:strike w:val="0"/>
          <w:color w:val="000000"/>
          <w:sz w:val="22"/>
          <w:szCs w:val="22"/>
          <w:u w:val="none"/>
          <w:shd w:fill="auto" w:val="clear"/>
          <w:vertAlign w:val="baseline"/>
          <w:rtl w:val="0"/>
        </w:rPr>
        <w:t xml:space="preserve"> </w:t>
      </w:r>
      <w:r w:rsidDel="00000000" w:rsidR="00000000" w:rsidRPr="00000000">
        <w:rPr>
          <w:rFonts w:ascii="Inter" w:cs="Inter" w:eastAsia="Inter" w:hAnsi="Inter"/>
          <w:sz w:val="22"/>
          <w:szCs w:val="22"/>
          <w:rtl w:val="0"/>
        </w:rPr>
        <w:t xml:space="preserve">of the</w:t>
      </w:r>
      <w:r w:rsidDel="00000000" w:rsidR="00000000" w:rsidRPr="00000000">
        <w:rPr>
          <w:rFonts w:ascii="Inter" w:cs="Inter" w:eastAsia="Inter" w:hAnsi="Inter"/>
          <w:i w:val="0"/>
          <w:smallCaps w:val="0"/>
          <w:strike w:val="0"/>
          <w:color w:val="000000"/>
          <w:sz w:val="22"/>
          <w:szCs w:val="22"/>
          <w:u w:val="none"/>
          <w:shd w:fill="auto" w:val="clear"/>
          <w:vertAlign w:val="baseline"/>
          <w:rtl w:val="0"/>
        </w:rPr>
        <w:t xml:space="preserve"> </w:t>
      </w:r>
      <w:r w:rsidDel="00000000" w:rsidR="00000000" w:rsidRPr="00000000">
        <w:rPr>
          <w:rFonts w:ascii="Inter" w:cs="Inter" w:eastAsia="Inter" w:hAnsi="Inter"/>
          <w:sz w:val="22"/>
          <w:szCs w:val="22"/>
          <w:rtl w:val="0"/>
        </w:rPr>
        <w:t xml:space="preserve">Memento app</w:t>
      </w:r>
      <w:r w:rsidDel="00000000" w:rsidR="00000000" w:rsidRPr="00000000">
        <w:rPr>
          <w:rFonts w:ascii="Inter" w:cs="Inter" w:eastAsia="Inter" w:hAnsi="Inter"/>
          <w:i w:val="0"/>
          <w:smallCaps w:val="0"/>
          <w:strike w:val="0"/>
          <w:color w:val="000000"/>
          <w:sz w:val="22"/>
          <w:szCs w:val="22"/>
          <w:u w:val="none"/>
          <w:shd w:fill="auto" w:val="clear"/>
          <w:vertAlign w:val="baseline"/>
          <w:rtl w:val="0"/>
        </w:rPr>
        <w:t xml:space="preserve"> handles the </w:t>
      </w:r>
      <w:r w:rsidDel="00000000" w:rsidR="00000000" w:rsidRPr="00000000">
        <w:rPr>
          <w:rFonts w:ascii="Inter" w:cs="Inter" w:eastAsia="Inter" w:hAnsi="Inter"/>
          <w:sz w:val="22"/>
          <w:szCs w:val="22"/>
          <w:rtl w:val="0"/>
        </w:rPr>
        <w:t xml:space="preserve">user interface</w:t>
      </w:r>
      <w:r w:rsidDel="00000000" w:rsidR="00000000" w:rsidRPr="00000000">
        <w:rPr>
          <w:rFonts w:ascii="Inter" w:cs="Inter" w:eastAsia="Inter" w:hAnsi="Inter"/>
          <w:i w:val="0"/>
          <w:smallCaps w:val="0"/>
          <w:strike w:val="0"/>
          <w:color w:val="000000"/>
          <w:sz w:val="22"/>
          <w:szCs w:val="22"/>
          <w:u w:val="none"/>
          <w:shd w:fill="auto" w:val="clear"/>
          <w:vertAlign w:val="baseline"/>
          <w:rtl w:val="0"/>
        </w:rPr>
        <w:t xml:space="preserve"> of the web application. This is mostly handled by React and </w:t>
      </w:r>
      <w:r w:rsidDel="00000000" w:rsidR="00000000" w:rsidRPr="00000000">
        <w:rPr>
          <w:rFonts w:ascii="Inter" w:cs="Inter" w:eastAsia="Inter" w:hAnsi="Inter"/>
          <w:sz w:val="22"/>
          <w:szCs w:val="22"/>
          <w:rtl w:val="0"/>
        </w:rPr>
        <w:t xml:space="preserve">CSS</w:t>
      </w:r>
      <w:r w:rsidDel="00000000" w:rsidR="00000000" w:rsidRPr="00000000">
        <w:rPr>
          <w:rFonts w:ascii="Inter" w:cs="Inter" w:eastAsia="Inter" w:hAnsi="Inter"/>
          <w:i w:val="0"/>
          <w:smallCaps w:val="0"/>
          <w:strike w:val="0"/>
          <w:color w:val="000000"/>
          <w:sz w:val="22"/>
          <w:szCs w:val="22"/>
          <w:u w:val="none"/>
          <w:shd w:fill="auto" w:val="clear"/>
          <w:vertAlign w:val="baseline"/>
          <w:rtl w:val="0"/>
        </w:rPr>
        <w:t xml:space="preserve">. The top tier is where </w:t>
      </w:r>
      <w:r w:rsidDel="00000000" w:rsidR="00000000" w:rsidRPr="00000000">
        <w:rPr>
          <w:rFonts w:ascii="Inter" w:cs="Inter" w:eastAsia="Inter" w:hAnsi="Inter"/>
          <w:sz w:val="22"/>
          <w:szCs w:val="22"/>
          <w:rtl w:val="0"/>
        </w:rPr>
        <w:t xml:space="preserve">the UI of Memento will be displayed as well as showing components and data for users.</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Inter" w:cs="Inter" w:eastAsia="Inter" w:hAnsi="Inter"/>
          <w:sz w:val="22"/>
          <w:szCs w:val="22"/>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Inter" w:cs="Inter" w:eastAsia="Inter" w:hAnsi="Inter"/>
          <w:b w:val="1"/>
          <w:i w:val="1"/>
          <w:smallCaps w:val="0"/>
          <w:strike w:val="0"/>
          <w:color w:val="000000"/>
          <w:sz w:val="22"/>
          <w:szCs w:val="22"/>
          <w:u w:val="none"/>
          <w:shd w:fill="auto" w:val="clear"/>
          <w:vertAlign w:val="baseline"/>
        </w:rPr>
      </w:pPr>
      <w:r w:rsidDel="00000000" w:rsidR="00000000" w:rsidRPr="00000000">
        <w:rPr>
          <w:rFonts w:ascii="Inter" w:cs="Inter" w:eastAsia="Inter" w:hAnsi="Inter"/>
          <w:sz w:val="22"/>
          <w:szCs w:val="22"/>
          <w:rtl w:val="0"/>
        </w:rPr>
        <w:t xml:space="preserve">The Top tier is also responsible for getting input from users so that such requests are handled and that proper functionally can provided to the user as per their request. </w:t>
      </w:r>
      <w:sdt>
        <w:sdtPr>
          <w:tag w:val="goog_rdk_1"/>
        </w:sdtPr>
        <w:sdtContent>
          <w:commentRangeStart w:id="1"/>
        </w:sdtContent>
      </w:sdt>
      <w:r w:rsidDel="00000000" w:rsidR="00000000" w:rsidRPr="00000000">
        <w:rPr>
          <w:rFonts w:ascii="Inter" w:cs="Inter" w:eastAsia="Inter" w:hAnsi="Inter"/>
          <w:b w:val="1"/>
          <w:i w:val="1"/>
          <w:smallCaps w:val="0"/>
          <w:strike w:val="0"/>
          <w:color w:val="000000"/>
          <w:sz w:val="22"/>
          <w:szCs w:val="22"/>
          <w:u w:val="none"/>
          <w:shd w:fill="auto" w:val="clear"/>
          <w:vertAlign w:val="baseline"/>
          <w:rtl w:val="0"/>
        </w:rPr>
        <w:t xml:space="preserve">&lt;List here any other libraries or packages you plan to use at the view layer&gt;</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Inter" w:cs="Inter" w:eastAsia="Inter" w:hAnsi="Inter"/>
          <w:b w:val="1"/>
          <w:i w:val="1"/>
          <w:sz w:val="22"/>
          <w:szCs w:val="22"/>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Inter" w:cs="Inter" w:eastAsia="Inter" w:hAnsi="Inter"/>
          <w:b w:val="1"/>
          <w:i w:val="1"/>
          <w:sz w:val="22"/>
          <w:szCs w:val="22"/>
        </w:rPr>
      </w:pPr>
      <w:r w:rsidDel="00000000" w:rsidR="00000000" w:rsidRPr="00000000">
        <w:rPr>
          <w:rFonts w:ascii="Inter" w:cs="Inter" w:eastAsia="Inter" w:hAnsi="Inter"/>
          <w:sz w:val="22"/>
          <w:szCs w:val="22"/>
          <w:rtl w:val="0"/>
        </w:rPr>
        <w:t xml:space="preserve">The middle layer is where the majority of Memento’s application functionaily is handled, Everything from adding a flashcard to importing documents for text parsing or even enabling email reminders. To illustrate, when a request is detected from the top tier to add data to a flashcard, the flashcard object takes input from the user and stores temporarily within the user’s browser. The stored data can then be accessed and modified by the user in real time. Using the indexedDB api in React will allow for browser storage on such data while also making possible to implement the flashcard download feature.</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Inter" w:cs="Inter" w:eastAsia="Inter" w:hAnsi="Inter"/>
          <w:b w:val="1"/>
          <w:i w:val="1"/>
          <w:sz w:val="22"/>
          <w:szCs w:val="22"/>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Inter" w:cs="Inter" w:eastAsia="Inter" w:hAnsi="Inter"/>
          <w:b w:val="1"/>
          <w:i w:val="1"/>
          <w:sz w:val="22"/>
          <w:szCs w:val="22"/>
        </w:rPr>
      </w:pPr>
      <w:r w:rsidDel="00000000" w:rsidR="00000000" w:rsidRPr="00000000">
        <w:rPr>
          <w:rFonts w:ascii="Inter" w:cs="Inter" w:eastAsia="Inter" w:hAnsi="Inter"/>
          <w:sz w:val="22"/>
          <w:szCs w:val="22"/>
          <w:rtl w:val="0"/>
        </w:rPr>
        <w:t xml:space="preserve">The bottom tier is where data storage and OS compatibility for the Memento app is handled. Here the Memento app stores user specific flashcard and flashcard sets as well as Memento’s application storage. To illustrate, when users decide to add their specific flashcard to their user specific library,the temporary data in user’s browser is called and stored within the user specific library object allowing for access of such data on multiple devices such data can be updated, deleted or modified by the user at any time.</w:t>
      </w:r>
      <w:sdt>
        <w:sdtPr>
          <w:tag w:val="goog_rdk_2"/>
        </w:sdtPr>
        <w:sdtContent>
          <w:commentRangeStart w:id="2"/>
        </w:sdtContent>
      </w:sdt>
      <w:r w:rsidDel="00000000" w:rsidR="00000000" w:rsidRPr="00000000">
        <w:rPr>
          <w:rFonts w:ascii="Inter" w:cs="Inter" w:eastAsia="Inter" w:hAnsi="Inter"/>
          <w:b w:val="1"/>
          <w:i w:val="1"/>
          <w:sz w:val="22"/>
          <w:szCs w:val="22"/>
          <w:rtl w:val="0"/>
        </w:rPr>
        <w:t xml:space="preserve">&lt;List here any other libraries or packages you plan to use at the controller layer&gt;</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Inter" w:cs="Inter" w:eastAsia="Inter" w:hAnsi="Inter"/>
          <w:sz w:val="22"/>
          <w:szCs w:val="22"/>
        </w:rPr>
      </w:pPr>
      <w:r w:rsidDel="00000000" w:rsidR="00000000" w:rsidRPr="00000000">
        <w:rPr>
          <w:rFonts w:ascii="Inter" w:cs="Inter" w:eastAsia="Inter" w:hAnsi="Inter"/>
          <w:sz w:val="22"/>
          <w:szCs w:val="22"/>
          <w:rtl w:val="0"/>
        </w:rPr>
        <w:t xml:space="preserve">  </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Inter" w:cs="Inter" w:eastAsia="Inter" w:hAnsi="Inte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Inter" w:cs="Inter" w:eastAsia="Inter" w:hAnsi="Inter"/>
          <w:i w:val="0"/>
          <w:smallCaps w:val="0"/>
          <w:strike w:val="0"/>
          <w:color w:val="000000"/>
          <w:sz w:val="22"/>
          <w:szCs w:val="22"/>
          <w:u w:val="none"/>
          <w:shd w:fill="auto" w:val="clear"/>
          <w:vertAlign w:val="baseline"/>
        </w:rPr>
      </w:pPr>
      <w:r w:rsidDel="00000000" w:rsidR="00000000" w:rsidRPr="00000000">
        <w:rPr>
          <w:rtl w:val="0"/>
        </w:rPr>
      </w:r>
    </w:p>
    <w:sectPr>
      <w:headerReference r:id="rId10" w:type="default"/>
      <w:footerReference r:id="rId11"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Gregory Nelson" w:id="1" w:date="2022-10-25T00:38:57Z">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Remove/fix/add for +1</w:t>
      </w:r>
    </w:p>
  </w:comment>
  <w:comment w:author="Gregory Nelson" w:id="2" w:date="2022-10-25T00:39:03Z">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Remove/fix/add for +1</w:t>
      </w:r>
    </w:p>
  </w:comment>
  <w:comment w:author="Gregory Nelson" w:id="0" w:date="2022-10-25T00:39:34Z">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missing spaces, fix for +2</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1D" w15:done="0"/>
  <w15:commentEx w15:paraId="0000001E" w15:done="0"/>
  <w15:commentEx w15:paraId="0000001F"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Inter">
    <w:embedRegular w:fontKey="{00000000-0000-0000-0000-000000000000}" r:id="rId1" w:subsetted="0"/>
    <w:embedBold w:fontKey="{00000000-0000-0000-0000-000000000000}" r:id="rId2" w:subsetted="0"/>
  </w:font>
  <w:font w:name="Helvetica Neue">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next w:val="Normal"/>
    <w:pPr/>
    <w:rPr>
      <w:sz w:val="24"/>
      <w:szCs w:val="24"/>
      <w:lang w:bidi="ar-SA" w:eastAsia="en-US" w:val="en-US"/>
    </w:rPr>
  </w:style>
  <w:style w:type="character" w:styleId="Default Paragraph Font" w:default="1">
    <w:name w:val="Default Paragraph Font"/>
    <w:next w:val="Default Paragraph Font"/>
  </w:style>
  <w:style w:type="character" w:styleId="Hyperlink">
    <w:name w:val="Hyperlink"/>
    <w:rPr>
      <w:u w:val="single"/>
    </w:rPr>
  </w:style>
  <w:style w:type="table" w:styleId="Table Normal" w:default="1">
    <w:name w:val="Table Normal"/>
    <w:next w:val="Table Normal"/>
    <w:pPr/>
    <w:tblPr>
      <w:tblInd w:w="0.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styleId="No List" w:default="1">
    <w:name w:val="No List"/>
    <w:next w:val="No List"/>
    <w:pPr/>
  </w:style>
  <w:style w:type="paragraph" w:styleId="Header &amp; Footer">
    <w:name w:val="Header &amp; Footer"/>
    <w:next w:val="Header &amp; Footer"/>
    <w:pPr>
      <w:keepNext w:val="0"/>
      <w:keepLines w:val="0"/>
      <w:pageBreakBefore w:val="0"/>
      <w:widowControl w:val="1"/>
      <w:shd w:color="auto" w:fill="auto" w:val="clear"/>
      <w:tabs>
        <w:tab w:val="right" w:pos="9020"/>
      </w:tabs>
      <w:suppressAutoHyphens w:val="0"/>
      <w:bidi w:val="0"/>
      <w:spacing w:after="0" w:before="0" w:line="240" w:lineRule="auto"/>
      <w:ind w:left="0" w:right="0" w:firstLine="0"/>
      <w:jc w:val="left"/>
      <w:outlineLvl w:val="9"/>
    </w:pPr>
    <w:rPr>
      <w:rFonts w:ascii="Helvetica Neue" w:cs="Arial Unicode MS" w:eastAsia="Arial Unicode MS" w:hAnsi="Helvetica Neue"/>
      <w:b w:val="0"/>
      <w:bCs w:val="0"/>
      <w:i w:val="0"/>
      <w:iCs w:val="0"/>
      <w:caps w:val="0"/>
      <w:smallCaps w:val="0"/>
      <w:strike w:val="0"/>
      <w:dstrike w:val="0"/>
      <w:outline w:val="0"/>
      <w:color w:val="000000"/>
      <w:spacing w:val="0"/>
      <w:kern w:val="0"/>
      <w:position w:val="0"/>
      <w:sz w:val="24"/>
      <w:szCs w:val="24"/>
      <w:u w:val="none"/>
      <w:shd w:color="auto" w:fill="auto" w:val="nil"/>
      <w:vertAlign w:val="baseline"/>
      <w14:textFill>
        <w14:solidFill>
          <w14:srgbClr w14:val="000000"/>
        </w14:solidFill>
      </w14:textFill>
      <w14:textOutline>
        <w14:noFill/>
      </w14:textOutline>
    </w:rPr>
  </w:style>
  <w:style w:type="paragraph" w:styleId="Body">
    <w:name w:val="Body"/>
    <w:next w:val="Body"/>
    <w:pPr>
      <w:keepNext w:val="0"/>
      <w:keepLines w:val="0"/>
      <w:pageBreakBefore w:val="0"/>
      <w:widowControl w:val="1"/>
      <w:shd w:color="auto" w:fill="auto" w:val="clear"/>
      <w:suppressAutoHyphens w:val="0"/>
      <w:bidi w:val="0"/>
      <w:spacing w:after="0" w:before="0" w:line="276" w:lineRule="auto"/>
      <w:ind w:left="0" w:right="0" w:firstLine="0"/>
      <w:jc w:val="left"/>
      <w:outlineLvl w:val="9"/>
    </w:pPr>
    <w:rPr>
      <w:rFonts w:ascii="Arial" w:cs="Arial Unicode MS" w:eastAsia="Arial Unicode MS" w:hAnsi="Arial"/>
      <w:b w:val="0"/>
      <w:bCs w:val="0"/>
      <w:i w:val="0"/>
      <w:iCs w:val="0"/>
      <w:caps w:val="0"/>
      <w:smallCaps w:val="0"/>
      <w:strike w:val="0"/>
      <w:dstrike w:val="0"/>
      <w:outline w:val="0"/>
      <w:color w:val="000000"/>
      <w:spacing w:val="0"/>
      <w:kern w:val="0"/>
      <w:position w:val="0"/>
      <w:sz w:val="22"/>
      <w:szCs w:val="22"/>
      <w:u w:color="000000" w:val="none"/>
      <w:shd w:color="auto" w:fill="auto" w:val="nil"/>
      <w:vertAlign w:val="baseline"/>
      <w:lang w:val="fr-FR"/>
      <w14:textFill>
        <w14:solidFill>
          <w14:srgbClr w14:val="000000"/>
        </w14:solidFill>
      </w14:textFill>
      <w14:textOutline>
        <w14:noFill/>
      </w14:textOut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Inter-regular.ttf"/><Relationship Id="rId2" Type="http://schemas.openxmlformats.org/officeDocument/2006/relationships/font" Target="fonts/Inter-bold.ttf"/><Relationship Id="rId3" Type="http://schemas.openxmlformats.org/officeDocument/2006/relationships/font" Target="fonts/HelveticaNeue-regular.ttf"/><Relationship Id="rId4" Type="http://schemas.openxmlformats.org/officeDocument/2006/relationships/font" Target="fonts/HelveticaNeue-bold.ttf"/><Relationship Id="rId5" Type="http://schemas.openxmlformats.org/officeDocument/2006/relationships/font" Target="fonts/HelveticaNeue-italic.ttf"/><Relationship Id="rId6" Type="http://schemas.openxmlformats.org/officeDocument/2006/relationships/font" Target="fonts/HelveticaNeue-boldItalic.ttf"/></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Rjq7Psr+N/fK2gdWT1HC+psBig==">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