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7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475232" cy="14386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232" cy="14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6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6" w:lineRule="auto"/>
        <w:ind w:left="2734" w:hanging="1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IT313 -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6" w:lineRule="auto"/>
        <w:ind w:left="2734" w:hanging="1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36"/>
          <w:szCs w:val="36"/>
          <w:rtl w:val="0"/>
        </w:rPr>
        <w:t xml:space="preserve">Parking Management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6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90" w:lineRule="auto"/>
        <w:ind w:left="29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ed7d31"/>
          <w:sz w:val="36"/>
          <w:szCs w:val="36"/>
          <w:rtl w:val="0"/>
        </w:rPr>
        <w:t xml:space="preserve">Group No.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296"/>
        <w:rPr/>
      </w:pPr>
      <w:r w:rsidDel="00000000" w:rsidR="00000000" w:rsidRPr="00000000">
        <w:rPr>
          <w:rtl w:val="0"/>
        </w:rPr>
        <w:t xml:space="preserve">GUI Testing </w:t>
      </w:r>
    </w:p>
    <w:p w:rsidR="00000000" w:rsidDel="00000000" w:rsidP="00000000" w:rsidRDefault="00000000" w:rsidRPr="00000000" w14:paraId="00000008">
      <w:pPr>
        <w:spacing w:after="15" w:lineRule="auto"/>
        <w:ind w:left="37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29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70" w:lineRule="auto"/>
        <w:ind w:left="319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61" w:lineRule="auto"/>
        <w:ind w:left="90" w:right="1348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202201431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Heet Thakkar   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202201407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Herik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60" w:lineRule="auto"/>
        <w:ind w:left="9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202201417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Vats Shah   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202201409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Ramya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60" w:lineRule="auto"/>
        <w:ind w:left="9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202201418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Dev Soni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202201401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Vraj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0" w:lineRule="auto"/>
        <w:ind w:left="9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202201448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Neel Vasoya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202201436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Stavan RaviSaheb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60" w:lineRule="auto"/>
        <w:ind w:left="9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202201415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Darshan Jogadiya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lineRule="auto"/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60" w:lineRule="auto"/>
        <w:ind w:left="9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Under the guidance of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0"/>
          <w:szCs w:val="30"/>
          <w:rtl w:val="0"/>
        </w:rPr>
        <w:t xml:space="preserve">Professor: Dr. Saurabh Tiwari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30"/>
          <w:szCs w:val="3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60" w:lineRule="auto"/>
        <w:ind w:left="90" w:firstLine="0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Mentor: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42"/>
          <w:szCs w:val="42"/>
          <w:rtl w:val="0"/>
        </w:rPr>
        <w:t xml:space="preserve">Jaydeep Darji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Web Pages: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About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Sign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Forgot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78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Reset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78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 new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234" w:hanging="514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" w:hanging="1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Using Selenium: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Contact Us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002020" cy="312483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12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About Us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002020" cy="299466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Sign 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43880" cy="309308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09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002020" cy="30867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4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002020" cy="308737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8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002020" cy="306832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6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Forgot 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02020" cy="307784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7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6002020" cy="340614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40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02020" cy="306197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02020" cy="3200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03" w:top="1435" w:left="1080" w:right="13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34" w:hanging="123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85" w:hanging="17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" w:before="0" w:line="259" w:lineRule="auto"/>
      <w:ind w:left="296" w:right="0" w:hanging="296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4472c4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