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965336" w14:textId="77777777" w:rsidR="00F17E66" w:rsidRDefault="00000000">
      <w:pPr>
        <w:jc w:val="center"/>
        <w:rPr>
          <w:b/>
          <w:bCs/>
          <w:color w:val="FF0000"/>
          <w:sz w:val="46"/>
          <w:szCs w:val="46"/>
        </w:rPr>
      </w:pPr>
      <w:r>
        <w:rPr>
          <w:b/>
          <w:bCs/>
          <w:sz w:val="46"/>
          <w:szCs w:val="46"/>
        </w:rPr>
        <w:t xml:space="preserve"> </w:t>
      </w:r>
      <w:r>
        <w:rPr>
          <w:b/>
          <w:bCs/>
          <w:color w:val="FF0000"/>
          <w:sz w:val="46"/>
          <w:szCs w:val="46"/>
        </w:rPr>
        <w:t>MVP Milestone Report</w:t>
      </w:r>
    </w:p>
    <w:p w14:paraId="05030FB2" w14:textId="77777777" w:rsidR="00F17E66" w:rsidRDefault="00000000">
      <w:pPr>
        <w:pStyle w:val="Heading2"/>
        <w:keepNext w:val="0"/>
        <w:keepLines w:val="0"/>
        <w:spacing w:after="80"/>
        <w:jc w:val="center"/>
        <w:rPr>
          <w:b/>
          <w:bCs/>
          <w:color w:val="FF0000"/>
          <w:sz w:val="34"/>
          <w:szCs w:val="34"/>
        </w:rPr>
      </w:pPr>
      <w:bookmarkStart w:id="0" w:name="_1rzcnn3ulmoc" w:colFirst="0" w:colLast="0"/>
      <w:bookmarkEnd w:id="0"/>
      <w:r>
        <w:rPr>
          <w:b/>
          <w:bCs/>
          <w:color w:val="FF0000"/>
          <w:sz w:val="34"/>
          <w:szCs w:val="34"/>
        </w:rPr>
        <w:t>Chest X-ray Pneumonia Detection System</w:t>
      </w:r>
    </w:p>
    <w:p w14:paraId="617DC14E" w14:textId="77777777" w:rsidR="00F17E66" w:rsidRDefault="00000000">
      <w:r>
        <w:pict w14:anchorId="1F251428">
          <v:rect id="_x0000_i1025" style="width:0;height:1.5pt" o:hralign="center" o:hrstd="t" o:hr="t" fillcolor="#a0a0a0" stroked="f"/>
        </w:pict>
      </w:r>
    </w:p>
    <w:p w14:paraId="306DBC88" w14:textId="77777777" w:rsidR="00F17E66" w:rsidRDefault="00000000">
      <w:pPr>
        <w:pStyle w:val="Heading2"/>
        <w:keepNext w:val="0"/>
        <w:keepLines w:val="0"/>
        <w:spacing w:after="80"/>
        <w:rPr>
          <w:b/>
          <w:bCs/>
          <w:color w:val="980000"/>
          <w:sz w:val="34"/>
          <w:szCs w:val="34"/>
        </w:rPr>
      </w:pPr>
      <w:bookmarkStart w:id="1" w:name="_1n3gplbdc1jc" w:colFirst="0" w:colLast="0"/>
      <w:bookmarkEnd w:id="1"/>
      <w:r>
        <w:rPr>
          <w:b/>
          <w:bCs/>
          <w:color w:val="980000"/>
          <w:sz w:val="34"/>
          <w:szCs w:val="34"/>
        </w:rPr>
        <w:t>1. Introduction</w:t>
      </w:r>
    </w:p>
    <w:p w14:paraId="7CE67629" w14:textId="77777777" w:rsidR="00F17E66" w:rsidRDefault="00000000">
      <w:pPr>
        <w:spacing w:before="240" w:after="240"/>
      </w:pPr>
      <w:r>
        <w:t>This report presents the current MVP status of the Chest X-ray Pneumonia Detection System, a web-based application designed to support pneumonia screening from chest X-ray images through AI-assisted analysis.</w:t>
      </w:r>
    </w:p>
    <w:p w14:paraId="304FEB0C" w14:textId="77777777" w:rsidR="00F17E66" w:rsidRDefault="00000000">
      <w:pPr>
        <w:spacing w:before="240" w:after="240"/>
      </w:pPr>
      <w:r>
        <w:t xml:space="preserve">The implemented MVP combines an Angular frontend, a </w:t>
      </w:r>
      <w:proofErr w:type="spellStart"/>
      <w:r>
        <w:t>FastAPI</w:t>
      </w:r>
      <w:proofErr w:type="spellEnd"/>
      <w:r>
        <w:t xml:space="preserve"> backend, MongoDB-backed user and patient management, and a deployable inference layer that supports multiple integrated model checkpoints for both classification and detection tasks.</w:t>
      </w:r>
    </w:p>
    <w:p w14:paraId="04F8F16C" w14:textId="77777777" w:rsidR="00F17E66" w:rsidRDefault="00000000">
      <w:r>
        <w:pict w14:anchorId="2375E58A">
          <v:rect id="_x0000_i1026" style="width:0;height:1.5pt" o:hralign="center" o:hrstd="t" o:hr="t" fillcolor="#a0a0a0" stroked="f"/>
        </w:pict>
      </w:r>
    </w:p>
    <w:p w14:paraId="5D526957" w14:textId="77777777" w:rsidR="00F17E66" w:rsidRDefault="00000000">
      <w:pPr>
        <w:pStyle w:val="Heading2"/>
        <w:keepNext w:val="0"/>
        <w:keepLines w:val="0"/>
        <w:spacing w:after="80"/>
        <w:rPr>
          <w:b/>
          <w:bCs/>
          <w:color w:val="980000"/>
          <w:sz w:val="34"/>
          <w:szCs w:val="34"/>
        </w:rPr>
      </w:pPr>
      <w:bookmarkStart w:id="2" w:name="_bhqny232o4qc" w:colFirst="0" w:colLast="0"/>
      <w:bookmarkEnd w:id="2"/>
      <w:r>
        <w:rPr>
          <w:b/>
          <w:bCs/>
          <w:color w:val="980000"/>
          <w:sz w:val="34"/>
          <w:szCs w:val="34"/>
        </w:rPr>
        <w:t>2. MVP Features Checklist</w:t>
      </w:r>
    </w:p>
    <w:p w14:paraId="3DA015C8" w14:textId="77777777" w:rsidR="00F17E66" w:rsidRDefault="00000000">
      <w:pPr>
        <w:spacing w:before="240" w:after="240"/>
      </w:pPr>
      <w:r>
        <w:t>The following table summarizes the key MVP capabilities currently available in the application, their implementation status, and the evidence demonstrated in the running system.</w:t>
      </w:r>
    </w:p>
    <w:tbl>
      <w:tblPr>
        <w:tblStyle w:val="a"/>
        <w:tblW w:w="1369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2565"/>
        <w:gridCol w:w="3450"/>
        <w:gridCol w:w="3720"/>
      </w:tblGrid>
      <w:tr w:rsidR="00F17E66" w14:paraId="774E03E3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7811" w14:textId="77777777" w:rsidR="00F17E66" w:rsidRDefault="00000000">
            <w:pPr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F8EC" w14:textId="77777777" w:rsidR="00F17E66" w:rsidRDefault="00000000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39EC" w14:textId="77777777" w:rsidR="00F17E66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D173" w14:textId="77777777" w:rsidR="00F17E66" w:rsidRDefault="00000000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F17E66" w14:paraId="5200EAA2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16E0" w14:textId="77777777" w:rsidR="00F17E66" w:rsidRDefault="00000000">
            <w:r>
              <w:t>User Authentication and Session Management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4924" w14:textId="77777777" w:rsidR="00F17E66" w:rsidRDefault="00000000">
            <w:r>
              <w:t>Frontend + Backend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CEC00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6BB01" w14:textId="77777777" w:rsidR="00F17E66" w:rsidRDefault="00000000">
            <w:r>
              <w:t>Signup, login, logout, protected routes</w:t>
            </w:r>
          </w:p>
        </w:tc>
      </w:tr>
      <w:tr w:rsidR="00F17E66" w14:paraId="00DDA702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1774" w14:textId="77777777" w:rsidR="00F17E66" w:rsidRDefault="00000000">
            <w:r>
              <w:t>Patient Record Creation and Profile Setup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8560" w14:textId="77777777" w:rsidR="00F17E66" w:rsidRDefault="00000000">
            <w:r>
              <w:t>Frontend + Backend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6B3E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32A4" w14:textId="77777777" w:rsidR="00F17E66" w:rsidRDefault="00000000">
            <w:r>
              <w:t>Patient form and MongoDB schema</w:t>
            </w:r>
          </w:p>
        </w:tc>
      </w:tr>
      <w:tr w:rsidR="00F17E66" w14:paraId="36995CE0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9AA4" w14:textId="77777777" w:rsidR="00F17E66" w:rsidRDefault="00000000">
            <w:r>
              <w:lastRenderedPageBreak/>
              <w:t>Image Upload Interface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7825" w14:textId="77777777" w:rsidR="00F17E66" w:rsidRDefault="00000000">
            <w:r>
              <w:t>Frontend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FE54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C305" w14:textId="77777777" w:rsidR="00F17E66" w:rsidRDefault="00000000">
            <w:r>
              <w:t>Upload page with drag-and-drop UI</w:t>
            </w:r>
          </w:p>
        </w:tc>
      </w:tr>
      <w:tr w:rsidR="00F17E66" w14:paraId="28DFA13D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D0D9" w14:textId="77777777" w:rsidR="00F17E66" w:rsidRDefault="00000000">
            <w:r>
              <w:t>Image Preview Before Submission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D5A6" w14:textId="77777777" w:rsidR="00F17E66" w:rsidRDefault="00000000">
            <w:r>
              <w:t>Frontend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F95B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C670" w14:textId="77777777" w:rsidR="00F17E66" w:rsidRDefault="00000000">
            <w:r>
              <w:t>Live preview before analysis</w:t>
            </w:r>
          </w:p>
        </w:tc>
      </w:tr>
      <w:tr w:rsidR="00F17E66" w14:paraId="764E451F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5FE1" w14:textId="77777777" w:rsidR="00F17E66" w:rsidRDefault="00000000">
            <w:r>
              <w:t>Model Selection Before Analysis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EF7E" w14:textId="77777777" w:rsidR="00F17E66" w:rsidRDefault="00000000">
            <w:r>
              <w:t>Frontend + AI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6375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B3934" w14:textId="77777777" w:rsidR="00F17E66" w:rsidRDefault="00000000">
            <w:r>
              <w:t xml:space="preserve">Supports YOLO, Faster R-CNN, </w:t>
            </w:r>
            <w:proofErr w:type="spellStart"/>
            <w:r>
              <w:t>RetinaNet</w:t>
            </w:r>
            <w:proofErr w:type="spellEnd"/>
            <w:r>
              <w:t>, ResNet50, DenseNet121, EfficientNet-B0</w:t>
            </w:r>
          </w:p>
        </w:tc>
      </w:tr>
      <w:tr w:rsidR="00F17E66" w14:paraId="2356CC0F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B02C" w14:textId="77777777" w:rsidR="00F17E66" w:rsidRDefault="00000000">
            <w:r>
              <w:t>Processing Status Workflow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4FD7" w14:textId="77777777" w:rsidR="00F17E66" w:rsidRDefault="00000000">
            <w:r>
              <w:t>Frontend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CC5E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DCC9" w14:textId="77777777" w:rsidR="00F17E66" w:rsidRDefault="00000000">
            <w:r>
              <w:t>Dedicated processing screen</w:t>
            </w:r>
          </w:p>
        </w:tc>
      </w:tr>
      <w:tr w:rsidR="00F17E66" w14:paraId="322EE2A5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2866" w14:textId="77777777" w:rsidR="00F17E66" w:rsidRDefault="00000000">
            <w:r>
              <w:t>Prediction API Endpoint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BFCD" w14:textId="77777777" w:rsidR="00F17E66" w:rsidRDefault="00000000">
            <w:r>
              <w:t>Backend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E0C9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3332C" w14:textId="77777777" w:rsidR="00F17E6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xray</w:t>
            </w:r>
            <w:proofErr w:type="spellEnd"/>
            <w:r>
              <w:t>/analyze and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xray</w:t>
            </w:r>
            <w:proofErr w:type="spellEnd"/>
            <w:r>
              <w:t>/upload</w:t>
            </w:r>
          </w:p>
        </w:tc>
      </w:tr>
      <w:tr w:rsidR="00F17E66" w14:paraId="4DBFE80A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AE9B" w14:textId="77777777" w:rsidR="00F17E66" w:rsidRDefault="00000000">
            <w:r>
              <w:t>Model Registry and Checkpoint Loading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C41E8" w14:textId="77777777" w:rsidR="00F17E66" w:rsidRDefault="00000000">
            <w:r>
              <w:t>AI Module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33B4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52BD" w14:textId="77777777" w:rsidR="00F17E66" w:rsidRDefault="00000000">
            <w:r>
              <w:t xml:space="preserve">Dynamic loading from </w:t>
            </w:r>
            <w:proofErr w:type="spellStart"/>
            <w:r>
              <w:t>model_assets</w:t>
            </w:r>
            <w:proofErr w:type="spellEnd"/>
          </w:p>
        </w:tc>
      </w:tr>
      <w:tr w:rsidR="00F17E66" w14:paraId="4700B890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59721" w14:textId="77777777" w:rsidR="00F17E66" w:rsidRDefault="00000000">
            <w:r>
              <w:t>Frontend-Backend Integration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3C279" w14:textId="77777777" w:rsidR="00F17E66" w:rsidRDefault="00000000">
            <w:r>
              <w:t>Integration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894F8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AEFB" w14:textId="77777777" w:rsidR="00F17E66" w:rsidRDefault="00000000">
            <w:r>
              <w:t xml:space="preserve">Angular service connected to </w:t>
            </w:r>
            <w:proofErr w:type="spellStart"/>
            <w:r>
              <w:t>FastAPI</w:t>
            </w:r>
            <w:proofErr w:type="spellEnd"/>
            <w:r>
              <w:t xml:space="preserve"> endpoints</w:t>
            </w:r>
          </w:p>
        </w:tc>
      </w:tr>
      <w:tr w:rsidR="00F17E66" w14:paraId="3BF989BB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53F1" w14:textId="77777777" w:rsidR="00F17E66" w:rsidRDefault="00000000">
            <w:r>
              <w:t>Rendered Output and Bounding Boxes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000C" w14:textId="77777777" w:rsidR="00F17E66" w:rsidRDefault="00000000">
            <w:r>
              <w:t>Frontend + AI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8861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4CEAE" w14:textId="77777777" w:rsidR="00F17E66" w:rsidRDefault="00000000">
            <w:r>
              <w:t>Detection models return annotated images and boxes</w:t>
            </w:r>
          </w:p>
        </w:tc>
      </w:tr>
      <w:tr w:rsidR="00F17E66" w14:paraId="37DDBCC1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9E54" w14:textId="77777777" w:rsidR="00F17E66" w:rsidRDefault="00000000">
            <w:r>
              <w:t>Classification Probability Reporting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F3BB" w14:textId="77777777" w:rsidR="00F17E66" w:rsidRDefault="00000000">
            <w:r>
              <w:t>Frontend + AI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001C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0E56" w14:textId="77777777" w:rsidR="00F17E66" w:rsidRDefault="00000000">
            <w:r>
              <w:t>Classifier models return pneumonia probability</w:t>
            </w:r>
          </w:p>
        </w:tc>
      </w:tr>
      <w:tr w:rsidR="00F17E66" w14:paraId="02FDA912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04D7" w14:textId="77777777" w:rsidR="00F17E66" w:rsidRDefault="00000000">
            <w:r>
              <w:t>Metadata and Model Status Endpoints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85F1" w14:textId="77777777" w:rsidR="00F17E66" w:rsidRDefault="00000000">
            <w:r>
              <w:t>Backend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46696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6208" w14:textId="77777777" w:rsidR="00F17E6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xray</w:t>
            </w:r>
            <w:proofErr w:type="spellEnd"/>
            <w:r>
              <w:t>/status and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xray</w:t>
            </w:r>
            <w:proofErr w:type="spellEnd"/>
            <w:r>
              <w:t>/metadata</w:t>
            </w:r>
          </w:p>
        </w:tc>
      </w:tr>
      <w:tr w:rsidR="00F17E66" w14:paraId="404E6E1B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DB0C" w14:textId="77777777" w:rsidR="00F17E66" w:rsidRDefault="00000000">
            <w:r>
              <w:t>Database Schema and Persistence Layer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4E73" w14:textId="77777777" w:rsidR="00F17E66" w:rsidRDefault="00000000">
            <w:r>
              <w:t>Database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829E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685" w14:textId="77777777" w:rsidR="00F17E66" w:rsidRDefault="00000000">
            <w:r>
              <w:t xml:space="preserve">users, patients, and </w:t>
            </w:r>
            <w:proofErr w:type="spellStart"/>
            <w:r>
              <w:t>xray_analyses</w:t>
            </w:r>
            <w:proofErr w:type="spellEnd"/>
            <w:r>
              <w:t xml:space="preserve"> collections</w:t>
            </w:r>
          </w:p>
        </w:tc>
      </w:tr>
      <w:tr w:rsidR="00F17E66" w14:paraId="1F89A312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C7B8" w14:textId="77777777" w:rsidR="00F17E66" w:rsidRDefault="00000000">
            <w:r>
              <w:lastRenderedPageBreak/>
              <w:t>Analysis History Interface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4A360" w14:textId="77777777" w:rsidR="00F17E66" w:rsidRDefault="00000000">
            <w:r>
              <w:t>Frontend + Backend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C894B" w14:textId="77777777" w:rsidR="00F17E66" w:rsidRDefault="00000000">
            <w:r>
              <w:t>Partial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DFE9" w14:textId="77777777" w:rsidR="00F17E66" w:rsidRDefault="00000000">
            <w:r>
              <w:t>Session history visible; persisted history API available</w:t>
            </w:r>
          </w:p>
        </w:tc>
      </w:tr>
      <w:tr w:rsidR="00F17E66" w14:paraId="2F9EB04E" w14:textId="77777777">
        <w:trPr>
          <w:trHeight w:val="500"/>
        </w:trPr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1B092" w14:textId="77777777" w:rsidR="00F17E66" w:rsidRDefault="00000000">
            <w:r>
              <w:t>End-to-End Workflow Execution</w:t>
            </w:r>
          </w:p>
        </w:tc>
        <w:tc>
          <w:tcPr>
            <w:tcW w:w="25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C960" w14:textId="77777777" w:rsidR="00F17E66" w:rsidRDefault="00000000">
            <w:r>
              <w:t>System</w:t>
            </w:r>
          </w:p>
        </w:tc>
        <w:tc>
          <w:tcPr>
            <w:tcW w:w="3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36ED" w14:textId="77777777" w:rsidR="00F17E66" w:rsidRDefault="00000000">
            <w:r>
              <w:t>Implemented</w:t>
            </w:r>
          </w:p>
        </w:tc>
        <w:tc>
          <w:tcPr>
            <w:tcW w:w="3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EDC6" w14:textId="77777777" w:rsidR="00F17E66" w:rsidRDefault="00000000">
            <w:r>
              <w:t>Upload to processing to result verified</w:t>
            </w:r>
          </w:p>
        </w:tc>
      </w:tr>
    </w:tbl>
    <w:p w14:paraId="75DE5EF9" w14:textId="77777777" w:rsidR="00F17E66" w:rsidRDefault="00000000">
      <w:r>
        <w:pict w14:anchorId="3881E590">
          <v:rect id="_x0000_i1027" style="width:0;height:1.5pt" o:hralign="center" o:hrstd="t" o:hr="t" fillcolor="#a0a0a0" stroked="f"/>
        </w:pict>
      </w:r>
    </w:p>
    <w:p w14:paraId="6EEE70F6" w14:textId="77777777" w:rsidR="00F17E6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u4v4ukdqxtim" w:colFirst="0" w:colLast="0"/>
      <w:bookmarkEnd w:id="3"/>
      <w:r>
        <w:rPr>
          <w:b/>
          <w:bCs/>
          <w:sz w:val="34"/>
          <w:szCs w:val="34"/>
        </w:rPr>
        <w:t>3. Demo Video Description</w:t>
      </w:r>
    </w:p>
    <w:p w14:paraId="4C708CF8" w14:textId="77777777" w:rsidR="00F17E66" w:rsidRDefault="00000000">
      <w:pPr>
        <w:spacing w:before="240" w:after="240"/>
      </w:pPr>
      <w:r>
        <w:t>A demonstration video can accompany this MVP report to illustrate the current functionality of the application and highlight the main workflows supported by the system.</w:t>
      </w:r>
    </w:p>
    <w:p w14:paraId="14DCECD3" w14:textId="77777777" w:rsidR="00F17E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c0owzd7tf5f" w:colFirst="0" w:colLast="0"/>
      <w:bookmarkEnd w:id="4"/>
      <w:r>
        <w:rPr>
          <w:b/>
          <w:bCs/>
          <w:color w:val="000000"/>
          <w:sz w:val="26"/>
          <w:szCs w:val="26"/>
        </w:rPr>
        <w:t>3.1 Objective</w:t>
      </w:r>
    </w:p>
    <w:p w14:paraId="7A760F40" w14:textId="77777777" w:rsidR="00F17E66" w:rsidRDefault="00000000">
      <w:pPr>
        <w:spacing w:before="240" w:after="240"/>
      </w:pPr>
      <w:r>
        <w:t>The purpose of the demo video is to provide a clear and concise overview of:</w:t>
      </w:r>
    </w:p>
    <w:p w14:paraId="1E33F7B9" w14:textId="77777777" w:rsidR="00F17E66" w:rsidRDefault="00000000">
      <w:pPr>
        <w:numPr>
          <w:ilvl w:val="0"/>
          <w:numId w:val="4"/>
        </w:numPr>
        <w:spacing w:before="240"/>
      </w:pPr>
      <w:r>
        <w:t>Clinical problem and project context</w:t>
      </w:r>
    </w:p>
    <w:p w14:paraId="4AB33638" w14:textId="77777777" w:rsidR="00F17E66" w:rsidRDefault="00000000">
      <w:pPr>
        <w:numPr>
          <w:ilvl w:val="0"/>
          <w:numId w:val="4"/>
        </w:numPr>
      </w:pPr>
      <w:r>
        <w:t>Application architecture and user roles</w:t>
      </w:r>
    </w:p>
    <w:p w14:paraId="5833DD28" w14:textId="77777777" w:rsidR="00F17E66" w:rsidRDefault="00000000">
      <w:pPr>
        <w:numPr>
          <w:ilvl w:val="0"/>
          <w:numId w:val="4"/>
        </w:numPr>
      </w:pPr>
      <w:r>
        <w:t>User workflow from login to diagnosis result</w:t>
      </w:r>
    </w:p>
    <w:p w14:paraId="58B82710" w14:textId="77777777" w:rsidR="00F17E66" w:rsidRDefault="00000000">
      <w:pPr>
        <w:numPr>
          <w:ilvl w:val="0"/>
          <w:numId w:val="4"/>
        </w:numPr>
      </w:pPr>
      <w:r>
        <w:t>Integrated AI models and output types</w:t>
      </w:r>
    </w:p>
    <w:p w14:paraId="2BBF815B" w14:textId="77777777" w:rsidR="00F17E66" w:rsidRDefault="00000000">
      <w:pPr>
        <w:numPr>
          <w:ilvl w:val="0"/>
          <w:numId w:val="4"/>
        </w:numPr>
        <w:spacing w:after="240"/>
      </w:pPr>
      <w:r>
        <w:t>Communication between frontend, backend, database, and inference layer</w:t>
      </w:r>
    </w:p>
    <w:p w14:paraId="6CD25327" w14:textId="77777777" w:rsidR="00F17E66" w:rsidRDefault="00000000">
      <w:r>
        <w:pict w14:anchorId="6A509FC0">
          <v:rect id="_x0000_i1028" style="width:0;height:1.5pt" o:hralign="center" o:hrstd="t" o:hr="t" fillcolor="#a0a0a0" stroked="f"/>
        </w:pict>
      </w:r>
    </w:p>
    <w:p w14:paraId="5BCCE9DD" w14:textId="77777777" w:rsidR="00F17E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nhl8s13x4jb" w:colFirst="0" w:colLast="0"/>
      <w:bookmarkEnd w:id="5"/>
      <w:r>
        <w:rPr>
          <w:b/>
          <w:bCs/>
          <w:color w:val="000000"/>
          <w:sz w:val="26"/>
          <w:szCs w:val="26"/>
        </w:rPr>
        <w:t>3.2 Demonstrated Workflow</w:t>
      </w:r>
    </w:p>
    <w:p w14:paraId="5F34B64C" w14:textId="77777777" w:rsidR="00F17E66" w:rsidRDefault="00000000">
      <w:pPr>
        <w:spacing w:before="240" w:after="240"/>
      </w:pPr>
      <w:r>
        <w:t>The video follows a practical application flow:</w:t>
      </w:r>
    </w:p>
    <w:p w14:paraId="04427AD9" w14:textId="77777777" w:rsidR="00F17E66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Problem Context: Brief introduction to pneumonia screening support using chest X-ray analysis.</w:t>
      </w:r>
      <w:r>
        <w:rPr>
          <w:b/>
          <w:bCs/>
        </w:rPr>
        <w:br/>
      </w:r>
    </w:p>
    <w:p w14:paraId="056F8644" w14:textId="77777777" w:rsidR="00F17E66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System Interface: Display of the Angular web application, including dashboard, upload page, and result page.</w:t>
      </w:r>
      <w:r>
        <w:rPr>
          <w:b/>
          <w:bCs/>
        </w:rPr>
        <w:br/>
      </w:r>
    </w:p>
    <w:p w14:paraId="227E915B" w14:textId="77777777" w:rsidR="00F17E66" w:rsidRDefault="00000000">
      <w:pPr>
        <w:numPr>
          <w:ilvl w:val="0"/>
          <w:numId w:val="1"/>
        </w:numPr>
      </w:pPr>
      <w:r>
        <w:rPr>
          <w:b/>
          <w:bCs/>
        </w:rPr>
        <w:t>User Interaction Workflow</w:t>
      </w:r>
    </w:p>
    <w:p w14:paraId="6C9B21CE" w14:textId="77777777" w:rsidR="00F17E66" w:rsidRDefault="00000000">
      <w:pPr>
        <w:numPr>
          <w:ilvl w:val="1"/>
          <w:numId w:val="1"/>
        </w:numPr>
      </w:pPr>
      <w:r>
        <w:t>Authenticating into the system and opening the upload module</w:t>
      </w:r>
    </w:p>
    <w:p w14:paraId="166CBC32" w14:textId="77777777" w:rsidR="00F17E66" w:rsidRDefault="00000000">
      <w:pPr>
        <w:numPr>
          <w:ilvl w:val="1"/>
          <w:numId w:val="1"/>
        </w:numPr>
      </w:pPr>
      <w:r>
        <w:t>Selecting a chest X-ray image, patient information, scan type, and analysis model</w:t>
      </w:r>
    </w:p>
    <w:p w14:paraId="647C946B" w14:textId="77777777" w:rsidR="00F17E66" w:rsidRDefault="00000000">
      <w:pPr>
        <w:numPr>
          <w:ilvl w:val="1"/>
          <w:numId w:val="1"/>
        </w:numPr>
      </w:pPr>
      <w:r>
        <w:t xml:space="preserve">Sending the request to the </w:t>
      </w:r>
      <w:proofErr w:type="spellStart"/>
      <w:r>
        <w:t>FastAPI</w:t>
      </w:r>
      <w:proofErr w:type="spellEnd"/>
      <w:r>
        <w:t xml:space="preserve"> backend and loading the selected checkpoint</w:t>
      </w:r>
    </w:p>
    <w:p w14:paraId="1A56A6F0" w14:textId="77777777" w:rsidR="00F17E66" w:rsidRDefault="00000000">
      <w:pPr>
        <w:numPr>
          <w:ilvl w:val="1"/>
          <w:numId w:val="1"/>
        </w:numPr>
      </w:pPr>
      <w:r>
        <w:t>Generating either detection boxes or classification probabilities based on the chosen model</w:t>
      </w:r>
    </w:p>
    <w:p w14:paraId="094F0568" w14:textId="77777777" w:rsidR="00F17E66" w:rsidRDefault="00000000">
      <w:pPr>
        <w:numPr>
          <w:ilvl w:val="0"/>
          <w:numId w:val="1"/>
        </w:numPr>
      </w:pPr>
      <w:r>
        <w:rPr>
          <w:b/>
          <w:bCs/>
        </w:rPr>
        <w:t>Output Visualization: Display of confidence score, findings, recommendations, and rendered prediction image.</w:t>
      </w:r>
      <w:r>
        <w:rPr>
          <w:b/>
          <w:bCs/>
        </w:rPr>
        <w:br/>
      </w:r>
    </w:p>
    <w:p w14:paraId="378F0D72" w14:textId="77777777" w:rsidR="00F17E66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System Integration: Demonstration of data flow between the UI, API, MongoDB, and the AI inference service.</w:t>
      </w:r>
      <w:r>
        <w:rPr>
          <w:b/>
          <w:bCs/>
        </w:rPr>
        <w:br/>
      </w:r>
    </w:p>
    <w:p w14:paraId="06039DC4" w14:textId="77777777" w:rsidR="00F17E66" w:rsidRDefault="00000000">
      <w:r>
        <w:pict w14:anchorId="320D6BCE">
          <v:rect id="_x0000_i1029" style="width:0;height:1.5pt" o:hralign="center" o:hrstd="t" o:hr="t" fillcolor="#a0a0a0" stroked="f"/>
        </w:pict>
      </w:r>
    </w:p>
    <w:p w14:paraId="53C82964" w14:textId="77777777" w:rsidR="00F17E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ra95bynj8z54" w:colFirst="0" w:colLast="0"/>
      <w:bookmarkEnd w:id="6"/>
      <w:r>
        <w:rPr>
          <w:b/>
          <w:bCs/>
          <w:color w:val="000000"/>
          <w:sz w:val="26"/>
          <w:szCs w:val="26"/>
        </w:rPr>
        <w:t>3.3 Video Specifications</w:t>
      </w:r>
    </w:p>
    <w:p w14:paraId="40E8BC37" w14:textId="77777777" w:rsidR="00F17E66" w:rsidRDefault="00000000">
      <w:pPr>
        <w:numPr>
          <w:ilvl w:val="0"/>
          <w:numId w:val="10"/>
        </w:numPr>
        <w:spacing w:before="240"/>
      </w:pPr>
      <w:r>
        <w:t>Duration: 3-4 minutes</w:t>
      </w:r>
    </w:p>
    <w:p w14:paraId="3B89707C" w14:textId="77777777" w:rsidR="00F17E66" w:rsidRDefault="00000000">
      <w:pPr>
        <w:numPr>
          <w:ilvl w:val="0"/>
          <w:numId w:val="10"/>
        </w:numPr>
      </w:pPr>
      <w:r>
        <w:t>Format: MP4</w:t>
      </w:r>
    </w:p>
    <w:p w14:paraId="22AD0B1B" w14:textId="77777777" w:rsidR="00F17E66" w:rsidRDefault="00000000">
      <w:pPr>
        <w:numPr>
          <w:ilvl w:val="0"/>
          <w:numId w:val="10"/>
        </w:numPr>
      </w:pPr>
      <w:r>
        <w:t>Recording: Screen capture with voice-over</w:t>
      </w:r>
    </w:p>
    <w:p w14:paraId="638FDE47" w14:textId="77777777" w:rsidR="00F17E66" w:rsidRDefault="00000000">
      <w:pPr>
        <w:numPr>
          <w:ilvl w:val="0"/>
          <w:numId w:val="10"/>
        </w:numPr>
        <w:spacing w:after="240"/>
      </w:pPr>
      <w:r>
        <w:t>Team participation: All members contribute according to their module responsibilities</w:t>
      </w:r>
    </w:p>
    <w:p w14:paraId="214F30F9" w14:textId="77777777" w:rsidR="00F17E66" w:rsidRDefault="00000000">
      <w:r>
        <w:pict w14:anchorId="47ED9C9F">
          <v:rect id="_x0000_i1030" style="width:0;height:1.5pt" o:hralign="center" o:hrstd="t" o:hr="t" fillcolor="#a0a0a0" stroked="f"/>
        </w:pict>
      </w:r>
    </w:p>
    <w:p w14:paraId="76167880" w14:textId="77777777" w:rsidR="00F17E66" w:rsidRDefault="00000000">
      <w:pPr>
        <w:pStyle w:val="Heading2"/>
        <w:keepNext w:val="0"/>
        <w:keepLines w:val="0"/>
        <w:spacing w:after="80"/>
        <w:rPr>
          <w:b/>
          <w:bCs/>
          <w:color w:val="980000"/>
          <w:sz w:val="34"/>
          <w:szCs w:val="34"/>
        </w:rPr>
      </w:pPr>
      <w:bookmarkStart w:id="7" w:name="_m3a9isyfcjgp" w:colFirst="0" w:colLast="0"/>
      <w:bookmarkEnd w:id="7"/>
      <w:r>
        <w:rPr>
          <w:b/>
          <w:bCs/>
          <w:color w:val="980000"/>
          <w:sz w:val="34"/>
          <w:szCs w:val="34"/>
        </w:rPr>
        <w:t>4. MVP Summary Slides</w:t>
      </w:r>
    </w:p>
    <w:p w14:paraId="5719C19B" w14:textId="77777777" w:rsidR="00F17E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vf7o74416l9" w:colFirst="0" w:colLast="0"/>
      <w:bookmarkEnd w:id="8"/>
      <w:r>
        <w:rPr>
          <w:b/>
          <w:bCs/>
          <w:color w:val="000000"/>
          <w:sz w:val="26"/>
          <w:szCs w:val="26"/>
        </w:rPr>
        <w:t>4.1 Slide 1 — MVP Overview</w:t>
      </w:r>
    </w:p>
    <w:p w14:paraId="122541EF" w14:textId="77777777" w:rsidR="00F17E66" w:rsidRDefault="00000000">
      <w:pPr>
        <w:spacing w:before="240" w:after="240"/>
      </w:pPr>
      <w:r>
        <w:rPr>
          <w:b/>
          <w:bCs/>
        </w:rPr>
        <w:t>System Functionality: The application allows authenticated users to manage patient context, upload chest X-ray images, choose among multiple integrated AI models, and receive pneumonia analysis results in a web interface.</w:t>
      </w:r>
      <w:r>
        <w:rPr>
          <w:b/>
          <w:bCs/>
        </w:rPr>
        <w:br/>
      </w:r>
    </w:p>
    <w:p w14:paraId="3A5F3382" w14:textId="77777777" w:rsidR="00F17E66" w:rsidRDefault="00000000">
      <w:pPr>
        <w:spacing w:before="240" w:after="240"/>
        <w:rPr>
          <w:b/>
          <w:bCs/>
        </w:rPr>
      </w:pPr>
      <w:r>
        <w:rPr>
          <w:b/>
          <w:bCs/>
        </w:rPr>
        <w:t>Key Features</w:t>
      </w:r>
    </w:p>
    <w:p w14:paraId="7147D937" w14:textId="77777777" w:rsidR="00F17E66" w:rsidRDefault="00000000">
      <w:pPr>
        <w:numPr>
          <w:ilvl w:val="0"/>
          <w:numId w:val="3"/>
        </w:numPr>
        <w:spacing w:before="240"/>
      </w:pPr>
      <w:r>
        <w:lastRenderedPageBreak/>
        <w:t>Authentication, patient setup, and protected navigation</w:t>
      </w:r>
    </w:p>
    <w:p w14:paraId="6C650EC2" w14:textId="77777777" w:rsidR="00F17E66" w:rsidRDefault="00000000">
      <w:pPr>
        <w:numPr>
          <w:ilvl w:val="0"/>
          <w:numId w:val="3"/>
        </w:numPr>
      </w:pPr>
      <w:r>
        <w:t>Model-aware X-ray analysis using detection and classification checkpoints</w:t>
      </w:r>
    </w:p>
    <w:p w14:paraId="7BF42B5F" w14:textId="77777777" w:rsidR="00F17E66" w:rsidRDefault="00000000">
      <w:pPr>
        <w:numPr>
          <w:ilvl w:val="0"/>
          <w:numId w:val="3"/>
        </w:numPr>
      </w:pPr>
      <w:r>
        <w:t>Rendered result visualization, findings, recommendations, and confidence reporting</w:t>
      </w:r>
    </w:p>
    <w:p w14:paraId="6130E84D" w14:textId="77777777" w:rsidR="00F17E66" w:rsidRDefault="00000000">
      <w:pPr>
        <w:numPr>
          <w:ilvl w:val="0"/>
          <w:numId w:val="3"/>
        </w:numPr>
        <w:spacing w:after="240"/>
      </w:pPr>
      <w:r>
        <w:t>Metadata exposure and backend API integration for model status and analysis</w:t>
      </w:r>
    </w:p>
    <w:p w14:paraId="2C4CB781" w14:textId="77777777" w:rsidR="00F17E66" w:rsidRDefault="00000000">
      <w:pPr>
        <w:spacing w:before="240" w:after="240"/>
      </w:pPr>
      <w:r>
        <w:rPr>
          <w:b/>
          <w:bCs/>
        </w:rPr>
        <w:t>System Architecture: The MVP follows a modular architecture consisting of:</w:t>
      </w:r>
      <w:r>
        <w:rPr>
          <w:b/>
          <w:bCs/>
        </w:rPr>
        <w:br/>
      </w:r>
    </w:p>
    <w:p w14:paraId="16288810" w14:textId="77777777" w:rsidR="00F17E66" w:rsidRDefault="00000000">
      <w:pPr>
        <w:numPr>
          <w:ilvl w:val="0"/>
          <w:numId w:val="7"/>
        </w:numPr>
        <w:spacing w:before="240"/>
      </w:pPr>
      <w:r>
        <w:t>Frontend (Angular standalone application)</w:t>
      </w:r>
    </w:p>
    <w:p w14:paraId="2BF88A22" w14:textId="77777777" w:rsidR="00F17E66" w:rsidRDefault="00000000">
      <w:pPr>
        <w:numPr>
          <w:ilvl w:val="0"/>
          <w:numId w:val="7"/>
        </w:numPr>
      </w:pPr>
      <w:r>
        <w:t>Backend API (</w:t>
      </w:r>
      <w:proofErr w:type="spellStart"/>
      <w:r>
        <w:t>FastAPI</w:t>
      </w:r>
      <w:proofErr w:type="spellEnd"/>
      <w:r>
        <w:t xml:space="preserve"> with REST endpoints)</w:t>
      </w:r>
    </w:p>
    <w:p w14:paraId="78D7F64B" w14:textId="77777777" w:rsidR="00F17E66" w:rsidRDefault="00000000">
      <w:pPr>
        <w:numPr>
          <w:ilvl w:val="0"/>
          <w:numId w:val="7"/>
        </w:numPr>
      </w:pPr>
      <w:r>
        <w:t>AI Inference Layer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Torchvision</w:t>
      </w:r>
      <w:proofErr w:type="spellEnd"/>
      <w:r>
        <w:t xml:space="preserve">, </w:t>
      </w:r>
      <w:proofErr w:type="spellStart"/>
      <w:r>
        <w:t>Ultralytics</w:t>
      </w:r>
      <w:proofErr w:type="spellEnd"/>
      <w:r>
        <w:t>)</w:t>
      </w:r>
    </w:p>
    <w:p w14:paraId="10108114" w14:textId="77777777" w:rsidR="00F17E66" w:rsidRDefault="00000000">
      <w:pPr>
        <w:numPr>
          <w:ilvl w:val="0"/>
          <w:numId w:val="7"/>
        </w:numPr>
        <w:spacing w:after="240"/>
      </w:pPr>
      <w:r>
        <w:t>Database (MongoDB for users, patients, and persisted analyses)</w:t>
      </w:r>
    </w:p>
    <w:p w14:paraId="64348A0C" w14:textId="77777777" w:rsidR="00F17E66" w:rsidRDefault="00000000">
      <w:r>
        <w:pict w14:anchorId="019E50FD">
          <v:rect id="_x0000_i1031" style="width:0;height:1.5pt" o:hralign="center" o:hrstd="t" o:hr="t" fillcolor="#a0a0a0" stroked="f"/>
        </w:pict>
      </w:r>
    </w:p>
    <w:p w14:paraId="4EA0C786" w14:textId="77777777" w:rsidR="00F17E66" w:rsidRDefault="00F17E6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laa6j5sq0ep" w:colFirst="0" w:colLast="0"/>
      <w:bookmarkEnd w:id="9"/>
    </w:p>
    <w:p w14:paraId="09133F5E" w14:textId="77777777" w:rsidR="00F17E66" w:rsidRDefault="00F17E6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vdulpwch7kfs" w:colFirst="0" w:colLast="0"/>
      <w:bookmarkEnd w:id="10"/>
    </w:p>
    <w:p w14:paraId="4272AAE7" w14:textId="77777777" w:rsidR="00F17E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3tisr5fx2udk" w:colFirst="0" w:colLast="0"/>
      <w:bookmarkEnd w:id="11"/>
      <w:r>
        <w:rPr>
          <w:b/>
          <w:bCs/>
          <w:color w:val="000000"/>
          <w:sz w:val="26"/>
          <w:szCs w:val="26"/>
        </w:rPr>
        <w:t>4.2 Slide 2 — Learning and Contributions</w:t>
      </w:r>
    </w:p>
    <w:p w14:paraId="44132AC5" w14:textId="77777777" w:rsidR="00F17E66" w:rsidRDefault="00000000">
      <w:pPr>
        <w:spacing w:before="240" w:after="240"/>
        <w:rPr>
          <w:b/>
          <w:bCs/>
        </w:rPr>
      </w:pPr>
      <w:r>
        <w:rPr>
          <w:b/>
          <w:bCs/>
        </w:rPr>
        <w:t>Technical Challenges</w:t>
      </w:r>
    </w:p>
    <w:p w14:paraId="2E5CB304" w14:textId="77777777" w:rsidR="00F17E66" w:rsidRDefault="00000000">
      <w:pPr>
        <w:numPr>
          <w:ilvl w:val="0"/>
          <w:numId w:val="5"/>
        </w:numPr>
        <w:spacing w:before="240"/>
      </w:pPr>
      <w:r>
        <w:t>Coordinating frontend state across upload, processing, and result views</w:t>
      </w:r>
    </w:p>
    <w:p w14:paraId="354C6610" w14:textId="77777777" w:rsidR="00F17E66" w:rsidRDefault="00000000">
      <w:pPr>
        <w:numPr>
          <w:ilvl w:val="0"/>
          <w:numId w:val="5"/>
        </w:numPr>
      </w:pPr>
      <w:r>
        <w:t>Integrating multiple checkpoint formats for detection and classification models</w:t>
      </w:r>
    </w:p>
    <w:p w14:paraId="4EF443D6" w14:textId="77777777" w:rsidR="00F17E66" w:rsidRDefault="00000000">
      <w:pPr>
        <w:numPr>
          <w:ilvl w:val="0"/>
          <w:numId w:val="5"/>
        </w:numPr>
      </w:pPr>
      <w:r>
        <w:t>Designing inference APIs that return both structured results and rendered images</w:t>
      </w:r>
    </w:p>
    <w:p w14:paraId="0BDB4249" w14:textId="77777777" w:rsidR="00F17E66" w:rsidRDefault="00000000">
      <w:pPr>
        <w:numPr>
          <w:ilvl w:val="0"/>
          <w:numId w:val="5"/>
        </w:numPr>
        <w:spacing w:after="240"/>
      </w:pPr>
      <w:r>
        <w:t>Balancing MVP usability with backend persistence and model metadata reporting</w:t>
      </w:r>
    </w:p>
    <w:p w14:paraId="758AA051" w14:textId="77777777" w:rsidR="00F17E66" w:rsidRDefault="00000000">
      <w:r>
        <w:pict w14:anchorId="3195A97E">
          <v:rect id="_x0000_i1032" style="width:0;height:1.5pt" o:hralign="center" o:hrstd="t" o:hr="t" fillcolor="#a0a0a0" stroked="f"/>
        </w:pict>
      </w:r>
    </w:p>
    <w:p w14:paraId="62352D4C" w14:textId="77777777" w:rsidR="00F17E66" w:rsidRDefault="00000000">
      <w:pPr>
        <w:spacing w:before="240" w:after="240"/>
        <w:rPr>
          <w:b/>
          <w:bCs/>
        </w:rPr>
      </w:pPr>
      <w:r>
        <w:rPr>
          <w:b/>
          <w:bCs/>
        </w:rPr>
        <w:t>Key Learnings</w:t>
      </w:r>
    </w:p>
    <w:p w14:paraId="2D17AFC7" w14:textId="77777777" w:rsidR="00F17E66" w:rsidRDefault="00000000">
      <w:pPr>
        <w:numPr>
          <w:ilvl w:val="0"/>
          <w:numId w:val="13"/>
        </w:numPr>
        <w:spacing w:before="240"/>
      </w:pPr>
      <w:r>
        <w:t>Building an end-to-end medical imaging workflow across web and AI components</w:t>
      </w:r>
    </w:p>
    <w:p w14:paraId="00BF1FBE" w14:textId="77777777" w:rsidR="00F17E66" w:rsidRDefault="00000000">
      <w:pPr>
        <w:numPr>
          <w:ilvl w:val="0"/>
          <w:numId w:val="13"/>
        </w:numPr>
      </w:pPr>
      <w:r>
        <w:lastRenderedPageBreak/>
        <w:t>Deploying and validating multiple deep learning models inside a unified service layer</w:t>
      </w:r>
    </w:p>
    <w:p w14:paraId="3F316336" w14:textId="77777777" w:rsidR="00F17E66" w:rsidRDefault="00000000">
      <w:pPr>
        <w:numPr>
          <w:ilvl w:val="0"/>
          <w:numId w:val="13"/>
        </w:numPr>
      </w:pPr>
      <w:r>
        <w:t>Designing REST APIs for authentication, patient data, and inference results</w:t>
      </w:r>
    </w:p>
    <w:p w14:paraId="64B7E861" w14:textId="77777777" w:rsidR="00F17E66" w:rsidRDefault="00000000">
      <w:pPr>
        <w:numPr>
          <w:ilvl w:val="0"/>
          <w:numId w:val="13"/>
        </w:numPr>
        <w:spacing w:after="240"/>
      </w:pPr>
      <w:r>
        <w:t>Presenting model outputs in a way that is understandable for demonstration and review</w:t>
      </w:r>
    </w:p>
    <w:p w14:paraId="7E5ACDC4" w14:textId="77777777" w:rsidR="00F17E66" w:rsidRDefault="00000000">
      <w:r>
        <w:pict w14:anchorId="5594075D">
          <v:rect id="_x0000_i1033" style="width:0;height:1.5pt" o:hralign="center" o:hrstd="t" o:hr="t" fillcolor="#a0a0a0" stroked="f"/>
        </w:pict>
      </w:r>
    </w:p>
    <w:p w14:paraId="7C94D40E" w14:textId="77777777" w:rsidR="00F17E66" w:rsidRDefault="00000000">
      <w:pPr>
        <w:spacing w:before="240" w:after="240"/>
        <w:rPr>
          <w:b/>
          <w:bCs/>
        </w:rPr>
      </w:pPr>
      <w:r>
        <w:rPr>
          <w:b/>
          <w:bCs/>
        </w:rPr>
        <w:t>Team Contributions</w:t>
      </w:r>
    </w:p>
    <w:tbl>
      <w:tblPr>
        <w:tblStyle w:val="a0"/>
        <w:tblW w:w="1267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9240"/>
      </w:tblGrid>
      <w:tr w:rsidR="00F17E66" w14:paraId="7ADDD3B4" w14:textId="77777777">
        <w:trPr>
          <w:trHeight w:val="500"/>
        </w:trPr>
        <w:tc>
          <w:tcPr>
            <w:tcW w:w="3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2707" w14:textId="77777777" w:rsidR="00F17E66" w:rsidRDefault="00000000">
            <w:pPr>
              <w:jc w:val="center"/>
            </w:pPr>
            <w:r>
              <w:rPr>
                <w:b/>
                <w:bCs/>
              </w:rPr>
              <w:t>Member</w:t>
            </w:r>
          </w:p>
        </w:tc>
        <w:tc>
          <w:tcPr>
            <w:tcW w:w="9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E20D2" w14:textId="77777777" w:rsidR="00F17E66" w:rsidRDefault="00000000">
            <w:pPr>
              <w:jc w:val="center"/>
            </w:pPr>
            <w:r>
              <w:rPr>
                <w:b/>
                <w:bCs/>
              </w:rPr>
              <w:t>Responsibility</w:t>
            </w:r>
          </w:p>
        </w:tc>
      </w:tr>
      <w:tr w:rsidR="00F17E66" w14:paraId="03D88BED" w14:textId="77777777">
        <w:trPr>
          <w:trHeight w:val="500"/>
        </w:trPr>
        <w:tc>
          <w:tcPr>
            <w:tcW w:w="3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A22B" w14:textId="77777777" w:rsidR="00F17E66" w:rsidRDefault="00000000">
            <w:r>
              <w:t>Ahmed Gamal Abdelfattah</w:t>
            </w:r>
          </w:p>
        </w:tc>
        <w:tc>
          <w:tcPr>
            <w:tcW w:w="9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D162E" w14:textId="77777777" w:rsidR="00F17E66" w:rsidRDefault="00000000">
            <w:r>
              <w:t>Backend API development, authentication workflow, and frontend UI implementation</w:t>
            </w:r>
          </w:p>
        </w:tc>
      </w:tr>
      <w:tr w:rsidR="00F17E66" w14:paraId="6476BEC2" w14:textId="77777777">
        <w:trPr>
          <w:trHeight w:val="500"/>
        </w:trPr>
        <w:tc>
          <w:tcPr>
            <w:tcW w:w="3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B2D4" w14:textId="77777777" w:rsidR="00F17E66" w:rsidRDefault="00000000">
            <w:r>
              <w:t>Habiba Ayman Amin</w:t>
            </w:r>
          </w:p>
        </w:tc>
        <w:tc>
          <w:tcPr>
            <w:tcW w:w="9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3D8B" w14:textId="77777777" w:rsidR="00F17E66" w:rsidRDefault="00000000">
            <w:r>
              <w:t>AI model training, evaluation, and dataset preprocessing</w:t>
            </w:r>
          </w:p>
        </w:tc>
      </w:tr>
      <w:tr w:rsidR="00F17E66" w14:paraId="6ED5DDC5" w14:textId="77777777">
        <w:trPr>
          <w:trHeight w:val="500"/>
        </w:trPr>
        <w:tc>
          <w:tcPr>
            <w:tcW w:w="3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FA55" w14:textId="77777777" w:rsidR="00F17E66" w:rsidRDefault="00000000">
            <w:r>
              <w:t>Momen Elsayed</w:t>
            </w:r>
          </w:p>
        </w:tc>
        <w:tc>
          <w:tcPr>
            <w:tcW w:w="9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7144" w14:textId="77777777" w:rsidR="00F17E66" w:rsidRDefault="00000000">
            <w:r>
              <w:t>AI model integration, checkpoint preparation, and inference workflow support</w:t>
            </w:r>
          </w:p>
        </w:tc>
      </w:tr>
      <w:tr w:rsidR="00F17E66" w14:paraId="413948F0" w14:textId="77777777">
        <w:trPr>
          <w:trHeight w:val="500"/>
        </w:trPr>
        <w:tc>
          <w:tcPr>
            <w:tcW w:w="3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9C4E2" w14:textId="77777777" w:rsidR="00F17E66" w:rsidRDefault="00000000">
            <w:r>
              <w:t>Sara Mostafa Ali</w:t>
            </w:r>
          </w:p>
        </w:tc>
        <w:tc>
          <w:tcPr>
            <w:tcW w:w="9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2C9ED" w14:textId="77777777" w:rsidR="00F17E66" w:rsidRDefault="00000000">
            <w:r>
              <w:t>Frontend workflow implementation, result presentation, and backend integration support</w:t>
            </w:r>
          </w:p>
        </w:tc>
      </w:tr>
    </w:tbl>
    <w:p w14:paraId="4DAFEFBC" w14:textId="77777777" w:rsidR="00F17E66" w:rsidRDefault="00000000">
      <w:r>
        <w:pict w14:anchorId="2AEB4FCB">
          <v:rect id="_x0000_i1034" style="width:0;height:1.5pt" o:hralign="center" o:hrstd="t" o:hr="t" fillcolor="#a0a0a0" stroked="f"/>
        </w:pict>
      </w:r>
    </w:p>
    <w:p w14:paraId="718CE340" w14:textId="77777777" w:rsidR="00F17E66" w:rsidRDefault="00000000">
      <w:pPr>
        <w:pStyle w:val="Heading2"/>
        <w:keepNext w:val="0"/>
        <w:keepLines w:val="0"/>
        <w:spacing w:after="80"/>
        <w:rPr>
          <w:b/>
          <w:bCs/>
          <w:color w:val="980000"/>
          <w:sz w:val="34"/>
          <w:szCs w:val="34"/>
        </w:rPr>
      </w:pPr>
      <w:bookmarkStart w:id="12" w:name="_rsy5jpfugyvv" w:colFirst="0" w:colLast="0"/>
      <w:bookmarkEnd w:id="12"/>
      <w:r>
        <w:rPr>
          <w:b/>
          <w:bCs/>
          <w:color w:val="980000"/>
          <w:sz w:val="34"/>
          <w:szCs w:val="34"/>
        </w:rPr>
        <w:t>The application is ready for live demonstration when the frontend, backend, local model assets, and MongoDB service are running.</w:t>
      </w:r>
    </w:p>
    <w:p w14:paraId="44F6F3ED" w14:textId="77777777" w:rsidR="00F17E66" w:rsidRDefault="00000000">
      <w:pPr>
        <w:spacing w:before="240" w:after="240"/>
      </w:pPr>
      <w:r>
        <w:t>The system is prepared for live demonstration upon request.</w:t>
      </w:r>
    </w:p>
    <w:p w14:paraId="50F8B7AB" w14:textId="77777777" w:rsidR="00F17E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lu0kp1c8rs1" w:colFirst="0" w:colLast="0"/>
      <w:bookmarkEnd w:id="13"/>
      <w:r>
        <w:rPr>
          <w:b/>
          <w:bCs/>
          <w:color w:val="000000"/>
          <w:sz w:val="26"/>
          <w:szCs w:val="26"/>
        </w:rPr>
        <w:t>5.1 Demonstration Capabilities</w:t>
      </w:r>
    </w:p>
    <w:p w14:paraId="70AAFC86" w14:textId="77777777" w:rsidR="00F17E66" w:rsidRDefault="00000000">
      <w:pPr>
        <w:numPr>
          <w:ilvl w:val="0"/>
          <w:numId w:val="2"/>
        </w:numPr>
        <w:spacing w:before="240"/>
      </w:pPr>
      <w:r>
        <w:t>Signing in, navigating the dashboard, and accessing the protected upload flow</w:t>
      </w:r>
    </w:p>
    <w:p w14:paraId="6AA6A5FA" w14:textId="77777777" w:rsidR="00F17E66" w:rsidRDefault="00000000">
      <w:pPr>
        <w:numPr>
          <w:ilvl w:val="0"/>
          <w:numId w:val="2"/>
        </w:numPr>
      </w:pPr>
      <w:r>
        <w:t xml:space="preserve">Running pneumonia analysis using YOLO, Faster R-CNN, </w:t>
      </w:r>
      <w:proofErr w:type="spellStart"/>
      <w:r>
        <w:t>RetinaNet</w:t>
      </w:r>
      <w:proofErr w:type="spellEnd"/>
      <w:r>
        <w:t>, ResNet50, DenseNet121, or EfficientNet-B0</w:t>
      </w:r>
    </w:p>
    <w:p w14:paraId="163A470F" w14:textId="77777777" w:rsidR="00F17E66" w:rsidRDefault="00000000">
      <w:pPr>
        <w:numPr>
          <w:ilvl w:val="0"/>
          <w:numId w:val="2"/>
        </w:numPr>
      </w:pPr>
      <w:r>
        <w:lastRenderedPageBreak/>
        <w:t>Displaying rendered outputs, confidence values, findings, recommendations, and model metadata</w:t>
      </w:r>
    </w:p>
    <w:p w14:paraId="54C4B8C1" w14:textId="77777777" w:rsidR="00F17E66" w:rsidRDefault="00000000">
      <w:pPr>
        <w:numPr>
          <w:ilvl w:val="0"/>
          <w:numId w:val="2"/>
        </w:numPr>
        <w:spacing w:after="240"/>
      </w:pPr>
      <w:r>
        <w:t>Demonstrating the verified end-to-end workflow from upload to result page</w:t>
      </w:r>
    </w:p>
    <w:p w14:paraId="19F0A7B2" w14:textId="77777777" w:rsidR="00F17E66" w:rsidRDefault="00000000">
      <w:r>
        <w:pict w14:anchorId="2060E82E">
          <v:rect id="_x0000_i1035" style="width:0;height:1.5pt" o:hralign="center" o:hrstd="t" o:hr="t" fillcolor="#a0a0a0" stroked="f"/>
        </w:pict>
      </w:r>
    </w:p>
    <w:p w14:paraId="405E1A80" w14:textId="77777777" w:rsidR="00F17E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2qh0k2jnl5t2" w:colFirst="0" w:colLast="0"/>
      <w:bookmarkEnd w:id="14"/>
      <w:r>
        <w:rPr>
          <w:b/>
          <w:bCs/>
          <w:color w:val="000000"/>
          <w:sz w:val="26"/>
          <w:szCs w:val="26"/>
        </w:rPr>
        <w:t>5.2 System Architecture Overview</w:t>
      </w:r>
    </w:p>
    <w:p w14:paraId="752B7B3C" w14:textId="77777777" w:rsidR="00F17E66" w:rsidRDefault="00000000">
      <w:pPr>
        <w:spacing w:before="240" w:after="240"/>
      </w:pPr>
      <w:r>
        <w:t>The system adopts a modular multi-layer architecture consisting of:</w:t>
      </w:r>
    </w:p>
    <w:p w14:paraId="2023ABBA" w14:textId="77777777" w:rsidR="00F17E66" w:rsidRDefault="00000000">
      <w:pPr>
        <w:numPr>
          <w:ilvl w:val="0"/>
          <w:numId w:val="11"/>
        </w:numPr>
        <w:spacing w:before="240"/>
      </w:pPr>
      <w:r>
        <w:t>Presentation Layer: Angular frontend for authentication, upload, processing, and result screens</w:t>
      </w:r>
    </w:p>
    <w:p w14:paraId="137FCD06" w14:textId="77777777" w:rsidR="00F17E66" w:rsidRDefault="00000000">
      <w:pPr>
        <w:numPr>
          <w:ilvl w:val="0"/>
          <w:numId w:val="11"/>
        </w:numPr>
      </w:pPr>
      <w:r>
        <w:t xml:space="preserve">Service Layer: </w:t>
      </w:r>
      <w:proofErr w:type="spellStart"/>
      <w:r>
        <w:t>FastAPI</w:t>
      </w:r>
      <w:proofErr w:type="spellEnd"/>
      <w:r>
        <w:t xml:space="preserve"> endpoints for auth, patients, metadata, and X-ray analysis</w:t>
      </w:r>
    </w:p>
    <w:p w14:paraId="28E9197A" w14:textId="77777777" w:rsidR="00F17E66" w:rsidRDefault="00000000">
      <w:pPr>
        <w:numPr>
          <w:ilvl w:val="0"/>
          <w:numId w:val="11"/>
        </w:numPr>
      </w:pPr>
      <w:r>
        <w:t xml:space="preserve">Inference Layer: Model registry and runtime loaders for YOLO, </w:t>
      </w:r>
      <w:proofErr w:type="spellStart"/>
      <w:r>
        <w:t>Torchvision</w:t>
      </w:r>
      <w:proofErr w:type="spellEnd"/>
      <w:r>
        <w:t xml:space="preserve"> detectors, and classifiers</w:t>
      </w:r>
    </w:p>
    <w:p w14:paraId="11831CF0" w14:textId="77777777" w:rsidR="00F17E66" w:rsidRDefault="00000000">
      <w:pPr>
        <w:numPr>
          <w:ilvl w:val="0"/>
          <w:numId w:val="11"/>
        </w:numPr>
        <w:spacing w:after="240"/>
      </w:pPr>
      <w:r>
        <w:t xml:space="preserve">Data Layer: MongoDB collections and local </w:t>
      </w:r>
      <w:proofErr w:type="spellStart"/>
      <w:r>
        <w:t>model_assets</w:t>
      </w:r>
      <w:proofErr w:type="spellEnd"/>
      <w:r>
        <w:t>/uploads storage</w:t>
      </w:r>
    </w:p>
    <w:p w14:paraId="6DF9DED4" w14:textId="77777777" w:rsidR="00F17E66" w:rsidRDefault="00000000">
      <w:pPr>
        <w:spacing w:before="240" w:after="240"/>
      </w:pPr>
      <w:r>
        <w:t>This structure improves maintainability, allows model expansion, and supports clearer separation of concerns.</w:t>
      </w:r>
    </w:p>
    <w:p w14:paraId="25E65B56" w14:textId="77777777" w:rsidR="00F17E66" w:rsidRDefault="00000000">
      <w:r>
        <w:pict w14:anchorId="40B7E07D">
          <v:rect id="_x0000_i1036" style="width:0;height:1.5pt" o:hralign="center" o:hrstd="t" o:hr="t" fillcolor="#a0a0a0" stroked="f"/>
        </w:pict>
      </w:r>
    </w:p>
    <w:p w14:paraId="114AB083" w14:textId="77777777" w:rsidR="00F17E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udxtg0nini3n" w:colFirst="0" w:colLast="0"/>
      <w:bookmarkEnd w:id="15"/>
      <w:r>
        <w:rPr>
          <w:b/>
          <w:bCs/>
          <w:color w:val="000000"/>
          <w:sz w:val="26"/>
          <w:szCs w:val="26"/>
        </w:rPr>
        <w:t>5.3 Potential Questions and Considerations</w:t>
      </w:r>
    </w:p>
    <w:p w14:paraId="796242E4" w14:textId="77777777" w:rsidR="00F17E66" w:rsidRDefault="00000000">
      <w:pPr>
        <w:spacing w:before="240" w:after="240"/>
        <w:rPr>
          <w:b/>
          <w:bCs/>
        </w:rPr>
      </w:pPr>
      <w:r>
        <w:rPr>
          <w:b/>
          <w:bCs/>
        </w:rPr>
        <w:t>Architecture</w:t>
      </w:r>
    </w:p>
    <w:p w14:paraId="49AD1299" w14:textId="77777777" w:rsidR="00F17E66" w:rsidRDefault="00000000">
      <w:pPr>
        <w:numPr>
          <w:ilvl w:val="0"/>
          <w:numId w:val="9"/>
        </w:numPr>
        <w:spacing w:before="240" w:after="240"/>
      </w:pPr>
      <w:r>
        <w:t>Why the application separates UI, API, persistence, and inference responsibilities</w:t>
      </w:r>
    </w:p>
    <w:p w14:paraId="0FAF5578" w14:textId="77777777" w:rsidR="00F17E66" w:rsidRDefault="00000000">
      <w:pPr>
        <w:spacing w:before="240" w:after="240"/>
        <w:rPr>
          <w:b/>
          <w:bCs/>
        </w:rPr>
      </w:pPr>
      <w:r>
        <w:rPr>
          <w:b/>
          <w:bCs/>
        </w:rPr>
        <w:t>Implementation</w:t>
      </w:r>
    </w:p>
    <w:p w14:paraId="546EA6EC" w14:textId="77777777" w:rsidR="00F17E66" w:rsidRDefault="00000000">
      <w:pPr>
        <w:numPr>
          <w:ilvl w:val="0"/>
          <w:numId w:val="6"/>
        </w:numPr>
        <w:spacing w:before="240" w:after="240"/>
      </w:pPr>
      <w:r>
        <w:t>How the system handles both detection models and classification models through one workflow</w:t>
      </w:r>
    </w:p>
    <w:p w14:paraId="34068CC4" w14:textId="77777777" w:rsidR="00F17E66" w:rsidRDefault="00000000">
      <w:pPr>
        <w:spacing w:before="240" w:after="240"/>
        <w:rPr>
          <w:b/>
          <w:bCs/>
        </w:rPr>
      </w:pPr>
      <w:r>
        <w:rPr>
          <w:b/>
          <w:bCs/>
        </w:rPr>
        <w:t>Current Limitations</w:t>
      </w:r>
    </w:p>
    <w:p w14:paraId="7A531DA8" w14:textId="77777777" w:rsidR="00F17E66" w:rsidRDefault="00000000">
      <w:pPr>
        <w:numPr>
          <w:ilvl w:val="0"/>
          <w:numId w:val="8"/>
        </w:numPr>
        <w:spacing w:before="240"/>
      </w:pPr>
      <w:r>
        <w:t>Inference currently runs locally and depends on the packaged model checkpoints</w:t>
      </w:r>
    </w:p>
    <w:p w14:paraId="61A5A9CB" w14:textId="77777777" w:rsidR="00F17E66" w:rsidRDefault="00000000">
      <w:pPr>
        <w:numPr>
          <w:ilvl w:val="0"/>
          <w:numId w:val="8"/>
        </w:numPr>
      </w:pPr>
      <w:r>
        <w:t>Clinical validation, production hardening, and deployment optimization are still future work</w:t>
      </w:r>
    </w:p>
    <w:p w14:paraId="2B6FC303" w14:textId="77777777" w:rsidR="00F17E66" w:rsidRDefault="00000000">
      <w:pPr>
        <w:numPr>
          <w:ilvl w:val="0"/>
          <w:numId w:val="8"/>
        </w:numPr>
        <w:spacing w:after="240"/>
      </w:pPr>
      <w:r>
        <w:t>Stored history APIs exist, while broader reporting and analytics can be expanded in later milestones</w:t>
      </w:r>
    </w:p>
    <w:p w14:paraId="79992400" w14:textId="77777777" w:rsidR="00F17E66" w:rsidRDefault="00000000">
      <w:r>
        <w:lastRenderedPageBreak/>
        <w:pict w14:anchorId="692BE297">
          <v:rect id="_x0000_i1037" style="width:0;height:1.5pt" o:hralign="center" o:hrstd="t" o:hr="t" fillcolor="#a0a0a0" stroked="f"/>
        </w:pict>
      </w:r>
    </w:p>
    <w:p w14:paraId="03071302" w14:textId="77777777" w:rsidR="00F17E66" w:rsidRDefault="00000000">
      <w:pPr>
        <w:pStyle w:val="Heading2"/>
        <w:keepNext w:val="0"/>
        <w:keepLines w:val="0"/>
        <w:spacing w:after="80"/>
        <w:rPr>
          <w:b/>
          <w:bCs/>
          <w:color w:val="980000"/>
          <w:sz w:val="34"/>
          <w:szCs w:val="34"/>
        </w:rPr>
      </w:pPr>
      <w:bookmarkStart w:id="16" w:name="_jtkjjyh06sha" w:colFirst="0" w:colLast="0"/>
      <w:bookmarkEnd w:id="16"/>
      <w:r>
        <w:rPr>
          <w:b/>
          <w:bCs/>
          <w:color w:val="980000"/>
          <w:sz w:val="34"/>
          <w:szCs w:val="34"/>
        </w:rPr>
        <w:t>6. Conclusion</w:t>
      </w:r>
    </w:p>
    <w:p w14:paraId="4170E2B5" w14:textId="77777777" w:rsidR="00F17E66" w:rsidRDefault="00000000">
      <w:pPr>
        <w:spacing w:before="240" w:after="240"/>
      </w:pPr>
      <w:r>
        <w:t>At the MVP stage, the project already delivers a working chest X-ray web application with authentication, patient handling, model selection, and AI-assisted pneumonia analysis.</w:t>
      </w:r>
    </w:p>
    <w:p w14:paraId="73BD1956" w14:textId="715D5091" w:rsidR="00F17E66" w:rsidRDefault="00000000" w:rsidP="00BC683F">
      <w:pPr>
        <w:spacing w:before="240" w:after="240"/>
      </w:pPr>
      <w:r>
        <w:t>The milestone confirms that the proposed architecture is feasible and that the system can execute a complete user workflow from image upload to interpretable result output. The next phase should focus on deployment readiness, performance tuning, and broader validation of the integrated models.</w:t>
      </w:r>
    </w:p>
    <w:sectPr w:rsidR="00F17E66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566C86-8CB5-4AFF-8C51-EE82E56A3F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8F29FE-2347-4305-992C-A13642C7BE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0F61"/>
    <w:multiLevelType w:val="multilevel"/>
    <w:tmpl w:val="678E1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36ECE"/>
    <w:multiLevelType w:val="multilevel"/>
    <w:tmpl w:val="6C6C0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3358BF"/>
    <w:multiLevelType w:val="multilevel"/>
    <w:tmpl w:val="9C32C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112542"/>
    <w:multiLevelType w:val="multilevel"/>
    <w:tmpl w:val="3C782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1D4366"/>
    <w:multiLevelType w:val="multilevel"/>
    <w:tmpl w:val="9F146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556C8C"/>
    <w:multiLevelType w:val="multilevel"/>
    <w:tmpl w:val="178EF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8C7865"/>
    <w:multiLevelType w:val="multilevel"/>
    <w:tmpl w:val="FAC60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895397"/>
    <w:multiLevelType w:val="multilevel"/>
    <w:tmpl w:val="383EF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5440D5"/>
    <w:multiLevelType w:val="multilevel"/>
    <w:tmpl w:val="CF600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F8621B"/>
    <w:multiLevelType w:val="multilevel"/>
    <w:tmpl w:val="E0F83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707927"/>
    <w:multiLevelType w:val="multilevel"/>
    <w:tmpl w:val="0242F2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A95610"/>
    <w:multiLevelType w:val="multilevel"/>
    <w:tmpl w:val="B90C9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4F03BE"/>
    <w:multiLevelType w:val="multilevel"/>
    <w:tmpl w:val="89E0E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25608039">
    <w:abstractNumId w:val="10"/>
  </w:num>
  <w:num w:numId="2" w16cid:durableId="1298410891">
    <w:abstractNumId w:val="9"/>
  </w:num>
  <w:num w:numId="3" w16cid:durableId="2120950253">
    <w:abstractNumId w:val="4"/>
  </w:num>
  <w:num w:numId="4" w16cid:durableId="1941445042">
    <w:abstractNumId w:val="7"/>
  </w:num>
  <w:num w:numId="5" w16cid:durableId="931552083">
    <w:abstractNumId w:val="1"/>
  </w:num>
  <w:num w:numId="6" w16cid:durableId="1438256647">
    <w:abstractNumId w:val="6"/>
  </w:num>
  <w:num w:numId="7" w16cid:durableId="1957566726">
    <w:abstractNumId w:val="0"/>
  </w:num>
  <w:num w:numId="8" w16cid:durableId="1637249173">
    <w:abstractNumId w:val="11"/>
  </w:num>
  <w:num w:numId="9" w16cid:durableId="41491910">
    <w:abstractNumId w:val="8"/>
  </w:num>
  <w:num w:numId="10" w16cid:durableId="1316833629">
    <w:abstractNumId w:val="5"/>
  </w:num>
  <w:num w:numId="11" w16cid:durableId="1355618547">
    <w:abstractNumId w:val="12"/>
  </w:num>
  <w:num w:numId="12" w16cid:durableId="1980452895">
    <w:abstractNumId w:val="3"/>
  </w:num>
  <w:num w:numId="13" w16cid:durableId="872113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66"/>
    <w:rsid w:val="00A43F09"/>
    <w:rsid w:val="00BC683F"/>
    <w:rsid w:val="00F1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CD12"/>
  <w15:docId w15:val="{49BB6122-E2D3-45CC-A523-4ED45346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1192</Words>
  <Characters>6797</Characters>
  <Application>Microsoft Office Word</Application>
  <DocSecurity>0</DocSecurity>
  <Lines>56</Lines>
  <Paragraphs>15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Mo'men Elsayed Mohamed Mohamed Elsharqawi</cp:lastModifiedBy>
  <cp:revision>2</cp:revision>
  <dcterms:created xsi:type="dcterms:W3CDTF">2026-04-06T22:02:00Z</dcterms:created>
  <dcterms:modified xsi:type="dcterms:W3CDTF">2026-04-06T22:02:00Z</dcterms:modified>
</cp:coreProperties>
</file>