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🩺 MediScan AI – Smart Pneumonia Diagnosis System 🩺</w:t>
      </w:r>
    </w:p>
    <w:p>
      <w:pPr>
        <w:pStyle w:val="Heading2"/>
      </w:pPr>
      <w:r>
        <w:t>Project Charter</w:t>
      </w:r>
    </w:p>
    <w:p>
      <w:pPr>
        <w:pStyle w:val="Heading3"/>
      </w:pPr>
      <w:r>
        <w:t>1. Project Purpose and Objectives</w:t>
      </w:r>
    </w:p>
    <w:p>
      <w:r>
        <w:t>Purpose:</w:t>
        <w:br/>
        <w:t>MediScan AI is designed to assist healthcare professionals by using Artificial Intelligence to detect pneumonia from chest X-ray images with high accuracy, speed, and reliability.</w:t>
      </w:r>
    </w:p>
    <w:p>
      <w:r>
        <w:t>Objectives:</w:t>
      </w:r>
    </w:p>
    <w:p>
      <w:pPr>
        <w:pStyle w:val="ListBullet"/>
      </w:pPr>
      <w:r>
        <w:t>- Develop an AI-powered diagnostic system for pneumonia detection.</w:t>
      </w:r>
    </w:p>
    <w:p>
      <w:pPr>
        <w:pStyle w:val="ListBullet"/>
      </w:pPr>
      <w:r>
        <w:t>- Provide automated heatmap visualization to highlight infected regions.</w:t>
      </w:r>
    </w:p>
    <w:p>
      <w:pPr>
        <w:pStyle w:val="ListBullet"/>
      </w:pPr>
      <w:r>
        <w:t>- Offer patient record management and progress tracking.</w:t>
      </w:r>
    </w:p>
    <w:p>
      <w:pPr>
        <w:pStyle w:val="ListBullet"/>
      </w:pPr>
      <w:r>
        <w:t>- Enable comparative analysis between scans (before and after treatment).</w:t>
      </w:r>
    </w:p>
    <w:p>
      <w:pPr>
        <w:pStyle w:val="ListBullet"/>
      </w:pPr>
      <w:r>
        <w:t>- Improve diagnostic efficiency and reduce human error in early pneumonia detection.</w:t>
      </w:r>
    </w:p>
    <w:p>
      <w:pPr>
        <w:pStyle w:val="Heading3"/>
      </w:pPr>
      <w:r>
        <w:t>2. Project Scope</w:t>
      </w:r>
    </w:p>
    <w:p>
      <w:r>
        <w:t>Included:</w:t>
      </w:r>
    </w:p>
    <w:p>
      <w:pPr>
        <w:pStyle w:val="ListBullet"/>
      </w:pPr>
      <w:r>
        <w:t>- AI-based chest X-ray analysis using CNN models (DenseNet121, EfficientNetB0).</w:t>
      </w:r>
    </w:p>
    <w:p>
      <w:pPr>
        <w:pStyle w:val="ListBullet"/>
      </w:pPr>
      <w:r>
        <w:t>- Web and mobile platforms for doctors and administrators.</w:t>
      </w:r>
    </w:p>
    <w:p>
      <w:pPr>
        <w:pStyle w:val="ListBullet"/>
      </w:pPr>
      <w:r>
        <w:t>- Secure authentication and role-based access control.</w:t>
      </w:r>
    </w:p>
    <w:p>
      <w:pPr>
        <w:pStyle w:val="ListBullet"/>
      </w:pPr>
      <w:r>
        <w:t>- Features: Upload, Analyze, Generate Reports, Compare Scans, Manage Patients.</w:t>
      </w:r>
    </w:p>
    <w:p>
      <w:pPr>
        <w:pStyle w:val="ListBullet"/>
      </w:pPr>
      <w:r>
        <w:t>- Admin panel for system monitoring and performance analytics.</w:t>
      </w:r>
    </w:p>
    <w:p>
      <w:r>
        <w:t>Excluded:</w:t>
      </w:r>
    </w:p>
    <w:p>
      <w:pPr>
        <w:pStyle w:val="ListBullet"/>
      </w:pPr>
      <w:r>
        <w:t>- Real-time video analysis.</w:t>
      </w:r>
    </w:p>
    <w:p>
      <w:pPr>
        <w:pStyle w:val="ListBullet"/>
      </w:pPr>
      <w:r>
        <w:t>- Non-X-ray-based medical imaging (CT, MRI).</w:t>
      </w:r>
    </w:p>
    <w:p>
      <w:pPr>
        <w:pStyle w:val="ListBullet"/>
      </w:pPr>
      <w:r>
        <w:t>- Direct patient access (doctor-facing only).</w:t>
      </w:r>
    </w:p>
    <w:p>
      <w:r>
        <w:t>Major Deliverables:</w:t>
      </w:r>
    </w:p>
    <w:p>
      <w:pPr>
        <w:pStyle w:val="ListBullet"/>
      </w:pPr>
      <w:r>
        <w:t>- Functional AI diagnosis engine.</w:t>
      </w:r>
    </w:p>
    <w:p>
      <w:pPr>
        <w:pStyle w:val="ListBullet"/>
      </w:pPr>
      <w:r>
        <w:t>- Responsive web and mobile applications.</w:t>
      </w:r>
    </w:p>
    <w:p>
      <w:pPr>
        <w:pStyle w:val="ListBullet"/>
      </w:pPr>
      <w:r>
        <w:t>- Integrated NLP-based report generation system.</w:t>
      </w:r>
    </w:p>
    <w:p>
      <w:pPr>
        <w:pStyle w:val="ListBullet"/>
      </w:pPr>
      <w:r>
        <w:t>- Admin monitoring dashboard.</w:t>
      </w:r>
    </w:p>
    <w:p>
      <w:pPr>
        <w:pStyle w:val="Heading3"/>
      </w:pPr>
      <w:r>
        <w:t>3. Key Stakeholders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Stakeholder</w:t>
            </w:r>
          </w:p>
        </w:tc>
        <w:tc>
          <w:tcPr>
            <w:tcW w:type="dxa" w:w="4320"/>
          </w:tcPr>
          <w:p>
            <w:r>
              <w:t>Role / Responsibility</w:t>
            </w:r>
          </w:p>
        </w:tc>
      </w:tr>
      <w:tr>
        <w:tc>
          <w:tcPr>
            <w:tcW w:type="dxa" w:w="4320"/>
          </w:tcPr>
          <w:p>
            <w:r>
              <w:t>Project Sponsor</w:t>
            </w:r>
          </w:p>
        </w:tc>
        <w:tc>
          <w:tcPr>
            <w:tcW w:type="dxa" w:w="4320"/>
          </w:tcPr>
          <w:p>
            <w:r>
              <w:t>Provides funding, sets objectives</w:t>
            </w:r>
          </w:p>
        </w:tc>
      </w:tr>
      <w:tr>
        <w:tc>
          <w:tcPr>
            <w:tcW w:type="dxa" w:w="4320"/>
          </w:tcPr>
          <w:p>
            <w:r>
              <w:t>Project Manager</w:t>
            </w:r>
          </w:p>
        </w:tc>
        <w:tc>
          <w:tcPr>
            <w:tcW w:type="dxa" w:w="4320"/>
          </w:tcPr>
          <w:p>
            <w:r>
              <w:t>Oversees development, ensures milestones are met</w:t>
            </w:r>
          </w:p>
        </w:tc>
      </w:tr>
      <w:tr>
        <w:tc>
          <w:tcPr>
            <w:tcW w:type="dxa" w:w="4320"/>
          </w:tcPr>
          <w:p>
            <w:r>
              <w:t>AI Engineers</w:t>
            </w:r>
          </w:p>
        </w:tc>
        <w:tc>
          <w:tcPr>
            <w:tcW w:type="dxa" w:w="4320"/>
          </w:tcPr>
          <w:p>
            <w:r>
              <w:t>Develop and train CNN models for pneumonia detection</w:t>
            </w:r>
          </w:p>
        </w:tc>
      </w:tr>
      <w:tr>
        <w:tc>
          <w:tcPr>
            <w:tcW w:type="dxa" w:w="4320"/>
          </w:tcPr>
          <w:p>
            <w:r>
              <w:t>Backend Developers</w:t>
            </w:r>
          </w:p>
        </w:tc>
        <w:tc>
          <w:tcPr>
            <w:tcW w:type="dxa" w:w="4320"/>
          </w:tcPr>
          <w:p>
            <w:r>
              <w:t>Build API, integrate AI engine, manage data flow</w:t>
            </w:r>
          </w:p>
        </w:tc>
      </w:tr>
      <w:tr>
        <w:tc>
          <w:tcPr>
            <w:tcW w:type="dxa" w:w="4320"/>
          </w:tcPr>
          <w:p>
            <w:r>
              <w:t>Frontend Developers</w:t>
            </w:r>
          </w:p>
        </w:tc>
        <w:tc>
          <w:tcPr>
            <w:tcW w:type="dxa" w:w="4320"/>
          </w:tcPr>
          <w:p>
            <w:r>
              <w:t>Create responsive web and mobile interfaces</w:t>
            </w:r>
          </w:p>
        </w:tc>
      </w:tr>
      <w:tr>
        <w:tc>
          <w:tcPr>
            <w:tcW w:type="dxa" w:w="4320"/>
          </w:tcPr>
          <w:p>
            <w:r>
              <w:t>Doctors (End Users)</w:t>
            </w:r>
          </w:p>
        </w:tc>
        <w:tc>
          <w:tcPr>
            <w:tcW w:type="dxa" w:w="4320"/>
          </w:tcPr>
          <w:p>
            <w:r>
              <w:t>Use MediScan AI for diagnosis and reporting</w:t>
            </w:r>
          </w:p>
        </w:tc>
      </w:tr>
      <w:tr>
        <w:tc>
          <w:tcPr>
            <w:tcW w:type="dxa" w:w="4320"/>
          </w:tcPr>
          <w:p>
            <w:r>
              <w:t>System Administrator</w:t>
            </w:r>
          </w:p>
        </w:tc>
        <w:tc>
          <w:tcPr>
            <w:tcW w:type="dxa" w:w="4320"/>
          </w:tcPr>
          <w:p>
            <w:r>
              <w:t>Manages user accounts, monitors performance</w:t>
            </w:r>
          </w:p>
        </w:tc>
      </w:tr>
    </w:tbl>
    <w:p>
      <w:pPr>
        <w:pStyle w:val="Heading3"/>
      </w:pPr>
      <w:r>
        <w:t>4. Project Manager and Team</w:t>
      </w:r>
    </w:p>
    <w:p>
      <w:r>
        <w:t>Project Manager: Dr. Ahmed Hassan (AI Systems Specialist)</w:t>
      </w:r>
    </w:p>
    <w:p>
      <w:pPr>
        <w:pStyle w:val="ListBullet"/>
      </w:pPr>
      <w:r>
        <w:t>- AI Developers: Responsible for CNN model training and deployment</w:t>
      </w:r>
    </w:p>
    <w:p>
      <w:pPr>
        <w:pStyle w:val="ListBullet"/>
      </w:pPr>
      <w:r>
        <w:t>- Backend Engineers: Implement Flask/FastAPI APIs and data handling</w:t>
      </w:r>
    </w:p>
    <w:p>
      <w:pPr>
        <w:pStyle w:val="ListBullet"/>
      </w:pPr>
      <w:r>
        <w:t>- Frontend Developers: Develop interfaces using React.js / Flutter</w:t>
      </w:r>
    </w:p>
    <w:p>
      <w:pPr>
        <w:pStyle w:val="ListBullet"/>
      </w:pPr>
      <w:r>
        <w:t>- Database Engineer: Design PostgreSQL/MongoDB schema</w:t>
      </w:r>
    </w:p>
    <w:p>
      <w:pPr>
        <w:pStyle w:val="ListBullet"/>
      </w:pPr>
      <w:r>
        <w:t>- QA Team: Conduct functionality, performance, and usability testing</w:t>
      </w:r>
    </w:p>
    <w:p>
      <w:pPr>
        <w:pStyle w:val="Heading3"/>
      </w:pPr>
      <w:r>
        <w:t>5. Major Milestones and Timeline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Milestone</w:t>
            </w:r>
          </w:p>
        </w:tc>
        <w:tc>
          <w:tcPr>
            <w:tcW w:type="dxa" w:w="4320"/>
          </w:tcPr>
          <w:p>
            <w:r>
              <w:t>Target Completion</w:t>
            </w:r>
          </w:p>
        </w:tc>
      </w:tr>
      <w:tr>
        <w:tc>
          <w:tcPr>
            <w:tcW w:type="dxa" w:w="4320"/>
          </w:tcPr>
          <w:p>
            <w:r>
              <w:t>Requirement Gathering &amp; Planning</w:t>
            </w:r>
          </w:p>
        </w:tc>
        <w:tc>
          <w:tcPr>
            <w:tcW w:type="dxa" w:w="4320"/>
          </w:tcPr>
          <w:p>
            <w:r>
              <w:t>Week 2</w:t>
            </w:r>
          </w:p>
        </w:tc>
      </w:tr>
      <w:tr>
        <w:tc>
          <w:tcPr>
            <w:tcW w:type="dxa" w:w="4320"/>
          </w:tcPr>
          <w:p>
            <w:r>
              <w:t>System Design &amp; Architecture</w:t>
            </w:r>
          </w:p>
        </w:tc>
        <w:tc>
          <w:tcPr>
            <w:tcW w:type="dxa" w:w="4320"/>
          </w:tcPr>
          <w:p>
            <w:r>
              <w:t>Week 4</w:t>
            </w:r>
          </w:p>
        </w:tc>
      </w:tr>
      <w:tr>
        <w:tc>
          <w:tcPr>
            <w:tcW w:type="dxa" w:w="4320"/>
          </w:tcPr>
          <w:p>
            <w:r>
              <w:t>AI Model Training &amp; Validation</w:t>
            </w:r>
          </w:p>
        </w:tc>
        <w:tc>
          <w:tcPr>
            <w:tcW w:type="dxa" w:w="4320"/>
          </w:tcPr>
          <w:p>
            <w:r>
              <w:t>Week 8</w:t>
            </w:r>
          </w:p>
        </w:tc>
      </w:tr>
      <w:tr>
        <w:tc>
          <w:tcPr>
            <w:tcW w:type="dxa" w:w="4320"/>
          </w:tcPr>
          <w:p>
            <w:r>
              <w:t>Backend &amp; API Integration</w:t>
            </w:r>
          </w:p>
        </w:tc>
        <w:tc>
          <w:tcPr>
            <w:tcW w:type="dxa" w:w="4320"/>
          </w:tcPr>
          <w:p>
            <w:r>
              <w:t>Week 10</w:t>
            </w:r>
          </w:p>
        </w:tc>
      </w:tr>
      <w:tr>
        <w:tc>
          <w:tcPr>
            <w:tcW w:type="dxa" w:w="4320"/>
          </w:tcPr>
          <w:p>
            <w:r>
              <w:t>Frontend &amp; Mobile App Development</w:t>
            </w:r>
          </w:p>
        </w:tc>
        <w:tc>
          <w:tcPr>
            <w:tcW w:type="dxa" w:w="4320"/>
          </w:tcPr>
          <w:p>
            <w:r>
              <w:t>Week 12</w:t>
            </w:r>
          </w:p>
        </w:tc>
      </w:tr>
      <w:tr>
        <w:tc>
          <w:tcPr>
            <w:tcW w:type="dxa" w:w="4320"/>
          </w:tcPr>
          <w:p>
            <w:r>
              <w:t>Testing &amp; QA Phase</w:t>
            </w:r>
          </w:p>
        </w:tc>
        <w:tc>
          <w:tcPr>
            <w:tcW w:type="dxa" w:w="4320"/>
          </w:tcPr>
          <w:p>
            <w:r>
              <w:t>Week 14</w:t>
            </w:r>
          </w:p>
        </w:tc>
      </w:tr>
      <w:tr>
        <w:tc>
          <w:tcPr>
            <w:tcW w:type="dxa" w:w="4320"/>
          </w:tcPr>
          <w:p>
            <w:r>
              <w:t>Deployment &amp; Final Review</w:t>
            </w:r>
          </w:p>
        </w:tc>
        <w:tc>
          <w:tcPr>
            <w:tcW w:type="dxa" w:w="4320"/>
          </w:tcPr>
          <w:p>
            <w:r>
              <w:t>Week 16</w:t>
            </w:r>
          </w:p>
        </w:tc>
      </w:tr>
    </w:tbl>
    <w:p>
      <w:r>
        <w:t>High-Level Schedule: 4-month project cycle.</w:t>
      </w:r>
    </w:p>
    <w:p>
      <w:pPr>
        <w:pStyle w:val="Heading3"/>
      </w:pPr>
      <w:r>
        <w:t>6. Budget Overview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Component</w:t>
            </w:r>
          </w:p>
        </w:tc>
        <w:tc>
          <w:tcPr>
            <w:tcW w:type="dxa" w:w="4320"/>
          </w:tcPr>
          <w:p>
            <w:r>
              <w:t>Estimated Cost (USD)</w:t>
            </w:r>
          </w:p>
        </w:tc>
      </w:tr>
      <w:tr>
        <w:tc>
          <w:tcPr>
            <w:tcW w:type="dxa" w:w="4320"/>
          </w:tcPr>
          <w:p>
            <w:r>
              <w:t>AI Model Development</w:t>
            </w:r>
          </w:p>
        </w:tc>
        <w:tc>
          <w:tcPr>
            <w:tcW w:type="dxa" w:w="4320"/>
          </w:tcPr>
          <w:p>
            <w:r>
              <w:t>$3,000</w:t>
            </w:r>
          </w:p>
        </w:tc>
      </w:tr>
      <w:tr>
        <w:tc>
          <w:tcPr>
            <w:tcW w:type="dxa" w:w="4320"/>
          </w:tcPr>
          <w:p>
            <w:r>
              <w:t>Web &amp; Mobile App Development</w:t>
            </w:r>
          </w:p>
        </w:tc>
        <w:tc>
          <w:tcPr>
            <w:tcW w:type="dxa" w:w="4320"/>
          </w:tcPr>
          <w:p>
            <w:r>
              <w:t>$2,500</w:t>
            </w:r>
          </w:p>
        </w:tc>
      </w:tr>
      <w:tr>
        <w:tc>
          <w:tcPr>
            <w:tcW w:type="dxa" w:w="4320"/>
          </w:tcPr>
          <w:p>
            <w:r>
              <w:t>Cloud Infrastructure (AWS, S3, EC2)</w:t>
            </w:r>
          </w:p>
        </w:tc>
        <w:tc>
          <w:tcPr>
            <w:tcW w:type="dxa" w:w="4320"/>
          </w:tcPr>
          <w:p>
            <w:r>
              <w:t>$1,200</w:t>
            </w:r>
          </w:p>
        </w:tc>
      </w:tr>
      <w:tr>
        <w:tc>
          <w:tcPr>
            <w:tcW w:type="dxa" w:w="4320"/>
          </w:tcPr>
          <w:p>
            <w:r>
              <w:t>Database &amp; Storage Setup</w:t>
            </w:r>
          </w:p>
        </w:tc>
        <w:tc>
          <w:tcPr>
            <w:tcW w:type="dxa" w:w="4320"/>
          </w:tcPr>
          <w:p>
            <w:r>
              <w:t>$800</w:t>
            </w:r>
          </w:p>
        </w:tc>
      </w:tr>
      <w:tr>
        <w:tc>
          <w:tcPr>
            <w:tcW w:type="dxa" w:w="4320"/>
          </w:tcPr>
          <w:p>
            <w:r>
              <w:t>Testing &amp; QA</w:t>
            </w:r>
          </w:p>
        </w:tc>
        <w:tc>
          <w:tcPr>
            <w:tcW w:type="dxa" w:w="4320"/>
          </w:tcPr>
          <w:p>
            <w:r>
              <w:t>$500</w:t>
            </w:r>
          </w:p>
        </w:tc>
      </w:tr>
      <w:tr>
        <w:tc>
          <w:tcPr>
            <w:tcW w:type="dxa" w:w="4320"/>
          </w:tcPr>
          <w:p>
            <w:r>
              <w:t>Total Estimated Budget</w:t>
            </w:r>
          </w:p>
        </w:tc>
        <w:tc>
          <w:tcPr>
            <w:tcW w:type="dxa" w:w="4320"/>
          </w:tcPr>
          <w:p>
            <w:r>
              <w:t>$8,000</w:t>
            </w:r>
          </w:p>
        </w:tc>
      </w:tr>
    </w:tbl>
    <w:p>
      <w:r>
        <w:t>Constraints:</w:t>
        <w:br/>
        <w:t>- Limited dataset availability.</w:t>
        <w:br/>
        <w:t>- Cloud cost management.</w:t>
        <w:br/>
        <w:t>- Compliance with medical data privacy laws (HIPAA/GDPR).</w:t>
      </w:r>
    </w:p>
    <w:p>
      <w:pPr>
        <w:pStyle w:val="Heading3"/>
      </w:pPr>
      <w:r>
        <w:t>7. Success Criteria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Metric / KPI</w:t>
            </w:r>
          </w:p>
        </w:tc>
        <w:tc>
          <w:tcPr>
            <w:tcW w:type="dxa" w:w="4320"/>
          </w:tcPr>
          <w:p>
            <w:r>
              <w:t>Target</w:t>
            </w:r>
          </w:p>
        </w:tc>
      </w:tr>
      <w:tr>
        <w:tc>
          <w:tcPr>
            <w:tcW w:type="dxa" w:w="4320"/>
          </w:tcPr>
          <w:p>
            <w:r>
              <w:t>AI Diagnosis Accuracy</w:t>
            </w:r>
          </w:p>
        </w:tc>
        <w:tc>
          <w:tcPr>
            <w:tcW w:type="dxa" w:w="4320"/>
          </w:tcPr>
          <w:p>
            <w:r>
              <w:t>≥ 94%</w:t>
            </w:r>
          </w:p>
        </w:tc>
      </w:tr>
      <w:tr>
        <w:tc>
          <w:tcPr>
            <w:tcW w:type="dxa" w:w="4320"/>
          </w:tcPr>
          <w:p>
            <w:r>
              <w:t>Average Analysis Time</w:t>
            </w:r>
          </w:p>
        </w:tc>
        <w:tc>
          <w:tcPr>
            <w:tcW w:type="dxa" w:w="4320"/>
          </w:tcPr>
          <w:p>
            <w:r>
              <w:t>≤ 10 seconds</w:t>
            </w:r>
          </w:p>
        </w:tc>
      </w:tr>
      <w:tr>
        <w:tc>
          <w:tcPr>
            <w:tcW w:type="dxa" w:w="4320"/>
          </w:tcPr>
          <w:p>
            <w:r>
              <w:t>Dashboard Load Time</w:t>
            </w:r>
          </w:p>
        </w:tc>
        <w:tc>
          <w:tcPr>
            <w:tcW w:type="dxa" w:w="4320"/>
          </w:tcPr>
          <w:p>
            <w:r>
              <w:t>≤ 3 seconds</w:t>
            </w:r>
          </w:p>
        </w:tc>
      </w:tr>
      <w:tr>
        <w:tc>
          <w:tcPr>
            <w:tcW w:type="dxa" w:w="4320"/>
          </w:tcPr>
          <w:p>
            <w:r>
              <w:t>Uptime</w:t>
            </w:r>
          </w:p>
        </w:tc>
        <w:tc>
          <w:tcPr>
            <w:tcW w:type="dxa" w:w="4320"/>
          </w:tcPr>
          <w:p>
            <w:r>
              <w:t>≥ 99%</w:t>
            </w:r>
          </w:p>
        </w:tc>
      </w:tr>
      <w:tr>
        <w:tc>
          <w:tcPr>
            <w:tcW w:type="dxa" w:w="4320"/>
          </w:tcPr>
          <w:p>
            <w:r>
              <w:t>User Satisfaction (Doctors)</w:t>
            </w:r>
          </w:p>
        </w:tc>
        <w:tc>
          <w:tcPr>
            <w:tcW w:type="dxa" w:w="4320"/>
          </w:tcPr>
          <w:p>
            <w:r>
              <w:t>≥ 90% positive feedback</w:t>
            </w:r>
          </w:p>
        </w:tc>
      </w:tr>
    </w:tbl>
    <w:p>
      <w:pPr>
        <w:pStyle w:val="Heading3"/>
      </w:pPr>
      <w:r>
        <w:t>8. Risks and Assumptions</w:t>
      </w:r>
    </w:p>
    <w:p>
      <w:r>
        <w:t>Risks:</w:t>
      </w:r>
    </w:p>
    <w:p>
      <w:pPr>
        <w:pStyle w:val="ListBullet"/>
      </w:pPr>
      <w:r>
        <w:t>- Model bias or misclassification due to limited dataset diversity.</w:t>
      </w:r>
    </w:p>
    <w:p>
      <w:pPr>
        <w:pStyle w:val="ListBullet"/>
      </w:pPr>
      <w:r>
        <w:t>- Data security and patient privacy issues.</w:t>
      </w:r>
    </w:p>
    <w:p>
      <w:pPr>
        <w:pStyle w:val="ListBullet"/>
      </w:pPr>
      <w:r>
        <w:t>- Internet dependency for cloud processing.</w:t>
      </w:r>
    </w:p>
    <w:p>
      <w:r>
        <w:t>Assumptions:</w:t>
      </w:r>
    </w:p>
    <w:p>
      <w:pPr>
        <w:pStyle w:val="ListBullet"/>
      </w:pPr>
      <w:r>
        <w:t>- Doctors have access to digital X-ray data.</w:t>
      </w:r>
    </w:p>
    <w:p>
      <w:pPr>
        <w:pStyle w:val="ListBullet"/>
      </w:pPr>
      <w:r>
        <w:t>- Network connectivity is stable for cloud-based inference.</w:t>
      </w:r>
    </w:p>
    <w:p>
      <w:pPr>
        <w:pStyle w:val="ListBullet"/>
      </w:pPr>
      <w:r>
        <w:t>- Medical institutions provide ethical and anonymized data.</w:t>
      </w:r>
    </w:p>
    <w:p>
      <w:r>
        <w:t>Dependencies:</w:t>
        <w:br/>
        <w:t>- Availability of NIH and Kaggle chest X-ray datasets.</w:t>
        <w:br/>
        <w:t>- Cloud service reliability (AWS, Google Cloud).</w:t>
        <w:br/>
        <w:t>- Proper integration between AI, backend, and frontend systems.</w:t>
      </w:r>
    </w:p>
    <w:p>
      <w:pPr>
        <w:pStyle w:val="Heading3"/>
      </w:pPr>
      <w:r>
        <w:t>9. Approvals and Sign-Offs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Role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Signature</w:t>
            </w:r>
          </w:p>
        </w:tc>
        <w:tc>
          <w:tcPr>
            <w:tcW w:type="dxa" w:w="2160"/>
          </w:tcPr>
          <w:p>
            <w:r>
              <w:t>Date</w:t>
            </w:r>
          </w:p>
        </w:tc>
      </w:tr>
      <w:tr>
        <w:tc>
          <w:tcPr>
            <w:tcW w:type="dxa" w:w="2160"/>
          </w:tcPr>
          <w:p>
            <w:r>
              <w:t>Project Sponsor</w:t>
            </w:r>
          </w:p>
        </w:tc>
        <w:tc>
          <w:tcPr>
            <w:tcW w:type="dxa" w:w="2160"/>
          </w:tcPr>
          <w:p>
            <w:r>
              <w:t>Dr. Salma Youssef</w:t>
            </w:r>
          </w:p>
        </w:tc>
        <w:tc>
          <w:tcPr>
            <w:tcW w:type="dxa" w:w="2160"/>
          </w:tcPr>
          <w:p>
            <w:r>
              <w:t>__________</w:t>
            </w:r>
          </w:p>
        </w:tc>
        <w:tc>
          <w:tcPr>
            <w:tcW w:type="dxa" w:w="2160"/>
          </w:tcPr>
          <w:p>
            <w:r>
              <w:t>__________</w:t>
            </w:r>
          </w:p>
        </w:tc>
      </w:tr>
      <w:tr>
        <w:tc>
          <w:tcPr>
            <w:tcW w:type="dxa" w:w="2160"/>
          </w:tcPr>
          <w:p>
            <w:r>
              <w:t>Project Manager</w:t>
            </w:r>
          </w:p>
        </w:tc>
        <w:tc>
          <w:tcPr>
            <w:tcW w:type="dxa" w:w="2160"/>
          </w:tcPr>
          <w:p>
            <w:r>
              <w:t>Dr. Ahmed Hassan</w:t>
            </w:r>
          </w:p>
        </w:tc>
        <w:tc>
          <w:tcPr>
            <w:tcW w:type="dxa" w:w="2160"/>
          </w:tcPr>
          <w:p>
            <w:r>
              <w:t>__________</w:t>
            </w:r>
          </w:p>
        </w:tc>
        <w:tc>
          <w:tcPr>
            <w:tcW w:type="dxa" w:w="2160"/>
          </w:tcPr>
          <w:p>
            <w:r>
              <w:t>__________</w:t>
            </w:r>
          </w:p>
        </w:tc>
      </w:tr>
      <w:tr>
        <w:tc>
          <w:tcPr>
            <w:tcW w:type="dxa" w:w="2160"/>
          </w:tcPr>
          <w:p>
            <w:r>
              <w:t>AI Lead Engineer</w:t>
            </w:r>
          </w:p>
        </w:tc>
        <w:tc>
          <w:tcPr>
            <w:tcW w:type="dxa" w:w="2160"/>
          </w:tcPr>
          <w:p>
            <w:r>
              <w:t>Eng. Mohamed Ali</w:t>
            </w:r>
          </w:p>
        </w:tc>
        <w:tc>
          <w:tcPr>
            <w:tcW w:type="dxa" w:w="2160"/>
          </w:tcPr>
          <w:p>
            <w:r>
              <w:t>__________</w:t>
            </w:r>
          </w:p>
        </w:tc>
        <w:tc>
          <w:tcPr>
            <w:tcW w:type="dxa" w:w="2160"/>
          </w:tcPr>
          <w:p>
            <w:r>
              <w:t>__________</w:t>
            </w:r>
          </w:p>
        </w:tc>
      </w:tr>
      <w:tr>
        <w:tc>
          <w:tcPr>
            <w:tcW w:type="dxa" w:w="2160"/>
          </w:tcPr>
          <w:p>
            <w:r>
              <w:t>Backend Lead</w:t>
            </w:r>
          </w:p>
        </w:tc>
        <w:tc>
          <w:tcPr>
            <w:tcW w:type="dxa" w:w="2160"/>
          </w:tcPr>
          <w:p>
            <w:r>
              <w:t>Eng. Sara Ibrahim</w:t>
            </w:r>
          </w:p>
        </w:tc>
        <w:tc>
          <w:tcPr>
            <w:tcW w:type="dxa" w:w="2160"/>
          </w:tcPr>
          <w:p>
            <w:r>
              <w:t>__________</w:t>
            </w:r>
          </w:p>
        </w:tc>
        <w:tc>
          <w:tcPr>
            <w:tcW w:type="dxa" w:w="2160"/>
          </w:tcPr>
          <w:p>
            <w:r>
              <w:t>__________</w:t>
            </w:r>
          </w:p>
        </w:tc>
      </w:tr>
      <w:tr>
        <w:tc>
          <w:tcPr>
            <w:tcW w:type="dxa" w:w="2160"/>
          </w:tcPr>
          <w:p>
            <w:r>
              <w:t>Frontend Lead</w:t>
            </w:r>
          </w:p>
        </w:tc>
        <w:tc>
          <w:tcPr>
            <w:tcW w:type="dxa" w:w="2160"/>
          </w:tcPr>
          <w:p>
            <w:r>
              <w:t>Eng. Karim Tarek</w:t>
            </w:r>
          </w:p>
        </w:tc>
        <w:tc>
          <w:tcPr>
            <w:tcW w:type="dxa" w:w="2160"/>
          </w:tcPr>
          <w:p>
            <w:r>
              <w:t>__________</w:t>
            </w:r>
          </w:p>
        </w:tc>
        <w:tc>
          <w:tcPr>
            <w:tcW w:type="dxa" w:w="2160"/>
          </w:tcPr>
          <w:p>
            <w:r>
              <w:t>__________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