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6"/>
        <w:rPr/>
      </w:pPr>
      <w:bookmarkStart w:id="0" w:name="X762a518c425feac3bee5889c750833a454204c8"/>
      <w:bookmarkEnd w:id="0"/>
      <w:r>
        <w:rPr/>
        <w:t>Software Design Specifications - Personal Budgeting Software</w:t>
      </w:r>
    </w:p>
    <w:p>
      <w:pPr>
        <w:pStyle w:val="BodyText"/>
        <w:rPr/>
      </w:pPr>
      <w:r>
        <w:rPr/>
        <w:t>Course: CS251 - Intro to Software Engineering University: Cairo University - Faculty of Computers and AI Section: S12 TA: Basma Mukhtar Hussain Version: 1.0 Date: April 2026</w:t>
      </w:r>
    </w:p>
    <w:p>
      <w:pPr>
        <w:pStyle w:val="BodyText"/>
        <w:rPr/>
      </w:pPr>
      <w:r>
        <w:rPr/>
        <w:t>Team Members:</w:t>
      </w:r>
    </w:p>
    <w:p>
      <w:pPr>
        <w:pStyle w:val="BodyText"/>
        <w:rPr/>
      </w:pPr>
      <w:r>
        <w:rPr/>
        <w:t>Name: Alaa eldin Abdullah Hassan Ali ID: 20220930</w:t>
      </w:r>
    </w:p>
    <w:p>
      <w:pPr>
        <w:pStyle w:val="BodyText"/>
        <w:spacing w:before="0" w:after="202"/>
        <w:ind w:hanging="0" w:left="0" w:right="0"/>
        <w:rPr/>
      </w:pPr>
      <w:r>
        <w:rPr/>
        <w:drawing>
          <wp:inline distT="0" distB="0" distL="0" distR="0">
            <wp:extent cx="5943600" cy="19050"/>
            <wp:effectExtent l="0" t="0" r="0" b="0"/>
            <wp:docPr id="1" name="Shape1" descr="Shap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1" descr="Shape1"/>
                    <pic:cNvPicPr>
                      <a:picLocks noChangeAspect="1" noChangeArrowheads="1"/>
                    </pic:cNvPicPr>
                  </pic:nvPicPr>
                  <pic:blipFill>
                    <a:blip r:link="rId2"/>
                    <a:stretch>
                      <a:fillRect/>
                    </a:stretch>
                  </pic:blipFill>
                  <pic:spPr bwMode="auto">
                    <a:xfrm>
                      <a:off x="0" y="0"/>
                      <a:ext cx="5943600" cy="19050"/>
                    </a:xfrm>
                    <a:prstGeom prst="rect">
                      <a:avLst/>
                    </a:prstGeom>
                    <a:noFill/>
                  </pic:spPr>
                </pic:pic>
              </a:graphicData>
            </a:graphic>
          </wp:inline>
        </w:drawing>
      </w:r>
      <w:r>
        <w:rPr/>
        <w:t xml:space="preserve"> </w:t>
      </w:r>
    </w:p>
    <w:p>
      <w:pPr>
        <w:pStyle w:val="Heading2"/>
        <w:rPr/>
      </w:pPr>
      <w:bookmarkStart w:id="1" w:name="table-of-contents"/>
      <w:bookmarkEnd w:id="1"/>
      <w:r>
        <w:rPr/>
        <w:t>Table of Contents</w:t>
      </w:r>
    </w:p>
    <w:p>
      <w:pPr>
        <w:pStyle w:val="BodyTextcompact"/>
        <w:numPr>
          <w:ilvl w:val="0"/>
          <w:numId w:val="20"/>
        </w:numPr>
        <w:tabs>
          <w:tab w:val="clear" w:pos="1134"/>
          <w:tab w:val="left" w:pos="709" w:leader="none"/>
        </w:tabs>
        <w:ind w:hanging="283" w:left="709"/>
        <w:rPr/>
      </w:pPr>
      <w:r>
        <w:rPr/>
        <w:t>System Architecture</w:t>
      </w:r>
    </w:p>
    <w:p>
      <w:pPr>
        <w:pStyle w:val="BodyTextcompact"/>
        <w:numPr>
          <w:ilvl w:val="0"/>
          <w:numId w:val="2"/>
        </w:numPr>
        <w:tabs>
          <w:tab w:val="clear" w:pos="1134"/>
          <w:tab w:val="left" w:pos="709" w:leader="none"/>
        </w:tabs>
        <w:ind w:hanging="283" w:left="709"/>
        <w:rPr/>
      </w:pPr>
      <w:r>
        <w:rPr/>
        <w:t>Technology Stack</w:t>
      </w:r>
    </w:p>
    <w:p>
      <w:pPr>
        <w:pStyle w:val="BodyTextcompact"/>
        <w:numPr>
          <w:ilvl w:val="0"/>
          <w:numId w:val="2"/>
        </w:numPr>
        <w:tabs>
          <w:tab w:val="clear" w:pos="1134"/>
          <w:tab w:val="left" w:pos="709" w:leader="none"/>
        </w:tabs>
        <w:ind w:hanging="283" w:left="709"/>
        <w:rPr/>
      </w:pPr>
      <w:r>
        <w:rPr/>
        <w:t>View Layer</w:t>
      </w:r>
    </w:p>
    <w:p>
      <w:pPr>
        <w:pStyle w:val="BodyTextcompact"/>
        <w:numPr>
          <w:ilvl w:val="0"/>
          <w:numId w:val="2"/>
        </w:numPr>
        <w:tabs>
          <w:tab w:val="clear" w:pos="1134"/>
          <w:tab w:val="left" w:pos="709" w:leader="none"/>
        </w:tabs>
        <w:ind w:hanging="283" w:left="709"/>
        <w:rPr/>
      </w:pPr>
      <w:r>
        <w:rPr/>
        <w:t>Controller Layer</w:t>
      </w:r>
    </w:p>
    <w:p>
      <w:pPr>
        <w:pStyle w:val="BodyTextcompact"/>
        <w:numPr>
          <w:ilvl w:val="0"/>
          <w:numId w:val="2"/>
        </w:numPr>
        <w:tabs>
          <w:tab w:val="clear" w:pos="1134"/>
          <w:tab w:val="left" w:pos="709" w:leader="none"/>
        </w:tabs>
        <w:ind w:hanging="283" w:left="709"/>
        <w:rPr/>
      </w:pPr>
      <w:r>
        <w:rPr/>
        <w:t>Model Layer</w:t>
      </w:r>
    </w:p>
    <w:p>
      <w:pPr>
        <w:pStyle w:val="BodyTextcompact"/>
        <w:numPr>
          <w:ilvl w:val="0"/>
          <w:numId w:val="2"/>
        </w:numPr>
        <w:tabs>
          <w:tab w:val="clear" w:pos="1134"/>
          <w:tab w:val="left" w:pos="709" w:leader="none"/>
        </w:tabs>
        <w:ind w:hanging="283" w:left="709"/>
        <w:rPr/>
      </w:pPr>
      <w:r>
        <w:rPr/>
        <w:t>Component Diagram</w:t>
      </w:r>
    </w:p>
    <w:p>
      <w:pPr>
        <w:pStyle w:val="BodyTextcompact"/>
        <w:numPr>
          <w:ilvl w:val="0"/>
          <w:numId w:val="2"/>
        </w:numPr>
        <w:tabs>
          <w:tab w:val="clear" w:pos="1134"/>
          <w:tab w:val="left" w:pos="709" w:leader="none"/>
        </w:tabs>
        <w:ind w:hanging="283" w:left="709"/>
        <w:rPr/>
      </w:pPr>
      <w:r>
        <w:rPr/>
        <w:t>Database Schema (ERD)</w:t>
      </w:r>
    </w:p>
    <w:p>
      <w:pPr>
        <w:pStyle w:val="BodyTextcompact"/>
        <w:numPr>
          <w:ilvl w:val="0"/>
          <w:numId w:val="2"/>
        </w:numPr>
        <w:tabs>
          <w:tab w:val="clear" w:pos="1134"/>
          <w:tab w:val="left" w:pos="709" w:leader="none"/>
        </w:tabs>
        <w:ind w:hanging="283" w:left="709"/>
        <w:rPr/>
      </w:pPr>
      <w:r>
        <w:rPr/>
        <w:t>Data Flow Examples</w:t>
      </w:r>
    </w:p>
    <w:p>
      <w:pPr>
        <w:pStyle w:val="BodyTextcompact"/>
        <w:numPr>
          <w:ilvl w:val="0"/>
          <w:numId w:val="2"/>
        </w:numPr>
        <w:tabs>
          <w:tab w:val="clear" w:pos="1134"/>
          <w:tab w:val="left" w:pos="709" w:leader="none"/>
        </w:tabs>
        <w:ind w:hanging="283" w:left="709"/>
        <w:rPr/>
      </w:pPr>
      <w:r>
        <w:rPr/>
        <w:t>Package Diagram</w:t>
      </w:r>
    </w:p>
    <w:p>
      <w:pPr>
        <w:pStyle w:val="BodyTextcompact"/>
        <w:numPr>
          <w:ilvl w:val="0"/>
          <w:numId w:val="2"/>
        </w:numPr>
        <w:tabs>
          <w:tab w:val="clear" w:pos="1134"/>
          <w:tab w:val="left" w:pos="709" w:leader="none"/>
        </w:tabs>
        <w:ind w:hanging="283" w:left="709"/>
        <w:rPr/>
      </w:pPr>
      <w:r>
        <w:rPr/>
        <w:t>Class Diagram</w:t>
      </w:r>
    </w:p>
    <w:p>
      <w:pPr>
        <w:pStyle w:val="BodyTextcompact"/>
        <w:numPr>
          <w:ilvl w:val="0"/>
          <w:numId w:val="2"/>
        </w:numPr>
        <w:tabs>
          <w:tab w:val="clear" w:pos="1134"/>
          <w:tab w:val="left" w:pos="709" w:leader="none"/>
        </w:tabs>
        <w:ind w:hanging="283" w:left="709"/>
        <w:rPr/>
      </w:pPr>
      <w:r>
        <w:rPr/>
        <w:t>Sequence Diagrams</w:t>
      </w:r>
    </w:p>
    <w:p>
      <w:pPr>
        <w:pStyle w:val="BodyTextcompact"/>
        <w:numPr>
          <w:ilvl w:val="0"/>
          <w:numId w:val="2"/>
        </w:numPr>
        <w:tabs>
          <w:tab w:val="clear" w:pos="1134"/>
          <w:tab w:val="left" w:pos="709" w:leader="none"/>
        </w:tabs>
        <w:ind w:hanging="283" w:left="709"/>
        <w:rPr/>
      </w:pPr>
      <w:r>
        <w:rPr/>
        <w:t>Class-Sequence Usage Table</w:t>
      </w:r>
    </w:p>
    <w:p>
      <w:pPr>
        <w:pStyle w:val="BodyTextcompact"/>
        <w:numPr>
          <w:ilvl w:val="0"/>
          <w:numId w:val="2"/>
        </w:numPr>
        <w:tabs>
          <w:tab w:val="clear" w:pos="1134"/>
          <w:tab w:val="left" w:pos="709" w:leader="none"/>
        </w:tabs>
        <w:ind w:hanging="283" w:left="709"/>
        <w:rPr/>
      </w:pPr>
      <w:r>
        <w:rPr/>
        <w:t>State Diagrams</w:t>
      </w:r>
    </w:p>
    <w:p>
      <w:pPr>
        <w:pStyle w:val="BodyTextcompact"/>
        <w:numPr>
          <w:ilvl w:val="0"/>
          <w:numId w:val="2"/>
        </w:numPr>
        <w:tabs>
          <w:tab w:val="clear" w:pos="1134"/>
          <w:tab w:val="left" w:pos="709" w:leader="none"/>
        </w:tabs>
        <w:ind w:hanging="283" w:left="709"/>
        <w:rPr/>
      </w:pPr>
      <w:r>
        <w:rPr/>
        <w:t>SOLID Principles</w:t>
      </w:r>
    </w:p>
    <w:p>
      <w:pPr>
        <w:pStyle w:val="BodyTextcompact"/>
        <w:numPr>
          <w:ilvl w:val="0"/>
          <w:numId w:val="2"/>
        </w:numPr>
        <w:tabs>
          <w:tab w:val="clear" w:pos="1134"/>
          <w:tab w:val="left" w:pos="709" w:leader="none"/>
        </w:tabs>
        <w:ind w:hanging="283" w:left="709"/>
        <w:rPr/>
      </w:pPr>
      <w:r>
        <w:rPr/>
        <w:t>Design Patterns</w:t>
      </w:r>
    </w:p>
    <w:p>
      <w:pPr>
        <w:pStyle w:val="BodyTextcompact"/>
        <w:numPr>
          <w:ilvl w:val="0"/>
          <w:numId w:val="2"/>
        </w:numPr>
        <w:tabs>
          <w:tab w:val="clear" w:pos="1134"/>
          <w:tab w:val="left" w:pos="709" w:leader="none"/>
        </w:tabs>
        <w:ind w:hanging="283" w:left="709"/>
        <w:rPr/>
      </w:pPr>
      <w:r>
        <w:rPr/>
        <w:t>Diagrams Index</w:t>
      </w:r>
    </w:p>
    <w:p>
      <w:pPr>
        <w:pStyle w:val="BodyText"/>
        <w:spacing w:before="0" w:after="202"/>
        <w:ind w:hanging="0" w:left="0" w:right="0"/>
        <w:rPr/>
      </w:pPr>
      <w:r>
        <w:rPr/>
        <w:drawing>
          <wp:inline distT="0" distB="0" distL="0" distR="0">
            <wp:extent cx="5943600" cy="19050"/>
            <wp:effectExtent l="0" t="0" r="0" b="0"/>
            <wp:docPr id="2" name="Shape2" descr="Shap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ape2" descr="Shape2"/>
                    <pic:cNvPicPr>
                      <a:picLocks noChangeAspect="1" noChangeArrowheads="1"/>
                    </pic:cNvPicPr>
                  </pic:nvPicPr>
                  <pic:blipFill>
                    <a:blip r:link="rId3"/>
                    <a:stretch>
                      <a:fillRect/>
                    </a:stretch>
                  </pic:blipFill>
                  <pic:spPr bwMode="auto">
                    <a:xfrm>
                      <a:off x="0" y="0"/>
                      <a:ext cx="5943600" cy="19050"/>
                    </a:xfrm>
                    <a:prstGeom prst="rect">
                      <a:avLst/>
                    </a:prstGeom>
                    <a:noFill/>
                  </pic:spPr>
                </pic:pic>
              </a:graphicData>
            </a:graphic>
          </wp:inline>
        </w:drawing>
      </w:r>
      <w:r>
        <w:rPr/>
        <w:t xml:space="preserve"> </w:t>
      </w:r>
    </w:p>
    <w:p>
      <w:pPr>
        <w:pStyle w:val="Heading2"/>
        <w:rPr/>
      </w:pPr>
      <w:bookmarkStart w:id="2" w:name="system-architecture"/>
      <w:bookmarkEnd w:id="2"/>
      <w:r>
        <w:rPr/>
        <w:t>1. System Architecture</w:t>
      </w:r>
    </w:p>
    <w:p>
      <w:pPr>
        <w:pStyle w:val="BodyText"/>
        <w:rPr/>
      </w:pPr>
      <w:r>
        <w:rPr/>
        <w:t>We went with the MVC (Model-View-Controller) pattern for this project. The idea is to keep the UI, the logic, and the data separate from each other.</w:t>
      </w:r>
    </w:p>
    <w:p>
      <w:pPr>
        <w:pStyle w:val="BodyText"/>
        <w:rPr/>
      </w:pPr>
      <w:r>
        <w:rPr/>
        <w:t>The three main parts are:</w:t>
      </w:r>
    </w:p>
    <w:p>
      <w:pPr>
        <w:pStyle w:val="BodyTextcompact"/>
        <w:numPr>
          <w:ilvl w:val="0"/>
          <w:numId w:val="3"/>
        </w:numPr>
        <w:tabs>
          <w:tab w:val="clear" w:pos="1134"/>
          <w:tab w:val="left" w:pos="709" w:leader="none"/>
        </w:tabs>
        <w:ind w:hanging="283" w:left="709"/>
        <w:rPr/>
      </w:pPr>
      <w:r>
        <w:rPr/>
        <w:t>View - the frontend built with Alpine.js and Bootstrap, what the user sees in the browser</w:t>
      </w:r>
    </w:p>
    <w:p>
      <w:pPr>
        <w:pStyle w:val="BodyTextcompact"/>
        <w:numPr>
          <w:ilvl w:val="0"/>
          <w:numId w:val="3"/>
        </w:numPr>
        <w:tabs>
          <w:tab w:val="clear" w:pos="1134"/>
          <w:tab w:val="left" w:pos="709" w:leader="none"/>
        </w:tabs>
        <w:ind w:hanging="283" w:left="709"/>
        <w:rPr/>
      </w:pPr>
      <w:r>
        <w:rPr/>
        <w:t>Controller - Node.js with Express, handles API requests and coordinates between the view and model</w:t>
      </w:r>
    </w:p>
    <w:p>
      <w:pPr>
        <w:pStyle w:val="BodyTextcompact"/>
        <w:numPr>
          <w:ilvl w:val="0"/>
          <w:numId w:val="3"/>
        </w:numPr>
        <w:tabs>
          <w:tab w:val="clear" w:pos="1134"/>
          <w:tab w:val="left" w:pos="709" w:leader="none"/>
        </w:tabs>
        <w:ind w:hanging="283" w:left="709"/>
        <w:rPr/>
      </w:pPr>
      <w:r>
        <w:rPr/>
        <w:t>Model - the database layer, PostgreSQL, where all the data is stored and managed</w:t>
      </w:r>
    </w:p>
    <w:p>
      <w:pPr>
        <w:pStyle w:val="BodyText"/>
        <w:rPr/>
      </w:pPr>
      <w:r>
        <w:rPr/>
        <w:t>This pattern is widely used and makes the code much easier to maintain and test.</w:t>
      </w:r>
    </w:p>
    <w:p>
      <w:pPr>
        <w:pStyle w:val="BodyText"/>
        <w:rPr/>
      </w:pPr>
      <w:r>
        <w:rPr/>
        <w:drawing>
          <wp:inline distT="0" distB="0" distL="0" distR="0">
            <wp:extent cx="5334000" cy="3552825"/>
            <wp:effectExtent l="0" t="0" r="0" b="0"/>
            <wp:docPr id="3"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
                    <pic:cNvPicPr>
                      <a:picLocks noChangeAspect="1" noChangeArrowheads="1"/>
                    </pic:cNvPicPr>
                  </pic:nvPicPr>
                  <pic:blipFill>
                    <a:blip r:link="rId4"/>
                    <a:stretch>
                      <a:fillRect/>
                    </a:stretch>
                  </pic:blipFill>
                  <pic:spPr bwMode="auto">
                    <a:xfrm>
                      <a:off x="0" y="0"/>
                      <a:ext cx="5334000" cy="3552825"/>
                    </a:xfrm>
                    <a:prstGeom prst="rect">
                      <a:avLst/>
                    </a:prstGeom>
                    <a:noFill/>
                  </pic:spPr>
                </pic:pic>
              </a:graphicData>
            </a:graphic>
          </wp:inline>
        </w:drawing>
      </w:r>
      <w:r>
        <w:rPr/>
        <w:t xml:space="preserve"> </w:t>
      </w:r>
    </w:p>
    <w:p>
      <w:pPr>
        <w:pStyle w:val="BodyText"/>
        <w:spacing w:before="0" w:after="202"/>
        <w:ind w:hanging="0" w:left="0" w:right="0"/>
        <w:rPr/>
      </w:pPr>
      <w:r>
        <w:rPr/>
        <w:drawing>
          <wp:inline distT="0" distB="0" distL="0" distR="0">
            <wp:extent cx="5943600" cy="19050"/>
            <wp:effectExtent l="0" t="0" r="0" b="0"/>
            <wp:docPr id="4" name="Shape3" descr="Shap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hape3" descr="Shape3"/>
                    <pic:cNvPicPr>
                      <a:picLocks noChangeAspect="1" noChangeArrowheads="1"/>
                    </pic:cNvPicPr>
                  </pic:nvPicPr>
                  <pic:blipFill>
                    <a:blip r:link="rId5"/>
                    <a:stretch>
                      <a:fillRect/>
                    </a:stretch>
                  </pic:blipFill>
                  <pic:spPr bwMode="auto">
                    <a:xfrm>
                      <a:off x="0" y="0"/>
                      <a:ext cx="5943600" cy="19050"/>
                    </a:xfrm>
                    <a:prstGeom prst="rect">
                      <a:avLst/>
                    </a:prstGeom>
                    <a:noFill/>
                  </pic:spPr>
                </pic:pic>
              </a:graphicData>
            </a:graphic>
          </wp:inline>
        </w:drawing>
      </w:r>
      <w:r>
        <w:rPr/>
        <w:t xml:space="preserve"> </w:t>
      </w:r>
    </w:p>
    <w:p>
      <w:pPr>
        <w:pStyle w:val="Heading2"/>
        <w:rPr/>
      </w:pPr>
      <w:bookmarkStart w:id="3" w:name="technology-stack"/>
      <w:bookmarkEnd w:id="3"/>
      <w:r>
        <w:rPr/>
        <w:t>2. Technology Stack</w:t>
      </w:r>
    </w:p>
    <w:p>
      <w:pPr>
        <w:pStyle w:val="BodyText"/>
        <w:rPr/>
      </w:pPr>
      <w:r>
        <w:rPr/>
        <w:t>Frontend: - HTML5 for page structure - Alpine.js for client-side reactivity and API calls - Bootstrap for styling and responsive layout</w:t>
      </w:r>
    </w:p>
    <w:p>
      <w:pPr>
        <w:pStyle w:val="BodyText"/>
        <w:rPr/>
      </w:pPr>
      <w:r>
        <w:rPr/>
        <w:t>Backend: - Node.js as the runtime environment - Express.js as the web framework for API routes - pg (node-postgres) for connecting to PostgreSQL</w:t>
      </w:r>
    </w:p>
    <w:p>
      <w:pPr>
        <w:pStyle w:val="BodyText"/>
        <w:rPr/>
      </w:pPr>
      <w:r>
        <w:rPr/>
        <w:t>Database: - PostgreSQL for all data storage</w:t>
      </w:r>
    </w:p>
    <w:p>
      <w:pPr>
        <w:pStyle w:val="BodyText"/>
        <w:spacing w:before="0" w:after="202"/>
        <w:ind w:hanging="0" w:left="0" w:right="0"/>
        <w:rPr/>
      </w:pPr>
      <w:r>
        <w:rPr/>
        <w:drawing>
          <wp:inline distT="0" distB="0" distL="0" distR="0">
            <wp:extent cx="5943600" cy="19050"/>
            <wp:effectExtent l="0" t="0" r="0" b="0"/>
            <wp:docPr id="5" name="Shape4" descr="Shap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hape4" descr="Shape4"/>
                    <pic:cNvPicPr>
                      <a:picLocks noChangeAspect="1" noChangeArrowheads="1"/>
                    </pic:cNvPicPr>
                  </pic:nvPicPr>
                  <pic:blipFill>
                    <a:blip r:link="rId6"/>
                    <a:stretch>
                      <a:fillRect/>
                    </a:stretch>
                  </pic:blipFill>
                  <pic:spPr bwMode="auto">
                    <a:xfrm>
                      <a:off x="0" y="0"/>
                      <a:ext cx="5943600" cy="19050"/>
                    </a:xfrm>
                    <a:prstGeom prst="rect">
                      <a:avLst/>
                    </a:prstGeom>
                    <a:noFill/>
                  </pic:spPr>
                </pic:pic>
              </a:graphicData>
            </a:graphic>
          </wp:inline>
        </w:drawing>
      </w:r>
      <w:r>
        <w:rPr/>
        <w:t xml:space="preserve"> </w:t>
      </w:r>
    </w:p>
    <w:p>
      <w:pPr>
        <w:pStyle w:val="Heading2"/>
        <w:rPr/>
      </w:pPr>
      <w:bookmarkStart w:id="4" w:name="view-layer"/>
      <w:bookmarkEnd w:id="4"/>
      <w:r>
        <w:rPr/>
        <w:t>3. View Layer</w:t>
      </w:r>
    </w:p>
    <w:p>
      <w:pPr>
        <w:pStyle w:val="BodyText"/>
        <w:rPr/>
      </w:pPr>
      <w:r>
        <w:rPr/>
        <w:t>The view layer is basically all the pages the user sees in the browser. We have:</w:t>
      </w:r>
    </w:p>
    <w:p>
      <w:pPr>
        <w:pStyle w:val="BodyTextcompact"/>
        <w:numPr>
          <w:ilvl w:val="0"/>
          <w:numId w:val="4"/>
        </w:numPr>
        <w:tabs>
          <w:tab w:val="clear" w:pos="1134"/>
          <w:tab w:val="left" w:pos="709" w:leader="none"/>
        </w:tabs>
        <w:ind w:hanging="283" w:left="709"/>
        <w:rPr/>
      </w:pPr>
      <w:r>
        <w:rPr/>
        <w:t>Dashboard - the main screen that shows balance, recent transactions, and a quick summary</w:t>
      </w:r>
    </w:p>
    <w:p>
      <w:pPr>
        <w:pStyle w:val="BodyTextcompact"/>
        <w:numPr>
          <w:ilvl w:val="0"/>
          <w:numId w:val="4"/>
        </w:numPr>
        <w:tabs>
          <w:tab w:val="clear" w:pos="1134"/>
          <w:tab w:val="left" w:pos="709" w:leader="none"/>
        </w:tabs>
        <w:ind w:hanging="283" w:left="709"/>
        <w:rPr/>
      </w:pPr>
      <w:r>
        <w:rPr/>
        <w:t>Transactions - where the user can add, edit, or delete income and expense entries</w:t>
      </w:r>
    </w:p>
    <w:p>
      <w:pPr>
        <w:pStyle w:val="BodyTextcompact"/>
        <w:numPr>
          <w:ilvl w:val="0"/>
          <w:numId w:val="4"/>
        </w:numPr>
        <w:tabs>
          <w:tab w:val="clear" w:pos="1134"/>
          <w:tab w:val="left" w:pos="709" w:leader="none"/>
        </w:tabs>
        <w:ind w:hanging="283" w:left="709"/>
        <w:rPr/>
      </w:pPr>
      <w:r>
        <w:rPr/>
        <w:t>Budgets - for creating and tracking monthly budgets per category</w:t>
      </w:r>
    </w:p>
    <w:p>
      <w:pPr>
        <w:pStyle w:val="BodyTextcompact"/>
        <w:numPr>
          <w:ilvl w:val="0"/>
          <w:numId w:val="4"/>
        </w:numPr>
        <w:tabs>
          <w:tab w:val="clear" w:pos="1134"/>
          <w:tab w:val="left" w:pos="709" w:leader="none"/>
        </w:tabs>
        <w:ind w:hanging="283" w:left="709"/>
        <w:rPr/>
      </w:pPr>
      <w:r>
        <w:rPr/>
        <w:t>Goals - lets the user set savings goals and track progress</w:t>
      </w:r>
    </w:p>
    <w:p>
      <w:pPr>
        <w:pStyle w:val="BodyTextcompact"/>
        <w:numPr>
          <w:ilvl w:val="0"/>
          <w:numId w:val="4"/>
        </w:numPr>
        <w:tabs>
          <w:tab w:val="clear" w:pos="1134"/>
          <w:tab w:val="left" w:pos="709" w:leader="none"/>
        </w:tabs>
        <w:ind w:hanging="283" w:left="709"/>
        <w:rPr/>
      </w:pPr>
      <w:r>
        <w:rPr/>
        <w:t>Reports - shows charts for income vs expenses by category</w:t>
      </w:r>
    </w:p>
    <w:p>
      <w:pPr>
        <w:pStyle w:val="BodyTextcompact"/>
        <w:numPr>
          <w:ilvl w:val="0"/>
          <w:numId w:val="4"/>
        </w:numPr>
        <w:tabs>
          <w:tab w:val="clear" w:pos="1134"/>
          <w:tab w:val="left" w:pos="709" w:leader="none"/>
        </w:tabs>
        <w:ind w:hanging="283" w:left="709"/>
        <w:rPr/>
      </w:pPr>
      <w:r>
        <w:rPr/>
        <w:t>Auth - login and sign up pages</w:t>
      </w:r>
    </w:p>
    <w:p>
      <w:pPr>
        <w:pStyle w:val="BodyTextcompact"/>
        <w:numPr>
          <w:ilvl w:val="0"/>
          <w:numId w:val="4"/>
        </w:numPr>
        <w:tabs>
          <w:tab w:val="clear" w:pos="1134"/>
          <w:tab w:val="left" w:pos="709" w:leader="none"/>
        </w:tabs>
        <w:ind w:hanging="283" w:left="709"/>
        <w:rPr/>
      </w:pPr>
      <w:r>
        <w:rPr/>
        <w:t>Settings - profile editing and preferences</w:t>
      </w:r>
    </w:p>
    <w:p>
      <w:pPr>
        <w:pStyle w:val="BodyTextcompact"/>
        <w:numPr>
          <w:ilvl w:val="0"/>
          <w:numId w:val="4"/>
        </w:numPr>
        <w:tabs>
          <w:tab w:val="clear" w:pos="1134"/>
          <w:tab w:val="left" w:pos="709" w:leader="none"/>
        </w:tabs>
        <w:ind w:hanging="283" w:left="709"/>
        <w:rPr/>
      </w:pPr>
      <w:r>
        <w:rPr/>
        <w:t>Notifications - alerts when a budget limit is reached</w:t>
      </w:r>
    </w:p>
    <w:p>
      <w:pPr>
        <w:pStyle w:val="BodyTextcompact"/>
        <w:numPr>
          <w:ilvl w:val="0"/>
          <w:numId w:val="4"/>
        </w:numPr>
        <w:tabs>
          <w:tab w:val="clear" w:pos="1134"/>
          <w:tab w:val="left" w:pos="709" w:leader="none"/>
        </w:tabs>
        <w:ind w:hanging="283" w:left="709"/>
        <w:rPr/>
      </w:pPr>
      <w:r>
        <w:rPr/>
        <w:t>Export - lets the user download data as CSV or PDF</w:t>
      </w:r>
    </w:p>
    <w:p>
      <w:pPr>
        <w:pStyle w:val="BodyText"/>
        <w:spacing w:before="0" w:after="202"/>
        <w:ind w:hanging="0" w:left="0" w:right="0"/>
        <w:rPr/>
      </w:pPr>
      <w:r>
        <w:rPr/>
        <w:drawing>
          <wp:inline distT="0" distB="0" distL="0" distR="0">
            <wp:extent cx="5943600" cy="19050"/>
            <wp:effectExtent l="0" t="0" r="0" b="0"/>
            <wp:docPr id="6" name="Shape5" descr="Shap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hape5" descr="Shape5"/>
                    <pic:cNvPicPr>
                      <a:picLocks noChangeAspect="1" noChangeArrowheads="1"/>
                    </pic:cNvPicPr>
                  </pic:nvPicPr>
                  <pic:blipFill>
                    <a:blip r:link="rId7"/>
                    <a:stretch>
                      <a:fillRect/>
                    </a:stretch>
                  </pic:blipFill>
                  <pic:spPr bwMode="auto">
                    <a:xfrm>
                      <a:off x="0" y="0"/>
                      <a:ext cx="5943600" cy="19050"/>
                    </a:xfrm>
                    <a:prstGeom prst="rect">
                      <a:avLst/>
                    </a:prstGeom>
                    <a:noFill/>
                  </pic:spPr>
                </pic:pic>
              </a:graphicData>
            </a:graphic>
          </wp:inline>
        </w:drawing>
      </w:r>
      <w:r>
        <w:rPr/>
        <w:t xml:space="preserve"> </w:t>
      </w:r>
    </w:p>
    <w:p>
      <w:pPr>
        <w:pStyle w:val="Heading2"/>
        <w:rPr/>
      </w:pPr>
      <w:bookmarkStart w:id="5" w:name="controller-layer"/>
      <w:bookmarkEnd w:id="5"/>
      <w:r>
        <w:rPr/>
        <w:t>4. Controller Layer</w:t>
      </w:r>
    </w:p>
    <w:p>
      <w:pPr>
        <w:pStyle w:val="BodyText"/>
        <w:rPr/>
      </w:pPr>
      <w:r>
        <w:rPr/>
        <w:t>The controller layer runs on Node.js with Express. Each controller is a set of API route handlers:</w:t>
      </w:r>
    </w:p>
    <w:p>
      <w:pPr>
        <w:pStyle w:val="BodyTextcompact"/>
        <w:numPr>
          <w:ilvl w:val="0"/>
          <w:numId w:val="5"/>
        </w:numPr>
        <w:tabs>
          <w:tab w:val="clear" w:pos="1134"/>
          <w:tab w:val="left" w:pos="709" w:leader="none"/>
        </w:tabs>
        <w:ind w:hanging="283" w:left="709"/>
        <w:rPr/>
      </w:pPr>
      <w:r>
        <w:rPr/>
        <w:t>Auth Controller (/api/auth) - handles sign up and login</w:t>
      </w:r>
    </w:p>
    <w:p>
      <w:pPr>
        <w:pStyle w:val="BodyTextcompact"/>
        <w:numPr>
          <w:ilvl w:val="0"/>
          <w:numId w:val="5"/>
        </w:numPr>
        <w:tabs>
          <w:tab w:val="clear" w:pos="1134"/>
          <w:tab w:val="left" w:pos="709" w:leader="none"/>
        </w:tabs>
        <w:ind w:hanging="283" w:left="709"/>
        <w:rPr/>
      </w:pPr>
      <w:r>
        <w:rPr/>
        <w:t>Transaction Controller (/api/transactions) - manages income and expenses</w:t>
      </w:r>
    </w:p>
    <w:p>
      <w:pPr>
        <w:pStyle w:val="BodyTextcompact"/>
        <w:numPr>
          <w:ilvl w:val="0"/>
          <w:numId w:val="5"/>
        </w:numPr>
        <w:tabs>
          <w:tab w:val="clear" w:pos="1134"/>
          <w:tab w:val="left" w:pos="709" w:leader="none"/>
        </w:tabs>
        <w:ind w:hanging="283" w:left="709"/>
        <w:rPr/>
      </w:pPr>
      <w:r>
        <w:rPr/>
        <w:t>Budget Controller (/api/budgets) - creates budgets and checks limits</w:t>
      </w:r>
    </w:p>
    <w:p>
      <w:pPr>
        <w:pStyle w:val="BodyTextcompact"/>
        <w:numPr>
          <w:ilvl w:val="0"/>
          <w:numId w:val="5"/>
        </w:numPr>
        <w:tabs>
          <w:tab w:val="clear" w:pos="1134"/>
          <w:tab w:val="left" w:pos="709" w:leader="none"/>
        </w:tabs>
        <w:ind w:hanging="283" w:left="709"/>
        <w:rPr/>
      </w:pPr>
      <w:r>
        <w:rPr/>
        <w:t>Goal Controller (/api/goals) - manages savings goals</w:t>
      </w:r>
    </w:p>
    <w:p>
      <w:pPr>
        <w:pStyle w:val="BodyTextcompact"/>
        <w:numPr>
          <w:ilvl w:val="0"/>
          <w:numId w:val="5"/>
        </w:numPr>
        <w:tabs>
          <w:tab w:val="clear" w:pos="1134"/>
          <w:tab w:val="left" w:pos="709" w:leader="none"/>
        </w:tabs>
        <w:ind w:hanging="283" w:left="709"/>
        <w:rPr/>
      </w:pPr>
      <w:r>
        <w:rPr/>
        <w:t>Report Controller (/api/reports) - generates chart data</w:t>
      </w:r>
    </w:p>
    <w:p>
      <w:pPr>
        <w:pStyle w:val="BodyTextcompact"/>
        <w:numPr>
          <w:ilvl w:val="0"/>
          <w:numId w:val="5"/>
        </w:numPr>
        <w:tabs>
          <w:tab w:val="clear" w:pos="1134"/>
          <w:tab w:val="left" w:pos="709" w:leader="none"/>
        </w:tabs>
        <w:ind w:hanging="283" w:left="709"/>
        <w:rPr/>
      </w:pPr>
      <w:r>
        <w:rPr/>
        <w:t>Category Controller (/api/categories) - manages categories</w:t>
      </w:r>
    </w:p>
    <w:p>
      <w:pPr>
        <w:pStyle w:val="BodyTextcompact"/>
        <w:numPr>
          <w:ilvl w:val="0"/>
          <w:numId w:val="5"/>
        </w:numPr>
        <w:tabs>
          <w:tab w:val="clear" w:pos="1134"/>
          <w:tab w:val="left" w:pos="709" w:leader="none"/>
        </w:tabs>
        <w:ind w:hanging="283" w:left="709"/>
        <w:rPr/>
      </w:pPr>
      <w:r>
        <w:rPr/>
        <w:t>Dashboard Controller (/api/dashboard) - overview data</w:t>
      </w:r>
    </w:p>
    <w:p>
      <w:pPr>
        <w:pStyle w:val="BodyTextcompact"/>
        <w:numPr>
          <w:ilvl w:val="0"/>
          <w:numId w:val="5"/>
        </w:numPr>
        <w:tabs>
          <w:tab w:val="clear" w:pos="1134"/>
          <w:tab w:val="left" w:pos="709" w:leader="none"/>
        </w:tabs>
        <w:ind w:hanging="283" w:left="709"/>
        <w:rPr/>
      </w:pPr>
      <w:r>
        <w:rPr/>
        <w:t>User Controller (/api/users) - profile and settings</w:t>
      </w:r>
    </w:p>
    <w:p>
      <w:pPr>
        <w:pStyle w:val="BodyTextcompact"/>
        <w:numPr>
          <w:ilvl w:val="0"/>
          <w:numId w:val="5"/>
        </w:numPr>
        <w:tabs>
          <w:tab w:val="clear" w:pos="1134"/>
          <w:tab w:val="left" w:pos="709" w:leader="none"/>
        </w:tabs>
        <w:ind w:hanging="283" w:left="709"/>
        <w:rPr/>
      </w:pPr>
      <w:r>
        <w:rPr/>
        <w:t>Export Controller (/api/export) - CSV and PDF generation</w:t>
      </w:r>
    </w:p>
    <w:p>
      <w:pPr>
        <w:pStyle w:val="BodyText"/>
        <w:spacing w:before="0" w:after="202"/>
        <w:ind w:hanging="0" w:left="0" w:right="0"/>
        <w:rPr/>
      </w:pPr>
      <w:r>
        <w:rPr/>
        <w:drawing>
          <wp:inline distT="0" distB="0" distL="0" distR="0">
            <wp:extent cx="5943600" cy="19050"/>
            <wp:effectExtent l="0" t="0" r="0" b="0"/>
            <wp:docPr id="7" name="Shape6" descr="Shap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hape6" descr="Shape6"/>
                    <pic:cNvPicPr>
                      <a:picLocks noChangeAspect="1" noChangeArrowheads="1"/>
                    </pic:cNvPicPr>
                  </pic:nvPicPr>
                  <pic:blipFill>
                    <a:blip r:link="rId8"/>
                    <a:stretch>
                      <a:fillRect/>
                    </a:stretch>
                  </pic:blipFill>
                  <pic:spPr bwMode="auto">
                    <a:xfrm>
                      <a:off x="0" y="0"/>
                      <a:ext cx="5943600" cy="19050"/>
                    </a:xfrm>
                    <a:prstGeom prst="rect">
                      <a:avLst/>
                    </a:prstGeom>
                    <a:noFill/>
                  </pic:spPr>
                </pic:pic>
              </a:graphicData>
            </a:graphic>
          </wp:inline>
        </w:drawing>
      </w:r>
      <w:r>
        <w:rPr/>
        <w:t xml:space="preserve"> </w:t>
      </w:r>
    </w:p>
    <w:p>
      <w:pPr>
        <w:pStyle w:val="Heading2"/>
        <w:rPr/>
      </w:pPr>
      <w:bookmarkStart w:id="6" w:name="model-layer"/>
      <w:bookmarkEnd w:id="6"/>
      <w:r>
        <w:rPr/>
        <w:t>5. Model Layer</w:t>
      </w:r>
    </w:p>
    <w:p>
      <w:pPr>
        <w:pStyle w:val="BodyText"/>
        <w:rPr/>
      </w:pPr>
      <w:r>
        <w:rPr/>
        <w:t>The model layer is PostgreSQL with the pg library handling the connection:</w:t>
      </w:r>
    </w:p>
    <w:p>
      <w:pPr>
        <w:pStyle w:val="BodyTextcompact"/>
        <w:numPr>
          <w:ilvl w:val="0"/>
          <w:numId w:val="6"/>
        </w:numPr>
        <w:tabs>
          <w:tab w:val="clear" w:pos="1134"/>
          <w:tab w:val="left" w:pos="709" w:leader="none"/>
        </w:tabs>
        <w:ind w:hanging="283" w:left="709"/>
        <w:rPr/>
      </w:pPr>
      <w:r>
        <w:rPr/>
        <w:t>users - user accounts and login credentials</w:t>
      </w:r>
    </w:p>
    <w:p>
      <w:pPr>
        <w:pStyle w:val="BodyTextcompact"/>
        <w:numPr>
          <w:ilvl w:val="0"/>
          <w:numId w:val="6"/>
        </w:numPr>
        <w:tabs>
          <w:tab w:val="clear" w:pos="1134"/>
          <w:tab w:val="left" w:pos="709" w:leader="none"/>
        </w:tabs>
        <w:ind w:hanging="283" w:left="709"/>
        <w:rPr/>
      </w:pPr>
      <w:r>
        <w:rPr/>
        <w:t>categories - income and expense categories</w:t>
      </w:r>
    </w:p>
    <w:p>
      <w:pPr>
        <w:pStyle w:val="BodyTextcompact"/>
        <w:numPr>
          <w:ilvl w:val="0"/>
          <w:numId w:val="6"/>
        </w:numPr>
        <w:tabs>
          <w:tab w:val="clear" w:pos="1134"/>
          <w:tab w:val="left" w:pos="709" w:leader="none"/>
        </w:tabs>
        <w:ind w:hanging="283" w:left="709"/>
        <w:rPr/>
      </w:pPr>
      <w:r>
        <w:rPr/>
        <w:t>transactions - every income or expense record</w:t>
      </w:r>
    </w:p>
    <w:p>
      <w:pPr>
        <w:pStyle w:val="BodyTextcompact"/>
        <w:numPr>
          <w:ilvl w:val="0"/>
          <w:numId w:val="6"/>
        </w:numPr>
        <w:tabs>
          <w:tab w:val="clear" w:pos="1134"/>
          <w:tab w:val="left" w:pos="709" w:leader="none"/>
        </w:tabs>
        <w:ind w:hanging="283" w:left="709"/>
        <w:rPr/>
      </w:pPr>
      <w:r>
        <w:rPr/>
        <w:t>budgets - monthly spending limits per category</w:t>
      </w:r>
    </w:p>
    <w:p>
      <w:pPr>
        <w:pStyle w:val="BodyTextcompact"/>
        <w:numPr>
          <w:ilvl w:val="0"/>
          <w:numId w:val="6"/>
        </w:numPr>
        <w:tabs>
          <w:tab w:val="clear" w:pos="1134"/>
          <w:tab w:val="left" w:pos="709" w:leader="none"/>
        </w:tabs>
        <w:ind w:hanging="283" w:left="709"/>
        <w:rPr/>
      </w:pPr>
      <w:r>
        <w:rPr/>
        <w:t>goals - savings targets and progress</w:t>
      </w:r>
    </w:p>
    <w:p>
      <w:pPr>
        <w:pStyle w:val="BodyTextcompact"/>
        <w:numPr>
          <w:ilvl w:val="0"/>
          <w:numId w:val="6"/>
        </w:numPr>
        <w:tabs>
          <w:tab w:val="clear" w:pos="1134"/>
          <w:tab w:val="left" w:pos="709" w:leader="none"/>
        </w:tabs>
        <w:ind w:hanging="283" w:left="709"/>
        <w:rPr/>
      </w:pPr>
      <w:r>
        <w:rPr/>
        <w:t>notifications - budget alerts</w:t>
      </w:r>
    </w:p>
    <w:p>
      <w:pPr>
        <w:pStyle w:val="BodyText"/>
        <w:spacing w:before="0" w:after="202"/>
        <w:ind w:hanging="0" w:left="0" w:right="0"/>
        <w:rPr/>
      </w:pPr>
      <w:r>
        <w:rPr/>
        <w:drawing>
          <wp:inline distT="0" distB="0" distL="0" distR="0">
            <wp:extent cx="5943600" cy="19050"/>
            <wp:effectExtent l="0" t="0" r="0" b="0"/>
            <wp:docPr id="8" name="Shape7" descr="Shap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hape7" descr="Shape7"/>
                    <pic:cNvPicPr>
                      <a:picLocks noChangeAspect="1" noChangeArrowheads="1"/>
                    </pic:cNvPicPr>
                  </pic:nvPicPr>
                  <pic:blipFill>
                    <a:blip r:link="rId9"/>
                    <a:stretch>
                      <a:fillRect/>
                    </a:stretch>
                  </pic:blipFill>
                  <pic:spPr bwMode="auto">
                    <a:xfrm>
                      <a:off x="0" y="0"/>
                      <a:ext cx="5943600" cy="19050"/>
                    </a:xfrm>
                    <a:prstGeom prst="rect">
                      <a:avLst/>
                    </a:prstGeom>
                    <a:noFill/>
                  </pic:spPr>
                </pic:pic>
              </a:graphicData>
            </a:graphic>
          </wp:inline>
        </w:drawing>
      </w:r>
      <w:r>
        <w:rPr/>
        <w:t xml:space="preserve"> </w:t>
      </w:r>
    </w:p>
    <w:p>
      <w:pPr>
        <w:pStyle w:val="Heading2"/>
        <w:rPr/>
      </w:pPr>
      <w:bookmarkStart w:id="7" w:name="component-diagram"/>
      <w:bookmarkEnd w:id="7"/>
      <w:r>
        <w:rPr/>
        <w:t>6. Component Diagram</w:t>
      </w:r>
    </w:p>
    <w:p>
      <w:pPr>
        <w:pStyle w:val="BodyText"/>
        <w:rPr/>
      </w:pPr>
      <w:r>
        <w:rPr/>
        <w:drawing>
          <wp:inline distT="0" distB="0" distL="0" distR="0">
            <wp:extent cx="5334000" cy="2724150"/>
            <wp:effectExtent l="0" t="0" r="0" b="0"/>
            <wp:docPr id="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pic:cNvPicPr>
                      <a:picLocks noChangeAspect="1" noChangeArrowheads="1"/>
                    </pic:cNvPicPr>
                  </pic:nvPicPr>
                  <pic:blipFill>
                    <a:blip r:link="rId10"/>
                    <a:stretch>
                      <a:fillRect/>
                    </a:stretch>
                  </pic:blipFill>
                  <pic:spPr bwMode="auto">
                    <a:xfrm>
                      <a:off x="0" y="0"/>
                      <a:ext cx="5334000" cy="2724150"/>
                    </a:xfrm>
                    <a:prstGeom prst="rect">
                      <a:avLst/>
                    </a:prstGeom>
                    <a:noFill/>
                  </pic:spPr>
                </pic:pic>
              </a:graphicData>
            </a:graphic>
          </wp:inline>
        </w:drawing>
      </w:r>
      <w:r>
        <w:rPr/>
        <w:t xml:space="preserve"> </w:t>
      </w:r>
    </w:p>
    <w:p>
      <w:pPr>
        <w:pStyle w:val="BodyText"/>
        <w:spacing w:before="0" w:after="202"/>
        <w:ind w:hanging="0" w:left="0" w:right="0"/>
        <w:rPr/>
      </w:pPr>
      <w:r>
        <w:rPr/>
        <w:drawing>
          <wp:inline distT="0" distB="0" distL="0" distR="0">
            <wp:extent cx="5943600" cy="19050"/>
            <wp:effectExtent l="0" t="0" r="0" b="0"/>
            <wp:docPr id="10" name="Shape8" descr="Shap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hape8" descr="Shape8"/>
                    <pic:cNvPicPr>
                      <a:picLocks noChangeAspect="1" noChangeArrowheads="1"/>
                    </pic:cNvPicPr>
                  </pic:nvPicPr>
                  <pic:blipFill>
                    <a:blip r:link="rId11"/>
                    <a:stretch>
                      <a:fillRect/>
                    </a:stretch>
                  </pic:blipFill>
                  <pic:spPr bwMode="auto">
                    <a:xfrm>
                      <a:off x="0" y="0"/>
                      <a:ext cx="5943600" cy="19050"/>
                    </a:xfrm>
                    <a:prstGeom prst="rect">
                      <a:avLst/>
                    </a:prstGeom>
                    <a:noFill/>
                  </pic:spPr>
                </pic:pic>
              </a:graphicData>
            </a:graphic>
          </wp:inline>
        </w:drawing>
      </w:r>
      <w:r>
        <w:rPr/>
        <w:t xml:space="preserve"> </w:t>
      </w:r>
    </w:p>
    <w:p>
      <w:pPr>
        <w:pStyle w:val="Heading2"/>
        <w:rPr/>
      </w:pPr>
      <w:bookmarkStart w:id="8" w:name="database-schema-erd"/>
      <w:bookmarkEnd w:id="8"/>
      <w:r>
        <w:rPr/>
        <w:t>7. Database Schema (ERD)</w:t>
      </w:r>
    </w:p>
    <w:p>
      <w:pPr>
        <w:pStyle w:val="BodyText"/>
        <w:rPr/>
      </w:pPr>
      <w:r>
        <w:rPr/>
        <w:drawing>
          <wp:inline distT="0" distB="0" distL="0" distR="0">
            <wp:extent cx="5334000" cy="3933825"/>
            <wp:effectExtent l="0" t="0" r="0" b="0"/>
            <wp:docPr id="1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descr=""/>
                    <pic:cNvPicPr>
                      <a:picLocks noChangeAspect="1" noChangeArrowheads="1"/>
                    </pic:cNvPicPr>
                  </pic:nvPicPr>
                  <pic:blipFill>
                    <a:blip r:link="rId12"/>
                    <a:stretch>
                      <a:fillRect/>
                    </a:stretch>
                  </pic:blipFill>
                  <pic:spPr bwMode="auto">
                    <a:xfrm>
                      <a:off x="0" y="0"/>
                      <a:ext cx="5334000" cy="3933825"/>
                    </a:xfrm>
                    <a:prstGeom prst="rect">
                      <a:avLst/>
                    </a:prstGeom>
                    <a:noFill/>
                  </pic:spPr>
                </pic:pic>
              </a:graphicData>
            </a:graphic>
          </wp:inline>
        </w:drawing>
      </w:r>
      <w:r>
        <w:rPr/>
        <w:t xml:space="preserve"> </w:t>
      </w:r>
    </w:p>
    <w:p>
      <w:pPr>
        <w:pStyle w:val="BodyText"/>
        <w:rPr/>
      </w:pPr>
      <w:r>
        <w:rPr/>
        <w:t>We have 6 tables. A user can have multiple transactions, budgets, goals, categories, and notifications. Each transaction and budget is linked to a category.</w:t>
      </w:r>
    </w:p>
    <w:p>
      <w:pPr>
        <w:pStyle w:val="BodyText"/>
        <w:spacing w:before="0" w:after="202"/>
        <w:ind w:hanging="0" w:left="0" w:right="0"/>
        <w:rPr/>
      </w:pPr>
      <w:r>
        <w:rPr/>
        <w:drawing>
          <wp:inline distT="0" distB="0" distL="0" distR="0">
            <wp:extent cx="5943600" cy="19050"/>
            <wp:effectExtent l="0" t="0" r="0" b="0"/>
            <wp:docPr id="12" name="Shape9" descr="Shap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hape9" descr="Shape9"/>
                    <pic:cNvPicPr>
                      <a:picLocks noChangeAspect="1" noChangeArrowheads="1"/>
                    </pic:cNvPicPr>
                  </pic:nvPicPr>
                  <pic:blipFill>
                    <a:blip r:link="rId13"/>
                    <a:stretch>
                      <a:fillRect/>
                    </a:stretch>
                  </pic:blipFill>
                  <pic:spPr bwMode="auto">
                    <a:xfrm>
                      <a:off x="0" y="0"/>
                      <a:ext cx="5943600" cy="19050"/>
                    </a:xfrm>
                    <a:prstGeom prst="rect">
                      <a:avLst/>
                    </a:prstGeom>
                    <a:noFill/>
                  </pic:spPr>
                </pic:pic>
              </a:graphicData>
            </a:graphic>
          </wp:inline>
        </w:drawing>
      </w:r>
      <w:r>
        <w:rPr/>
        <w:t xml:space="preserve"> </w:t>
      </w:r>
    </w:p>
    <w:p>
      <w:pPr>
        <w:pStyle w:val="Heading2"/>
        <w:rPr/>
      </w:pPr>
      <w:bookmarkStart w:id="9" w:name="data-flow-examples"/>
      <w:bookmarkEnd w:id="9"/>
      <w:r>
        <w:rPr/>
        <w:t>8. Data Flow Examples</w:t>
      </w:r>
    </w:p>
    <w:p>
      <w:pPr>
        <w:pStyle w:val="Heading3"/>
        <w:rPr/>
      </w:pPr>
      <w:bookmarkStart w:id="10" w:name="user-authentication"/>
      <w:bookmarkEnd w:id="10"/>
      <w:r>
        <w:rPr/>
        <w:t>8.1 User Authentication</w:t>
      </w:r>
    </w:p>
    <w:p>
      <w:pPr>
        <w:pStyle w:val="BodyText"/>
        <w:rPr/>
      </w:pPr>
      <w:r>
        <w:rPr/>
        <w:drawing>
          <wp:inline distT="0" distB="0" distL="0" distR="0">
            <wp:extent cx="5334000" cy="3124200"/>
            <wp:effectExtent l="0" t="0" r="0" b="0"/>
            <wp:docPr id="1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
                    <pic:cNvPicPr>
                      <a:picLocks noChangeAspect="1" noChangeArrowheads="1"/>
                    </pic:cNvPicPr>
                  </pic:nvPicPr>
                  <pic:blipFill>
                    <a:blip r:link="rId14"/>
                    <a:stretch>
                      <a:fillRect/>
                    </a:stretch>
                  </pic:blipFill>
                  <pic:spPr bwMode="auto">
                    <a:xfrm>
                      <a:off x="0" y="0"/>
                      <a:ext cx="5334000" cy="3124200"/>
                    </a:xfrm>
                    <a:prstGeom prst="rect">
                      <a:avLst/>
                    </a:prstGeom>
                    <a:noFill/>
                  </pic:spPr>
                </pic:pic>
              </a:graphicData>
            </a:graphic>
          </wp:inline>
        </w:drawing>
      </w:r>
      <w:r>
        <w:rPr/>
        <w:t xml:space="preserve"> </w:t>
      </w:r>
    </w:p>
    <w:p>
      <w:pPr>
        <w:pStyle w:val="Heading3"/>
        <w:rPr/>
      </w:pPr>
      <w:bookmarkStart w:id="11" w:name="add-transaction"/>
      <w:bookmarkEnd w:id="11"/>
      <w:r>
        <w:rPr/>
        <w:t>8.2 Add Transaction</w:t>
      </w:r>
    </w:p>
    <w:p>
      <w:pPr>
        <w:pStyle w:val="BodyText"/>
        <w:rPr/>
      </w:pPr>
      <w:r>
        <w:rPr/>
        <w:drawing>
          <wp:inline distT="0" distB="0" distL="0" distR="0">
            <wp:extent cx="5334000" cy="3343275"/>
            <wp:effectExtent l="0" t="0" r="0" b="0"/>
            <wp:docPr id="1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
                    <pic:cNvPicPr>
                      <a:picLocks noChangeAspect="1" noChangeArrowheads="1"/>
                    </pic:cNvPicPr>
                  </pic:nvPicPr>
                  <pic:blipFill>
                    <a:blip r:link="rId15"/>
                    <a:stretch>
                      <a:fillRect/>
                    </a:stretch>
                  </pic:blipFill>
                  <pic:spPr bwMode="auto">
                    <a:xfrm>
                      <a:off x="0" y="0"/>
                      <a:ext cx="5334000" cy="3343275"/>
                    </a:xfrm>
                    <a:prstGeom prst="rect">
                      <a:avLst/>
                    </a:prstGeom>
                    <a:noFill/>
                  </pic:spPr>
                </pic:pic>
              </a:graphicData>
            </a:graphic>
          </wp:inline>
        </w:drawing>
      </w:r>
      <w:r>
        <w:rPr/>
        <w:t xml:space="preserve"> </w:t>
      </w:r>
    </w:p>
    <w:p>
      <w:pPr>
        <w:pStyle w:val="Heading3"/>
        <w:rPr/>
      </w:pPr>
      <w:bookmarkStart w:id="12" w:name="view-reports"/>
      <w:bookmarkEnd w:id="12"/>
      <w:r>
        <w:rPr/>
        <w:t>8.3 View Reports</w:t>
      </w:r>
    </w:p>
    <w:p>
      <w:pPr>
        <w:pStyle w:val="BodyText"/>
        <w:rPr/>
      </w:pPr>
      <w:r>
        <w:rPr/>
        <w:drawing>
          <wp:inline distT="0" distB="0" distL="0" distR="0">
            <wp:extent cx="5334000" cy="3200400"/>
            <wp:effectExtent l="0" t="0" r="0" b="0"/>
            <wp:docPr id="1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descr=""/>
                    <pic:cNvPicPr>
                      <a:picLocks noChangeAspect="1" noChangeArrowheads="1"/>
                    </pic:cNvPicPr>
                  </pic:nvPicPr>
                  <pic:blipFill>
                    <a:blip r:link="rId16"/>
                    <a:stretch>
                      <a:fillRect/>
                    </a:stretch>
                  </pic:blipFill>
                  <pic:spPr bwMode="auto">
                    <a:xfrm>
                      <a:off x="0" y="0"/>
                      <a:ext cx="5334000" cy="3200400"/>
                    </a:xfrm>
                    <a:prstGeom prst="rect">
                      <a:avLst/>
                    </a:prstGeom>
                    <a:noFill/>
                  </pic:spPr>
                </pic:pic>
              </a:graphicData>
            </a:graphic>
          </wp:inline>
        </w:drawing>
      </w:r>
      <w:r>
        <w:rPr/>
        <w:t xml:space="preserve"> </w:t>
      </w:r>
    </w:p>
    <w:p>
      <w:pPr>
        <w:pStyle w:val="Heading3"/>
        <w:rPr/>
      </w:pPr>
      <w:bookmarkStart w:id="13" w:name="user-sign-up"/>
      <w:bookmarkEnd w:id="13"/>
      <w:r>
        <w:rPr/>
        <w:t>8.4 User Sign Up</w:t>
      </w:r>
    </w:p>
    <w:p>
      <w:pPr>
        <w:pStyle w:val="BodyText"/>
        <w:rPr/>
      </w:pPr>
      <w:r>
        <w:rPr/>
        <w:drawing>
          <wp:inline distT="0" distB="0" distL="0" distR="0">
            <wp:extent cx="5334000" cy="4286250"/>
            <wp:effectExtent l="0" t="0" r="0" b="0"/>
            <wp:docPr id="16"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 descr=""/>
                    <pic:cNvPicPr>
                      <a:picLocks noChangeAspect="1" noChangeArrowheads="1"/>
                    </pic:cNvPicPr>
                  </pic:nvPicPr>
                  <pic:blipFill>
                    <a:blip r:link="rId17"/>
                    <a:stretch>
                      <a:fillRect/>
                    </a:stretch>
                  </pic:blipFill>
                  <pic:spPr bwMode="auto">
                    <a:xfrm>
                      <a:off x="0" y="0"/>
                      <a:ext cx="5334000" cy="4286250"/>
                    </a:xfrm>
                    <a:prstGeom prst="rect">
                      <a:avLst/>
                    </a:prstGeom>
                    <a:noFill/>
                  </pic:spPr>
                </pic:pic>
              </a:graphicData>
            </a:graphic>
          </wp:inline>
        </w:drawing>
      </w:r>
      <w:r>
        <w:rPr/>
        <w:t xml:space="preserve"> </w:t>
      </w:r>
    </w:p>
    <w:p>
      <w:pPr>
        <w:pStyle w:val="Heading3"/>
        <w:rPr/>
      </w:pPr>
      <w:bookmarkStart w:id="14" w:name="create-budget"/>
      <w:bookmarkEnd w:id="14"/>
      <w:r>
        <w:rPr/>
        <w:t>8.5 Create Budget</w:t>
      </w:r>
    </w:p>
    <w:p>
      <w:pPr>
        <w:pStyle w:val="BodyText"/>
        <w:rPr/>
      </w:pPr>
      <w:r>
        <w:rPr/>
        <w:drawing>
          <wp:inline distT="0" distB="0" distL="0" distR="0">
            <wp:extent cx="5334000" cy="4476750"/>
            <wp:effectExtent l="0" t="0" r="0" b="0"/>
            <wp:docPr id="1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8" descr=""/>
                    <pic:cNvPicPr>
                      <a:picLocks noChangeAspect="1" noChangeArrowheads="1"/>
                    </pic:cNvPicPr>
                  </pic:nvPicPr>
                  <pic:blipFill>
                    <a:blip r:link="rId18"/>
                    <a:stretch>
                      <a:fillRect/>
                    </a:stretch>
                  </pic:blipFill>
                  <pic:spPr bwMode="auto">
                    <a:xfrm>
                      <a:off x="0" y="0"/>
                      <a:ext cx="5334000" cy="4476750"/>
                    </a:xfrm>
                    <a:prstGeom prst="rect">
                      <a:avLst/>
                    </a:prstGeom>
                    <a:noFill/>
                  </pic:spPr>
                </pic:pic>
              </a:graphicData>
            </a:graphic>
          </wp:inline>
        </w:drawing>
      </w:r>
      <w:r>
        <w:rPr/>
        <w:t xml:space="preserve"> </w:t>
      </w:r>
    </w:p>
    <w:p>
      <w:pPr>
        <w:pStyle w:val="Heading3"/>
        <w:rPr/>
      </w:pPr>
      <w:bookmarkStart w:id="15" w:name="set-and-track-goals"/>
      <w:bookmarkEnd w:id="15"/>
      <w:r>
        <w:rPr/>
        <w:t>8.6 Set and Track Goals</w:t>
      </w:r>
    </w:p>
    <w:p>
      <w:pPr>
        <w:pStyle w:val="BodyText"/>
        <w:rPr/>
      </w:pPr>
      <w:r>
        <w:rPr/>
        <w:drawing>
          <wp:inline distT="0" distB="0" distL="0" distR="0">
            <wp:extent cx="5334000" cy="5010150"/>
            <wp:effectExtent l="0" t="0" r="0" b="0"/>
            <wp:docPr id="1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 descr=""/>
                    <pic:cNvPicPr>
                      <a:picLocks noChangeAspect="1" noChangeArrowheads="1"/>
                    </pic:cNvPicPr>
                  </pic:nvPicPr>
                  <pic:blipFill>
                    <a:blip r:link="rId19"/>
                    <a:stretch>
                      <a:fillRect/>
                    </a:stretch>
                  </pic:blipFill>
                  <pic:spPr bwMode="auto">
                    <a:xfrm>
                      <a:off x="0" y="0"/>
                      <a:ext cx="5334000" cy="5010150"/>
                    </a:xfrm>
                    <a:prstGeom prst="rect">
                      <a:avLst/>
                    </a:prstGeom>
                    <a:noFill/>
                  </pic:spPr>
                </pic:pic>
              </a:graphicData>
            </a:graphic>
          </wp:inline>
        </w:drawing>
      </w:r>
      <w:r>
        <w:rPr/>
        <w:t xml:space="preserve"> </w:t>
      </w:r>
    </w:p>
    <w:p>
      <w:pPr>
        <w:pStyle w:val="Heading3"/>
        <w:rPr/>
      </w:pPr>
      <w:bookmarkStart w:id="16" w:name="budget-alert"/>
      <w:bookmarkEnd w:id="16"/>
      <w:r>
        <w:rPr/>
        <w:t>8.7 Budget Alert</w:t>
      </w:r>
    </w:p>
    <w:p>
      <w:pPr>
        <w:pStyle w:val="BodyText"/>
        <w:rPr/>
      </w:pPr>
      <w:r>
        <w:rPr/>
        <w:drawing>
          <wp:inline distT="0" distB="0" distL="0" distR="0">
            <wp:extent cx="5334000" cy="4248150"/>
            <wp:effectExtent l="0" t="0" r="0" b="0"/>
            <wp:docPr id="19"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 descr=""/>
                    <pic:cNvPicPr>
                      <a:picLocks noChangeAspect="1" noChangeArrowheads="1"/>
                    </pic:cNvPicPr>
                  </pic:nvPicPr>
                  <pic:blipFill>
                    <a:blip r:link="rId20"/>
                    <a:stretch>
                      <a:fillRect/>
                    </a:stretch>
                  </pic:blipFill>
                  <pic:spPr bwMode="auto">
                    <a:xfrm>
                      <a:off x="0" y="0"/>
                      <a:ext cx="5334000" cy="4248150"/>
                    </a:xfrm>
                    <a:prstGeom prst="rect">
                      <a:avLst/>
                    </a:prstGeom>
                    <a:noFill/>
                  </pic:spPr>
                </pic:pic>
              </a:graphicData>
            </a:graphic>
          </wp:inline>
        </w:drawing>
      </w:r>
      <w:r>
        <w:rPr/>
        <w:t xml:space="preserve"> </w:t>
      </w:r>
    </w:p>
    <w:p>
      <w:pPr>
        <w:pStyle w:val="BodyText"/>
        <w:spacing w:before="0" w:after="202"/>
        <w:ind w:hanging="0" w:left="0" w:right="0"/>
        <w:rPr/>
      </w:pPr>
      <w:r>
        <w:rPr/>
        <w:drawing>
          <wp:inline distT="0" distB="0" distL="0" distR="0">
            <wp:extent cx="5943600" cy="19050"/>
            <wp:effectExtent l="0" t="0" r="0" b="0"/>
            <wp:docPr id="20" name="Shape10" descr="Shap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hape10" descr="Shape10"/>
                    <pic:cNvPicPr>
                      <a:picLocks noChangeAspect="1" noChangeArrowheads="1"/>
                    </pic:cNvPicPr>
                  </pic:nvPicPr>
                  <pic:blipFill>
                    <a:blip r:link="rId21"/>
                    <a:stretch>
                      <a:fillRect/>
                    </a:stretch>
                  </pic:blipFill>
                  <pic:spPr bwMode="auto">
                    <a:xfrm>
                      <a:off x="0" y="0"/>
                      <a:ext cx="5943600" cy="19050"/>
                    </a:xfrm>
                    <a:prstGeom prst="rect">
                      <a:avLst/>
                    </a:prstGeom>
                    <a:noFill/>
                  </pic:spPr>
                </pic:pic>
              </a:graphicData>
            </a:graphic>
          </wp:inline>
        </w:drawing>
      </w:r>
      <w:r>
        <w:rPr/>
        <w:t xml:space="preserve"> </w:t>
      </w:r>
    </w:p>
    <w:p>
      <w:pPr>
        <w:pStyle w:val="Heading2"/>
        <w:rPr/>
      </w:pPr>
      <w:bookmarkStart w:id="17" w:name="package-diagram"/>
      <w:bookmarkEnd w:id="17"/>
      <w:r>
        <w:rPr/>
        <w:t>9. Package Diagram</w:t>
      </w:r>
    </w:p>
    <w:p>
      <w:pPr>
        <w:pStyle w:val="BodyText"/>
        <w:rPr/>
      </w:pPr>
      <w:r>
        <w:rPr/>
        <w:drawing>
          <wp:inline distT="0" distB="0" distL="0" distR="0">
            <wp:extent cx="5334000" cy="3257550"/>
            <wp:effectExtent l="0" t="0" r="0" b="0"/>
            <wp:docPr id="2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 descr=""/>
                    <pic:cNvPicPr>
                      <a:picLocks noChangeAspect="1" noChangeArrowheads="1"/>
                    </pic:cNvPicPr>
                  </pic:nvPicPr>
                  <pic:blipFill>
                    <a:blip r:link="rId22"/>
                    <a:stretch>
                      <a:fillRect/>
                    </a:stretch>
                  </pic:blipFill>
                  <pic:spPr bwMode="auto">
                    <a:xfrm>
                      <a:off x="0" y="0"/>
                      <a:ext cx="5334000" cy="3257550"/>
                    </a:xfrm>
                    <a:prstGeom prst="rect">
                      <a:avLst/>
                    </a:prstGeom>
                    <a:noFill/>
                  </pic:spPr>
                </pic:pic>
              </a:graphicData>
            </a:graphic>
          </wp:inline>
        </w:drawing>
      </w:r>
      <w:r>
        <w:rPr/>
        <w:t xml:space="preserve"> </w:t>
      </w:r>
    </w:p>
    <w:p>
      <w:pPr>
        <w:pStyle w:val="BodyText"/>
        <w:rPr/>
      </w:pPr>
      <w:r>
        <w:rPr/>
        <w:t>The code is organized into 4 packages:</w:t>
      </w:r>
    </w:p>
    <w:p>
      <w:pPr>
        <w:pStyle w:val="BodyTextcompact"/>
        <w:numPr>
          <w:ilvl w:val="0"/>
          <w:numId w:val="7"/>
        </w:numPr>
        <w:tabs>
          <w:tab w:val="clear" w:pos="1134"/>
          <w:tab w:val="left" w:pos="709" w:leader="none"/>
        </w:tabs>
        <w:ind w:hanging="283" w:left="709"/>
        <w:rPr/>
      </w:pPr>
      <w:r>
        <w:rPr/>
        <w:t>views - HTML pages with Alpine.js and Bootstrap</w:t>
      </w:r>
    </w:p>
    <w:p>
      <w:pPr>
        <w:pStyle w:val="BodyTextcompact"/>
        <w:numPr>
          <w:ilvl w:val="0"/>
          <w:numId w:val="7"/>
        </w:numPr>
        <w:tabs>
          <w:tab w:val="clear" w:pos="1134"/>
          <w:tab w:val="left" w:pos="709" w:leader="none"/>
        </w:tabs>
        <w:ind w:hanging="283" w:left="709"/>
        <w:rPr/>
      </w:pPr>
      <w:r>
        <w:rPr/>
        <w:t>controllers - Express route handlers in Node.js</w:t>
      </w:r>
    </w:p>
    <w:p>
      <w:pPr>
        <w:pStyle w:val="BodyTextcompact"/>
        <w:numPr>
          <w:ilvl w:val="0"/>
          <w:numId w:val="7"/>
        </w:numPr>
        <w:tabs>
          <w:tab w:val="clear" w:pos="1134"/>
          <w:tab w:val="left" w:pos="709" w:leader="none"/>
        </w:tabs>
        <w:ind w:hanging="283" w:left="709"/>
        <w:rPr/>
      </w:pPr>
      <w:r>
        <w:rPr/>
        <w:t>models - database query functions using pg</w:t>
      </w:r>
    </w:p>
    <w:p>
      <w:pPr>
        <w:pStyle w:val="BodyTextcompact"/>
        <w:numPr>
          <w:ilvl w:val="0"/>
          <w:numId w:val="7"/>
        </w:numPr>
        <w:tabs>
          <w:tab w:val="clear" w:pos="1134"/>
          <w:tab w:val="left" w:pos="709" w:leader="none"/>
        </w:tabs>
        <w:ind w:hanging="283" w:left="709"/>
        <w:rPr/>
      </w:pPr>
      <w:r>
        <w:rPr/>
        <w:t>database - the PostgreSQL connection setup</w:t>
      </w:r>
    </w:p>
    <w:p>
      <w:pPr>
        <w:pStyle w:val="BodyText"/>
        <w:spacing w:before="0" w:after="202"/>
        <w:ind w:hanging="0" w:left="0" w:right="0"/>
        <w:rPr/>
      </w:pPr>
      <w:r>
        <w:rPr/>
        <w:drawing>
          <wp:inline distT="0" distB="0" distL="0" distR="0">
            <wp:extent cx="5943600" cy="19050"/>
            <wp:effectExtent l="0" t="0" r="0" b="0"/>
            <wp:docPr id="22" name="Shape11" descr="Shap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hape11" descr="Shape11"/>
                    <pic:cNvPicPr>
                      <a:picLocks noChangeAspect="1" noChangeArrowheads="1"/>
                    </pic:cNvPicPr>
                  </pic:nvPicPr>
                  <pic:blipFill>
                    <a:blip r:link="rId23"/>
                    <a:stretch>
                      <a:fillRect/>
                    </a:stretch>
                  </pic:blipFill>
                  <pic:spPr bwMode="auto">
                    <a:xfrm>
                      <a:off x="0" y="0"/>
                      <a:ext cx="5943600" cy="19050"/>
                    </a:xfrm>
                    <a:prstGeom prst="rect">
                      <a:avLst/>
                    </a:prstGeom>
                    <a:noFill/>
                  </pic:spPr>
                </pic:pic>
              </a:graphicData>
            </a:graphic>
          </wp:inline>
        </w:drawing>
      </w:r>
      <w:r>
        <w:rPr/>
        <w:t xml:space="preserve"> </w:t>
      </w:r>
    </w:p>
    <w:p>
      <w:pPr>
        <w:pStyle w:val="Heading2"/>
        <w:rPr/>
      </w:pPr>
      <w:bookmarkStart w:id="18" w:name="class-diagram"/>
      <w:bookmarkEnd w:id="18"/>
      <w:r>
        <w:rPr/>
        <w:t>10. Class Diagram</w:t>
      </w:r>
    </w:p>
    <w:p>
      <w:pPr>
        <w:pStyle w:val="BodyText"/>
        <w:rPr/>
      </w:pPr>
      <w:r>
        <w:rPr/>
        <w:drawing>
          <wp:inline distT="0" distB="0" distL="0" distR="0">
            <wp:extent cx="5334000" cy="5934075"/>
            <wp:effectExtent l="0" t="0" r="0" b="0"/>
            <wp:docPr id="2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2" descr=""/>
                    <pic:cNvPicPr>
                      <a:picLocks noChangeAspect="1" noChangeArrowheads="1"/>
                    </pic:cNvPicPr>
                  </pic:nvPicPr>
                  <pic:blipFill>
                    <a:blip r:link="rId24"/>
                    <a:stretch>
                      <a:fillRect/>
                    </a:stretch>
                  </pic:blipFill>
                  <pic:spPr bwMode="auto">
                    <a:xfrm>
                      <a:off x="0" y="0"/>
                      <a:ext cx="5334000" cy="5934075"/>
                    </a:xfrm>
                    <a:prstGeom prst="rect">
                      <a:avLst/>
                    </a:prstGeom>
                    <a:noFill/>
                  </pic:spPr>
                </pic:pic>
              </a:graphicData>
            </a:graphic>
          </wp:inline>
        </w:drawing>
      </w:r>
      <w:r>
        <w:rPr/>
        <w:t xml:space="preserve"> </w:t>
      </w:r>
    </w:p>
    <w:p>
      <w:pPr>
        <w:pStyle w:val="BodyText"/>
        <w:rPr/>
      </w:pPr>
      <w:r>
        <w:rPr/>
        <w:t>We have model classes that map directly to our database tables: User, Transaction, Category, Budget, Goal, and Notification. Each model class extends BaseModel which provides common CRUD operations (findAll, findById, create, update, delete), demonstrating the Liskov Substitution Principle through proper inheritance.</w:t>
      </w:r>
    </w:p>
    <w:p>
      <w:pPr>
        <w:pStyle w:val="BodyText"/>
        <w:rPr/>
      </w:pPr>
      <w:r>
        <w:rPr/>
        <w:t>The Class Description Table below details each class, its responsibilities, attributes, and operations:</w:t>
      </w:r>
    </w:p>
    <w:tbl>
      <w:tblPr>
        <w:tblW w:w="5000" w:type="pct"/>
        <w:jc w:val="left"/>
        <w:tblInd w:w="0" w:type="dxa"/>
        <w:tblLayout w:type="fixed"/>
        <w:tblCellMar>
          <w:top w:w="28" w:type="dxa"/>
          <w:left w:w="0" w:type="dxa"/>
          <w:bottom w:w="28" w:type="dxa"/>
          <w:right w:w="0" w:type="dxa"/>
        </w:tblCellMar>
      </w:tblPr>
      <w:tblGrid>
        <w:gridCol w:w="1497"/>
        <w:gridCol w:w="2621"/>
        <w:gridCol w:w="2621"/>
        <w:gridCol w:w="2621"/>
      </w:tblGrid>
      <w:tr>
        <w:trPr>
          <w:tblHeader w:val="true"/>
        </w:trPr>
        <w:tc>
          <w:tcPr>
            <w:tcW w:w="1497" w:type="dxa"/>
            <w:tcBorders>
              <w:top w:val="single" w:sz="2" w:space="0" w:color="000000"/>
              <w:bottom w:val="single" w:sz="2" w:space="0" w:color="000000"/>
            </w:tcBorders>
            <w:vAlign w:val="bottom"/>
          </w:tcPr>
          <w:p>
            <w:pPr>
              <w:pStyle w:val="BodyTextcompact"/>
              <w:spacing w:before="43" w:after="43"/>
              <w:ind w:hanging="0" w:left="0" w:right="0"/>
              <w:rPr>
                <w:b/>
              </w:rPr>
            </w:pPr>
            <w:r>
              <w:rPr>
                <w:b/>
              </w:rPr>
              <w:t>Class</w:t>
            </w:r>
          </w:p>
        </w:tc>
        <w:tc>
          <w:tcPr>
            <w:tcW w:w="2621" w:type="dxa"/>
            <w:tcBorders>
              <w:top w:val="single" w:sz="2" w:space="0" w:color="000000"/>
              <w:bottom w:val="single" w:sz="2" w:space="0" w:color="000000"/>
            </w:tcBorders>
            <w:vAlign w:val="bottom"/>
          </w:tcPr>
          <w:p>
            <w:pPr>
              <w:pStyle w:val="BodyTextcompact"/>
              <w:spacing w:before="43" w:after="43"/>
              <w:ind w:hanging="0" w:left="0" w:right="0"/>
              <w:rPr>
                <w:b/>
              </w:rPr>
            </w:pPr>
            <w:r>
              <w:rPr>
                <w:b/>
              </w:rPr>
              <w:t>Responsibilities</w:t>
            </w:r>
          </w:p>
        </w:tc>
        <w:tc>
          <w:tcPr>
            <w:tcW w:w="2621" w:type="dxa"/>
            <w:tcBorders>
              <w:top w:val="single" w:sz="2" w:space="0" w:color="000000"/>
              <w:bottom w:val="single" w:sz="2" w:space="0" w:color="000000"/>
            </w:tcBorders>
            <w:vAlign w:val="bottom"/>
          </w:tcPr>
          <w:p>
            <w:pPr>
              <w:pStyle w:val="BodyTextcompact"/>
              <w:spacing w:before="43" w:after="43"/>
              <w:ind w:hanging="0" w:left="0" w:right="0"/>
              <w:rPr>
                <w:b/>
              </w:rPr>
            </w:pPr>
            <w:r>
              <w:rPr>
                <w:b/>
              </w:rPr>
              <w:t>Attributes</w:t>
            </w:r>
          </w:p>
        </w:tc>
        <w:tc>
          <w:tcPr>
            <w:tcW w:w="2621" w:type="dxa"/>
            <w:tcBorders>
              <w:top w:val="single" w:sz="2" w:space="0" w:color="000000"/>
              <w:bottom w:val="single" w:sz="2" w:space="0" w:color="000000"/>
            </w:tcBorders>
            <w:vAlign w:val="bottom"/>
          </w:tcPr>
          <w:p>
            <w:pPr>
              <w:pStyle w:val="BodyTextcompact"/>
              <w:spacing w:before="43" w:after="43"/>
              <w:ind w:hanging="0" w:left="0" w:right="0"/>
              <w:rPr>
                <w:b/>
              </w:rPr>
            </w:pPr>
            <w:r>
              <w:rPr>
                <w:b/>
              </w:rPr>
              <w:t>Operations</w:t>
            </w:r>
          </w:p>
        </w:tc>
      </w:tr>
      <w:tr>
        <w:trPr/>
        <w:tc>
          <w:tcPr>
            <w:tcW w:w="1497" w:type="dxa"/>
            <w:tcBorders/>
            <w:tcMar>
              <w:top w:w="0" w:type="dxa"/>
              <w:bottom w:w="0" w:type="dxa"/>
            </w:tcMar>
          </w:tcPr>
          <w:p>
            <w:pPr>
              <w:pStyle w:val="BodyTextcompact"/>
              <w:spacing w:before="43" w:after="43"/>
              <w:ind w:hanging="0" w:left="0" w:right="0"/>
              <w:rPr/>
            </w:pPr>
            <w:r>
              <w:rPr/>
              <w:t>BaseModel</w:t>
            </w:r>
          </w:p>
        </w:tc>
        <w:tc>
          <w:tcPr>
            <w:tcW w:w="2621" w:type="dxa"/>
            <w:tcBorders/>
            <w:tcMar>
              <w:top w:w="0" w:type="dxa"/>
              <w:bottom w:w="0" w:type="dxa"/>
            </w:tcMar>
          </w:tcPr>
          <w:p>
            <w:pPr>
              <w:pStyle w:val="BodyTextcompact"/>
              <w:spacing w:before="43" w:after="43"/>
              <w:ind w:hanging="0" w:left="0" w:right="0"/>
              <w:rPr/>
            </w:pPr>
            <w:r>
              <w:rPr/>
              <w:t>Abstract base class providing generic CRUD operations for all models</w:t>
            </w:r>
          </w:p>
        </w:tc>
        <w:tc>
          <w:tcPr>
            <w:tcW w:w="2621" w:type="dxa"/>
            <w:tcBorders/>
            <w:tcMar>
              <w:top w:w="0" w:type="dxa"/>
              <w:bottom w:w="0" w:type="dxa"/>
            </w:tcMar>
          </w:tcPr>
          <w:p>
            <w:pPr>
              <w:pStyle w:val="BodyTextcompact"/>
              <w:spacing w:before="43" w:after="43"/>
              <w:ind w:hanging="0" w:left="0" w:right="0"/>
              <w:rPr/>
            </w:pPr>
            <w:r>
              <w:rPr/>
              <w:t>tableName (static)</w:t>
            </w:r>
          </w:p>
        </w:tc>
        <w:tc>
          <w:tcPr>
            <w:tcW w:w="2621" w:type="dxa"/>
            <w:tcBorders/>
            <w:tcMar>
              <w:top w:w="0" w:type="dxa"/>
              <w:bottom w:w="0" w:type="dxa"/>
            </w:tcMar>
          </w:tcPr>
          <w:p>
            <w:pPr>
              <w:pStyle w:val="BodyTextcompact"/>
              <w:spacing w:before="43" w:after="43"/>
              <w:ind w:hanging="0" w:left="0" w:right="0"/>
              <w:rPr/>
            </w:pPr>
            <w:r>
              <w:rPr/>
              <w:t>findAll(), findById(), create(), update(), delete(), query()</w:t>
            </w:r>
          </w:p>
        </w:tc>
      </w:tr>
      <w:tr>
        <w:trPr/>
        <w:tc>
          <w:tcPr>
            <w:tcW w:w="1497" w:type="dxa"/>
            <w:tcBorders/>
            <w:tcMar>
              <w:top w:w="0" w:type="dxa"/>
              <w:bottom w:w="0" w:type="dxa"/>
            </w:tcMar>
          </w:tcPr>
          <w:p>
            <w:pPr>
              <w:pStyle w:val="BodyTextcompact"/>
              <w:spacing w:before="43" w:after="43"/>
              <w:ind w:hanging="0" w:left="0" w:right="0"/>
              <w:rPr/>
            </w:pPr>
            <w:r>
              <w:rPr/>
              <w:t>User</w:t>
            </w:r>
          </w:p>
        </w:tc>
        <w:tc>
          <w:tcPr>
            <w:tcW w:w="2621" w:type="dxa"/>
            <w:tcBorders/>
            <w:tcMar>
              <w:top w:w="0" w:type="dxa"/>
              <w:bottom w:w="0" w:type="dxa"/>
            </w:tcMar>
          </w:tcPr>
          <w:p>
            <w:pPr>
              <w:pStyle w:val="BodyTextcompact"/>
              <w:spacing w:before="43" w:after="43"/>
              <w:ind w:hanging="0" w:left="0" w:right="0"/>
              <w:rPr/>
            </w:pPr>
            <w:r>
              <w:rPr/>
              <w:t>Account registration, authentication, profile retrieval</w:t>
            </w:r>
          </w:p>
        </w:tc>
        <w:tc>
          <w:tcPr>
            <w:tcW w:w="2621" w:type="dxa"/>
            <w:tcBorders/>
            <w:tcMar>
              <w:top w:w="0" w:type="dxa"/>
              <w:bottom w:w="0" w:type="dxa"/>
            </w:tcMar>
          </w:tcPr>
          <w:p>
            <w:pPr>
              <w:pStyle w:val="BodyTextcompact"/>
              <w:spacing w:before="43" w:after="43"/>
              <w:ind w:hanging="0" w:left="0" w:right="0"/>
              <w:rPr/>
            </w:pPr>
            <w:r>
              <w:rPr/>
              <w:t>id, name, email, password_hash, created_at</w:t>
            </w:r>
          </w:p>
        </w:tc>
        <w:tc>
          <w:tcPr>
            <w:tcW w:w="2621" w:type="dxa"/>
            <w:tcBorders/>
            <w:tcMar>
              <w:top w:w="0" w:type="dxa"/>
              <w:bottom w:w="0" w:type="dxa"/>
            </w:tcMar>
          </w:tcPr>
          <w:p>
            <w:pPr>
              <w:pStyle w:val="BodyTextcompact"/>
              <w:spacing w:before="43" w:after="43"/>
              <w:ind w:hanging="0" w:left="0" w:right="0"/>
              <w:rPr/>
            </w:pPr>
            <w:r>
              <w:rPr/>
              <w:t>findByEmail(), register(), verifyPassword(), getProfile()</w:t>
            </w:r>
          </w:p>
        </w:tc>
      </w:tr>
      <w:tr>
        <w:trPr/>
        <w:tc>
          <w:tcPr>
            <w:tcW w:w="1497" w:type="dxa"/>
            <w:tcBorders/>
            <w:tcMar>
              <w:top w:w="0" w:type="dxa"/>
              <w:bottom w:w="0" w:type="dxa"/>
            </w:tcMar>
          </w:tcPr>
          <w:p>
            <w:pPr>
              <w:pStyle w:val="BodyTextcompact"/>
              <w:spacing w:before="43" w:after="43"/>
              <w:ind w:hanging="0" w:left="0" w:right="0"/>
              <w:rPr/>
            </w:pPr>
            <w:r>
              <w:rPr/>
              <w:t>Transaction</w:t>
            </w:r>
          </w:p>
        </w:tc>
        <w:tc>
          <w:tcPr>
            <w:tcW w:w="2621" w:type="dxa"/>
            <w:tcBorders/>
            <w:tcMar>
              <w:top w:w="0" w:type="dxa"/>
              <w:bottom w:w="0" w:type="dxa"/>
            </w:tcMar>
          </w:tcPr>
          <w:p>
            <w:pPr>
              <w:pStyle w:val="BodyTextcompact"/>
              <w:spacing w:before="43" w:after="43"/>
              <w:ind w:hanging="0" w:left="0" w:right="0"/>
              <w:rPr/>
            </w:pPr>
            <w:r>
              <w:rPr/>
              <w:t>Record income/expense, budget alert checking after each expense</w:t>
            </w:r>
          </w:p>
        </w:tc>
        <w:tc>
          <w:tcPr>
            <w:tcW w:w="2621" w:type="dxa"/>
            <w:tcBorders/>
            <w:tcMar>
              <w:top w:w="0" w:type="dxa"/>
              <w:bottom w:w="0" w:type="dxa"/>
            </w:tcMar>
          </w:tcPr>
          <w:p>
            <w:pPr>
              <w:pStyle w:val="BodyTextcompact"/>
              <w:spacing w:before="43" w:after="43"/>
              <w:ind w:hanging="0" w:left="0" w:right="0"/>
              <w:rPr/>
            </w:pPr>
            <w:r>
              <w:rPr/>
              <w:t>id, user_id, category_id, type, amount, description, date, created_at</w:t>
            </w:r>
          </w:p>
        </w:tc>
        <w:tc>
          <w:tcPr>
            <w:tcW w:w="2621" w:type="dxa"/>
            <w:tcBorders/>
            <w:tcMar>
              <w:top w:w="0" w:type="dxa"/>
              <w:bottom w:w="0" w:type="dxa"/>
            </w:tcMar>
          </w:tcPr>
          <w:p>
            <w:pPr>
              <w:pStyle w:val="BodyTextcompact"/>
              <w:spacing w:before="43" w:after="43"/>
              <w:ind w:hanging="0" w:left="0" w:right="0"/>
              <w:rPr/>
            </w:pPr>
            <w:r>
              <w:rPr/>
              <w:t>findAllFiltered(), getBudgetAlert()</w:t>
            </w:r>
          </w:p>
        </w:tc>
      </w:tr>
      <w:tr>
        <w:trPr/>
        <w:tc>
          <w:tcPr>
            <w:tcW w:w="1497" w:type="dxa"/>
            <w:tcBorders/>
            <w:tcMar>
              <w:top w:w="0" w:type="dxa"/>
              <w:bottom w:w="0" w:type="dxa"/>
            </w:tcMar>
          </w:tcPr>
          <w:p>
            <w:pPr>
              <w:pStyle w:val="BodyTextcompact"/>
              <w:spacing w:before="43" w:after="43"/>
              <w:ind w:hanging="0" w:left="0" w:right="0"/>
              <w:rPr/>
            </w:pPr>
            <w:r>
              <w:rPr/>
              <w:t>Budget</w:t>
            </w:r>
          </w:p>
        </w:tc>
        <w:tc>
          <w:tcPr>
            <w:tcW w:w="2621" w:type="dxa"/>
            <w:tcBorders/>
            <w:tcMar>
              <w:top w:w="0" w:type="dxa"/>
              <w:bottom w:w="0" w:type="dxa"/>
            </w:tcMar>
          </w:tcPr>
          <w:p>
            <w:pPr>
              <w:pStyle w:val="BodyTextcompact"/>
              <w:spacing w:before="43" w:after="43"/>
              <w:ind w:hanging="0" w:left="0" w:right="0"/>
              <w:rPr/>
            </w:pPr>
            <w:r>
              <w:rPr/>
              <w:t>Create/update monthly budgets, track spending per category</w:t>
            </w:r>
          </w:p>
        </w:tc>
        <w:tc>
          <w:tcPr>
            <w:tcW w:w="2621" w:type="dxa"/>
            <w:tcBorders/>
            <w:tcMar>
              <w:top w:w="0" w:type="dxa"/>
              <w:bottom w:w="0" w:type="dxa"/>
            </w:tcMar>
          </w:tcPr>
          <w:p>
            <w:pPr>
              <w:pStyle w:val="BodyTextcompact"/>
              <w:spacing w:before="43" w:after="43"/>
              <w:ind w:hanging="0" w:left="0" w:right="0"/>
              <w:rPr/>
            </w:pPr>
            <w:r>
              <w:rPr/>
              <w:t>id, user_id, category_id, amount, alert_threshold, month, year, status</w:t>
            </w:r>
          </w:p>
        </w:tc>
        <w:tc>
          <w:tcPr>
            <w:tcW w:w="2621" w:type="dxa"/>
            <w:tcBorders/>
            <w:tcMar>
              <w:top w:w="0" w:type="dxa"/>
              <w:bottom w:w="0" w:type="dxa"/>
            </w:tcMar>
          </w:tcPr>
          <w:p>
            <w:pPr>
              <w:pStyle w:val="BodyTextcompact"/>
              <w:spacing w:before="43" w:after="43"/>
              <w:ind w:hanging="0" w:left="0" w:right="0"/>
              <w:rPr/>
            </w:pPr>
            <w:r>
              <w:rPr/>
              <w:t>findAllWithSpent(), findExisting()</w:t>
            </w:r>
          </w:p>
        </w:tc>
      </w:tr>
      <w:tr>
        <w:trPr/>
        <w:tc>
          <w:tcPr>
            <w:tcW w:w="1497" w:type="dxa"/>
            <w:tcBorders/>
            <w:tcMar>
              <w:top w:w="0" w:type="dxa"/>
              <w:bottom w:w="0" w:type="dxa"/>
            </w:tcMar>
          </w:tcPr>
          <w:p>
            <w:pPr>
              <w:pStyle w:val="BodyTextcompact"/>
              <w:spacing w:before="43" w:after="43"/>
              <w:ind w:hanging="0" w:left="0" w:right="0"/>
              <w:rPr/>
            </w:pPr>
            <w:r>
              <w:rPr/>
              <w:t>Goal</w:t>
            </w:r>
          </w:p>
        </w:tc>
        <w:tc>
          <w:tcPr>
            <w:tcW w:w="2621" w:type="dxa"/>
            <w:tcBorders/>
            <w:tcMar>
              <w:top w:w="0" w:type="dxa"/>
              <w:bottom w:w="0" w:type="dxa"/>
            </w:tcMar>
          </w:tcPr>
          <w:p>
            <w:pPr>
              <w:pStyle w:val="BodyTextcompact"/>
              <w:spacing w:before="43" w:after="43"/>
              <w:ind w:hanging="0" w:left="0" w:right="0"/>
              <w:rPr/>
            </w:pPr>
            <w:r>
              <w:rPr/>
              <w:t>Set savings targets, track contributions and progress</w:t>
            </w:r>
          </w:p>
        </w:tc>
        <w:tc>
          <w:tcPr>
            <w:tcW w:w="2621" w:type="dxa"/>
            <w:tcBorders/>
            <w:tcMar>
              <w:top w:w="0" w:type="dxa"/>
              <w:bottom w:w="0" w:type="dxa"/>
            </w:tcMar>
          </w:tcPr>
          <w:p>
            <w:pPr>
              <w:pStyle w:val="BodyTextcompact"/>
              <w:spacing w:before="43" w:after="43"/>
              <w:ind w:hanging="0" w:left="0" w:right="0"/>
              <w:rPr/>
            </w:pPr>
            <w:r>
              <w:rPr/>
              <w:t>id, user_id, name, target_amount, current_amount, deadline, status</w:t>
            </w:r>
          </w:p>
        </w:tc>
        <w:tc>
          <w:tcPr>
            <w:tcW w:w="2621" w:type="dxa"/>
            <w:tcBorders/>
            <w:tcMar>
              <w:top w:w="0" w:type="dxa"/>
              <w:bottom w:w="0" w:type="dxa"/>
            </w:tcMar>
          </w:tcPr>
          <w:p>
            <w:pPr>
              <w:pStyle w:val="BodyTextcompact"/>
              <w:spacing w:before="43" w:after="43"/>
              <w:ind w:hanging="0" w:left="0" w:right="0"/>
              <w:rPr/>
            </w:pPr>
            <w:r>
              <w:rPr/>
              <w:t>contribute()</w:t>
            </w:r>
          </w:p>
        </w:tc>
      </w:tr>
      <w:tr>
        <w:trPr/>
        <w:tc>
          <w:tcPr>
            <w:tcW w:w="1497" w:type="dxa"/>
            <w:tcBorders/>
            <w:tcMar>
              <w:top w:w="0" w:type="dxa"/>
              <w:bottom w:w="0" w:type="dxa"/>
            </w:tcMar>
          </w:tcPr>
          <w:p>
            <w:pPr>
              <w:pStyle w:val="BodyTextcompact"/>
              <w:spacing w:before="43" w:after="43"/>
              <w:ind w:hanging="0" w:left="0" w:right="0"/>
              <w:rPr/>
            </w:pPr>
            <w:r>
              <w:rPr/>
              <w:t>Category</w:t>
            </w:r>
          </w:p>
        </w:tc>
        <w:tc>
          <w:tcPr>
            <w:tcW w:w="2621" w:type="dxa"/>
            <w:tcBorders/>
            <w:tcMar>
              <w:top w:w="0" w:type="dxa"/>
              <w:bottom w:w="0" w:type="dxa"/>
            </w:tcMar>
          </w:tcPr>
          <w:p>
            <w:pPr>
              <w:pStyle w:val="BodyTextcompact"/>
              <w:spacing w:before="43" w:after="43"/>
              <w:ind w:hanging="0" w:left="0" w:right="0"/>
              <w:rPr/>
            </w:pPr>
            <w:r>
              <w:rPr/>
              <w:t>Manage income/expense categories for transactions</w:t>
            </w:r>
          </w:p>
        </w:tc>
        <w:tc>
          <w:tcPr>
            <w:tcW w:w="2621" w:type="dxa"/>
            <w:tcBorders/>
            <w:tcMar>
              <w:top w:w="0" w:type="dxa"/>
              <w:bottom w:w="0" w:type="dxa"/>
            </w:tcMar>
          </w:tcPr>
          <w:p>
            <w:pPr>
              <w:pStyle w:val="BodyTextcompact"/>
              <w:spacing w:before="43" w:after="43"/>
              <w:ind w:hanging="0" w:left="0" w:right="0"/>
              <w:rPr/>
            </w:pPr>
            <w:r>
              <w:rPr/>
              <w:t>id, user_id, name, type, created_at</w:t>
            </w:r>
          </w:p>
        </w:tc>
        <w:tc>
          <w:tcPr>
            <w:tcW w:w="2621" w:type="dxa"/>
            <w:tcBorders/>
            <w:tcMar>
              <w:top w:w="0" w:type="dxa"/>
              <w:bottom w:w="0" w:type="dxa"/>
            </w:tcMar>
          </w:tcPr>
          <w:p>
            <w:pPr>
              <w:pStyle w:val="BodyTextcompact"/>
              <w:spacing w:before="43" w:after="43"/>
              <w:ind w:hanging="0" w:left="0" w:right="0"/>
              <w:rPr/>
            </w:pPr>
            <w:r>
              <w:rPr/>
              <w:t>findAllByUser()</w:t>
            </w:r>
          </w:p>
        </w:tc>
      </w:tr>
      <w:tr>
        <w:trPr/>
        <w:tc>
          <w:tcPr>
            <w:tcW w:w="1497" w:type="dxa"/>
            <w:tcBorders/>
            <w:tcMar>
              <w:top w:w="0" w:type="dxa"/>
              <w:bottom w:w="0" w:type="dxa"/>
            </w:tcMar>
          </w:tcPr>
          <w:p>
            <w:pPr>
              <w:pStyle w:val="BodyTextcompact"/>
              <w:spacing w:before="43" w:after="43"/>
              <w:ind w:hanging="0" w:left="0" w:right="0"/>
              <w:rPr/>
            </w:pPr>
            <w:r>
              <w:rPr/>
              <w:t>Notification</w:t>
            </w:r>
          </w:p>
        </w:tc>
        <w:tc>
          <w:tcPr>
            <w:tcW w:w="2621" w:type="dxa"/>
            <w:tcBorders/>
            <w:tcMar>
              <w:top w:w="0" w:type="dxa"/>
              <w:bottom w:w="0" w:type="dxa"/>
            </w:tcMar>
          </w:tcPr>
          <w:p>
            <w:pPr>
              <w:pStyle w:val="BodyTextcompact"/>
              <w:spacing w:before="43" w:after="43"/>
              <w:ind w:hanging="0" w:left="0" w:right="0"/>
              <w:rPr/>
            </w:pPr>
            <w:r>
              <w:rPr/>
              <w:t>Store and manage budget alert notifications</w:t>
            </w:r>
          </w:p>
        </w:tc>
        <w:tc>
          <w:tcPr>
            <w:tcW w:w="2621" w:type="dxa"/>
            <w:tcBorders/>
            <w:tcMar>
              <w:top w:w="0" w:type="dxa"/>
              <w:bottom w:w="0" w:type="dxa"/>
            </w:tcMar>
          </w:tcPr>
          <w:p>
            <w:pPr>
              <w:pStyle w:val="BodyTextcompact"/>
              <w:spacing w:before="43" w:after="43"/>
              <w:ind w:hanging="0" w:left="0" w:right="0"/>
              <w:rPr/>
            </w:pPr>
            <w:r>
              <w:rPr/>
              <w:t>id, user_id, type, message, read, created_at</w:t>
            </w:r>
          </w:p>
        </w:tc>
        <w:tc>
          <w:tcPr>
            <w:tcW w:w="2621" w:type="dxa"/>
            <w:tcBorders/>
            <w:tcMar>
              <w:top w:w="0" w:type="dxa"/>
              <w:bottom w:w="0" w:type="dxa"/>
            </w:tcMar>
          </w:tcPr>
          <w:p>
            <w:pPr>
              <w:pStyle w:val="BodyTextcompact"/>
              <w:spacing w:before="43" w:after="43"/>
              <w:rPr/>
            </w:pPr>
            <w:r>
              <w:rPr/>
              <w:t>findRecent(), markAsRead(), markAllAsRead()</w:t>
            </w:r>
          </w:p>
        </w:tc>
      </w:tr>
    </w:tbl>
    <w:p>
      <w:pPr>
        <w:pStyle w:val="BodyText"/>
        <w:rPr/>
      </w:pPr>
      <w:r>
        <w:rPr/>
        <w:t>On the backend side, ExpressRouter holds all the API route handlers. PgPool manages the PostgreSQL connection pool that all models share to run their queries.</w:t>
      </w:r>
    </w:p>
    <w:p>
      <w:pPr>
        <w:pStyle w:val="BodyText"/>
        <w:rPr/>
      </w:pPr>
      <w:r>
        <w:rPr/>
        <w:t>The relationships between the classes match what we have in the ERD. For example, a User has many Transactions, a Category has many Transactions, and a Category has many Budgets.</w:t>
      </w:r>
    </w:p>
    <w:p>
      <w:pPr>
        <w:pStyle w:val="BodyText"/>
        <w:spacing w:before="0" w:after="202"/>
        <w:ind w:hanging="0" w:left="0" w:right="0"/>
        <w:rPr/>
      </w:pPr>
      <w:r>
        <w:rPr/>
        <w:drawing>
          <wp:inline distT="0" distB="0" distL="0" distR="0">
            <wp:extent cx="5943600" cy="19050"/>
            <wp:effectExtent l="0" t="0" r="0" b="0"/>
            <wp:docPr id="24" name="Shape12" descr="Shap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hape12" descr="Shape12"/>
                    <pic:cNvPicPr>
                      <a:picLocks noChangeAspect="1" noChangeArrowheads="1"/>
                    </pic:cNvPicPr>
                  </pic:nvPicPr>
                  <pic:blipFill>
                    <a:blip r:link="rId25"/>
                    <a:stretch>
                      <a:fillRect/>
                    </a:stretch>
                  </pic:blipFill>
                  <pic:spPr bwMode="auto">
                    <a:xfrm>
                      <a:off x="0" y="0"/>
                      <a:ext cx="5943600" cy="19050"/>
                    </a:xfrm>
                    <a:prstGeom prst="rect">
                      <a:avLst/>
                    </a:prstGeom>
                    <a:noFill/>
                  </pic:spPr>
                </pic:pic>
              </a:graphicData>
            </a:graphic>
          </wp:inline>
        </w:drawing>
      </w:r>
      <w:r>
        <w:rPr/>
        <w:t xml:space="preserve"> </w:t>
      </w:r>
    </w:p>
    <w:p>
      <w:pPr>
        <w:pStyle w:val="Heading2"/>
        <w:rPr/>
      </w:pPr>
      <w:bookmarkStart w:id="19" w:name="sequence-diagrams"/>
      <w:bookmarkEnd w:id="19"/>
      <w:r>
        <w:rPr/>
        <w:t>11. Sequence Diagrams</w:t>
      </w:r>
    </w:p>
    <w:p>
      <w:pPr>
        <w:pStyle w:val="Heading3"/>
        <w:rPr/>
      </w:pPr>
      <w:bookmarkStart w:id="20" w:name="user-sign-up-us1"/>
      <w:bookmarkEnd w:id="20"/>
      <w:r>
        <w:rPr/>
        <w:t>11.1 User Sign Up (US#1)</w:t>
      </w:r>
    </w:p>
    <w:p>
      <w:pPr>
        <w:pStyle w:val="BodyText"/>
        <w:rPr/>
      </w:pPr>
      <w:r>
        <w:rPr/>
        <w:drawing>
          <wp:inline distT="0" distB="0" distL="0" distR="0">
            <wp:extent cx="5334000" cy="2695575"/>
            <wp:effectExtent l="0" t="0" r="0" b="0"/>
            <wp:docPr id="25"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3" descr=""/>
                    <pic:cNvPicPr>
                      <a:picLocks noChangeAspect="1" noChangeArrowheads="1"/>
                    </pic:cNvPicPr>
                  </pic:nvPicPr>
                  <pic:blipFill>
                    <a:blip r:link="rId26"/>
                    <a:stretch>
                      <a:fillRect/>
                    </a:stretch>
                  </pic:blipFill>
                  <pic:spPr bwMode="auto">
                    <a:xfrm>
                      <a:off x="0" y="0"/>
                      <a:ext cx="5334000" cy="2695575"/>
                    </a:xfrm>
                    <a:prstGeom prst="rect">
                      <a:avLst/>
                    </a:prstGeom>
                    <a:noFill/>
                  </pic:spPr>
                </pic:pic>
              </a:graphicData>
            </a:graphic>
          </wp:inline>
        </w:drawing>
      </w:r>
      <w:r>
        <w:rPr/>
        <w:t xml:space="preserve"> </w:t>
      </w:r>
    </w:p>
    <w:p>
      <w:pPr>
        <w:pStyle w:val="BodyTextcompact"/>
        <w:numPr>
          <w:ilvl w:val="0"/>
          <w:numId w:val="21"/>
        </w:numPr>
        <w:tabs>
          <w:tab w:val="clear" w:pos="1134"/>
          <w:tab w:val="left" w:pos="709" w:leader="none"/>
        </w:tabs>
        <w:ind w:hanging="283" w:left="709"/>
        <w:rPr/>
      </w:pPr>
      <w:r>
        <w:rPr/>
        <w:t>The user fills the sign up form with name, email, and password</w:t>
      </w:r>
    </w:p>
    <w:p>
      <w:pPr>
        <w:pStyle w:val="BodyTextcompact"/>
        <w:numPr>
          <w:ilvl w:val="0"/>
          <w:numId w:val="8"/>
        </w:numPr>
        <w:tabs>
          <w:tab w:val="clear" w:pos="1134"/>
          <w:tab w:val="left" w:pos="709" w:leader="none"/>
        </w:tabs>
        <w:ind w:hanging="283" w:left="709"/>
        <w:rPr/>
      </w:pPr>
      <w:r>
        <w:rPr/>
        <w:t>Alpine.js sends a POST to /api/auth/register</w:t>
      </w:r>
    </w:p>
    <w:p>
      <w:pPr>
        <w:pStyle w:val="BodyTextcompact"/>
        <w:numPr>
          <w:ilvl w:val="0"/>
          <w:numId w:val="8"/>
        </w:numPr>
        <w:tabs>
          <w:tab w:val="clear" w:pos="1134"/>
          <w:tab w:val="left" w:pos="709" w:leader="none"/>
        </w:tabs>
        <w:ind w:hanging="283" w:left="709"/>
        <w:rPr/>
      </w:pPr>
      <w:r>
        <w:rPr/>
        <w:t>The Express route validates the input</w:t>
      </w:r>
    </w:p>
    <w:p>
      <w:pPr>
        <w:pStyle w:val="BodyTextcompact"/>
        <w:numPr>
          <w:ilvl w:val="0"/>
          <w:numId w:val="8"/>
        </w:numPr>
        <w:tabs>
          <w:tab w:val="clear" w:pos="1134"/>
          <w:tab w:val="left" w:pos="709" w:leader="none"/>
        </w:tabs>
        <w:ind w:hanging="283" w:left="709"/>
        <w:rPr/>
      </w:pPr>
      <w:r>
        <w:rPr/>
        <w:t>It checks PostgreSQL to see if the email already exists</w:t>
      </w:r>
    </w:p>
    <w:p>
      <w:pPr>
        <w:pStyle w:val="BodyTextcompact"/>
        <w:numPr>
          <w:ilvl w:val="0"/>
          <w:numId w:val="8"/>
        </w:numPr>
        <w:tabs>
          <w:tab w:val="clear" w:pos="1134"/>
          <w:tab w:val="left" w:pos="709" w:leader="none"/>
        </w:tabs>
        <w:ind w:hanging="283" w:left="709"/>
        <w:rPr/>
      </w:pPr>
      <w:r>
        <w:rPr/>
        <w:t>If it does, a 409 error is returned</w:t>
      </w:r>
    </w:p>
    <w:p>
      <w:pPr>
        <w:pStyle w:val="BodyTextcompact"/>
        <w:numPr>
          <w:ilvl w:val="0"/>
          <w:numId w:val="8"/>
        </w:numPr>
        <w:tabs>
          <w:tab w:val="clear" w:pos="1134"/>
          <w:tab w:val="left" w:pos="709" w:leader="none"/>
        </w:tabs>
        <w:ind w:hanging="283" w:left="709"/>
        <w:rPr/>
      </w:pPr>
      <w:r>
        <w:rPr/>
        <w:t>If not, the User Model creates a new user and returns 201 with a token</w:t>
      </w:r>
    </w:p>
    <w:p>
      <w:pPr>
        <w:pStyle w:val="BodyTextcompact"/>
        <w:numPr>
          <w:ilvl w:val="0"/>
          <w:numId w:val="8"/>
        </w:numPr>
        <w:tabs>
          <w:tab w:val="clear" w:pos="1134"/>
          <w:tab w:val="left" w:pos="709" w:leader="none"/>
        </w:tabs>
        <w:ind w:hanging="283" w:left="709"/>
        <w:rPr/>
      </w:pPr>
      <w:r>
        <w:rPr/>
        <w:t>Alpine.js redirects the user to the Dashboard</w:t>
      </w:r>
    </w:p>
    <w:p>
      <w:pPr>
        <w:pStyle w:val="Heading3"/>
        <w:rPr/>
      </w:pPr>
      <w:bookmarkStart w:id="21" w:name="user-login-us2"/>
      <w:bookmarkEnd w:id="21"/>
      <w:r>
        <w:rPr/>
        <w:t>11.2 User Login (US#2)</w:t>
      </w:r>
    </w:p>
    <w:p>
      <w:pPr>
        <w:pStyle w:val="BodyText"/>
        <w:rPr/>
      </w:pPr>
      <w:r>
        <w:rPr/>
        <w:drawing>
          <wp:inline distT="0" distB="0" distL="0" distR="0">
            <wp:extent cx="5334000" cy="3228975"/>
            <wp:effectExtent l="0" t="0" r="0" b="0"/>
            <wp:docPr id="26"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 descr=""/>
                    <pic:cNvPicPr>
                      <a:picLocks noChangeAspect="1" noChangeArrowheads="1"/>
                    </pic:cNvPicPr>
                  </pic:nvPicPr>
                  <pic:blipFill>
                    <a:blip r:link="rId27"/>
                    <a:stretch>
                      <a:fillRect/>
                    </a:stretch>
                  </pic:blipFill>
                  <pic:spPr bwMode="auto">
                    <a:xfrm>
                      <a:off x="0" y="0"/>
                      <a:ext cx="5334000" cy="3228975"/>
                    </a:xfrm>
                    <a:prstGeom prst="rect">
                      <a:avLst/>
                    </a:prstGeom>
                    <a:noFill/>
                  </pic:spPr>
                </pic:pic>
              </a:graphicData>
            </a:graphic>
          </wp:inline>
        </w:drawing>
      </w:r>
      <w:r>
        <w:rPr/>
        <w:t xml:space="preserve"> </w:t>
      </w:r>
    </w:p>
    <w:p>
      <w:pPr>
        <w:pStyle w:val="BodyTextcompact"/>
        <w:numPr>
          <w:ilvl w:val="0"/>
          <w:numId w:val="22"/>
        </w:numPr>
        <w:tabs>
          <w:tab w:val="clear" w:pos="1134"/>
          <w:tab w:val="left" w:pos="709" w:leader="none"/>
        </w:tabs>
        <w:ind w:hanging="283" w:left="709"/>
        <w:rPr/>
      </w:pPr>
      <w:r>
        <w:rPr/>
        <w:t>The user enters their email and password on the login page</w:t>
      </w:r>
    </w:p>
    <w:p>
      <w:pPr>
        <w:pStyle w:val="BodyTextcompact"/>
        <w:numPr>
          <w:ilvl w:val="0"/>
          <w:numId w:val="9"/>
        </w:numPr>
        <w:tabs>
          <w:tab w:val="clear" w:pos="1134"/>
          <w:tab w:val="left" w:pos="709" w:leader="none"/>
        </w:tabs>
        <w:ind w:hanging="283" w:left="709"/>
        <w:rPr/>
      </w:pPr>
      <w:r>
        <w:rPr/>
        <w:t>Alpine.js sends a POST request to /api/auth/login</w:t>
      </w:r>
    </w:p>
    <w:p>
      <w:pPr>
        <w:pStyle w:val="BodyTextcompact"/>
        <w:numPr>
          <w:ilvl w:val="0"/>
          <w:numId w:val="9"/>
        </w:numPr>
        <w:tabs>
          <w:tab w:val="clear" w:pos="1134"/>
          <w:tab w:val="left" w:pos="709" w:leader="none"/>
        </w:tabs>
        <w:ind w:hanging="283" w:left="709"/>
        <w:rPr/>
      </w:pPr>
      <w:r>
        <w:rPr/>
        <w:t>The Express route validates the input</w:t>
      </w:r>
    </w:p>
    <w:p>
      <w:pPr>
        <w:pStyle w:val="BodyTextcompact"/>
        <w:numPr>
          <w:ilvl w:val="0"/>
          <w:numId w:val="9"/>
        </w:numPr>
        <w:tabs>
          <w:tab w:val="clear" w:pos="1134"/>
          <w:tab w:val="left" w:pos="709" w:leader="none"/>
        </w:tabs>
        <w:ind w:hanging="283" w:left="709"/>
        <w:rPr/>
      </w:pPr>
      <w:r>
        <w:rPr/>
        <w:t>It calls the User Model which queries PostgreSQL to find the user by email</w:t>
      </w:r>
    </w:p>
    <w:p>
      <w:pPr>
        <w:pStyle w:val="BodyTextcompact"/>
        <w:numPr>
          <w:ilvl w:val="0"/>
          <w:numId w:val="9"/>
        </w:numPr>
        <w:tabs>
          <w:tab w:val="clear" w:pos="1134"/>
          <w:tab w:val="left" w:pos="709" w:leader="none"/>
        </w:tabs>
        <w:ind w:hanging="283" w:left="709"/>
        <w:rPr/>
      </w:pPr>
      <w:r>
        <w:rPr/>
        <w:t>If the password matches, a 200 is returned with the user data and token, and Alpine.js redirects to the Dashboard</w:t>
      </w:r>
    </w:p>
    <w:p>
      <w:pPr>
        <w:pStyle w:val="BodyTextcompact"/>
        <w:numPr>
          <w:ilvl w:val="0"/>
          <w:numId w:val="9"/>
        </w:numPr>
        <w:tabs>
          <w:tab w:val="clear" w:pos="1134"/>
          <w:tab w:val="left" w:pos="709" w:leader="none"/>
        </w:tabs>
        <w:ind w:hanging="283" w:left="709"/>
        <w:rPr/>
      </w:pPr>
      <w:r>
        <w:rPr/>
        <w:t>If the password is wrong, a 401 is returned and an error message is shown</w:t>
      </w:r>
    </w:p>
    <w:p>
      <w:pPr>
        <w:pStyle w:val="Heading3"/>
        <w:rPr/>
      </w:pPr>
      <w:bookmarkStart w:id="22" w:name="add-transaction-us3"/>
      <w:bookmarkEnd w:id="22"/>
      <w:r>
        <w:rPr/>
        <w:t>11.3 Add Transaction (US#3)</w:t>
      </w:r>
    </w:p>
    <w:p>
      <w:pPr>
        <w:pStyle w:val="BodyText"/>
        <w:rPr/>
      </w:pPr>
      <w:r>
        <w:rPr/>
        <w:drawing>
          <wp:inline distT="0" distB="0" distL="0" distR="0">
            <wp:extent cx="5334000" cy="3228975"/>
            <wp:effectExtent l="0" t="0" r="0" b="0"/>
            <wp:docPr id="27"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5" descr=""/>
                    <pic:cNvPicPr>
                      <a:picLocks noChangeAspect="1" noChangeArrowheads="1"/>
                    </pic:cNvPicPr>
                  </pic:nvPicPr>
                  <pic:blipFill>
                    <a:blip r:link="rId28"/>
                    <a:stretch>
                      <a:fillRect/>
                    </a:stretch>
                  </pic:blipFill>
                  <pic:spPr bwMode="auto">
                    <a:xfrm>
                      <a:off x="0" y="0"/>
                      <a:ext cx="5334000" cy="3228975"/>
                    </a:xfrm>
                    <a:prstGeom prst="rect">
                      <a:avLst/>
                    </a:prstGeom>
                    <a:noFill/>
                  </pic:spPr>
                </pic:pic>
              </a:graphicData>
            </a:graphic>
          </wp:inline>
        </w:drawing>
      </w:r>
      <w:r>
        <w:rPr/>
        <w:t xml:space="preserve"> </w:t>
      </w:r>
    </w:p>
    <w:p>
      <w:pPr>
        <w:pStyle w:val="BodyText"/>
        <w:rPr/>
      </w:pPr>
      <w:r>
        <w:rPr/>
        <w:t>This is the most complex flow because it involves checking the budget after saving:</w:t>
      </w:r>
    </w:p>
    <w:p>
      <w:pPr>
        <w:pStyle w:val="BodyTextcompact"/>
        <w:numPr>
          <w:ilvl w:val="0"/>
          <w:numId w:val="23"/>
        </w:numPr>
        <w:tabs>
          <w:tab w:val="clear" w:pos="1134"/>
          <w:tab w:val="left" w:pos="709" w:leader="none"/>
        </w:tabs>
        <w:ind w:hanging="283" w:left="709"/>
        <w:rPr/>
      </w:pPr>
      <w:r>
        <w:rPr/>
        <w:t>The user fills in the transaction form</w:t>
      </w:r>
    </w:p>
    <w:p>
      <w:pPr>
        <w:pStyle w:val="BodyTextcompact"/>
        <w:numPr>
          <w:ilvl w:val="0"/>
          <w:numId w:val="10"/>
        </w:numPr>
        <w:tabs>
          <w:tab w:val="clear" w:pos="1134"/>
          <w:tab w:val="left" w:pos="709" w:leader="none"/>
        </w:tabs>
        <w:ind w:hanging="283" w:left="709"/>
        <w:rPr/>
      </w:pPr>
      <w:r>
        <w:rPr/>
        <w:t>Alpine.js sends a POST to /api/transactions</w:t>
      </w:r>
    </w:p>
    <w:p>
      <w:pPr>
        <w:pStyle w:val="BodyTextcompact"/>
        <w:numPr>
          <w:ilvl w:val="0"/>
          <w:numId w:val="10"/>
        </w:numPr>
        <w:tabs>
          <w:tab w:val="clear" w:pos="1134"/>
          <w:tab w:val="left" w:pos="709" w:leader="none"/>
        </w:tabs>
        <w:ind w:hanging="283" w:left="709"/>
        <w:rPr/>
      </w:pPr>
      <w:r>
        <w:rPr/>
        <w:t>The Express route validates the input and calls the Transaction Model to insert into PostgreSQL</w:t>
      </w:r>
    </w:p>
    <w:p>
      <w:pPr>
        <w:pStyle w:val="BodyTextcompact"/>
        <w:numPr>
          <w:ilvl w:val="0"/>
          <w:numId w:val="10"/>
        </w:numPr>
        <w:tabs>
          <w:tab w:val="clear" w:pos="1134"/>
          <w:tab w:val="left" w:pos="709" w:leader="none"/>
        </w:tabs>
        <w:ind w:hanging="283" w:left="709"/>
        <w:rPr/>
      </w:pPr>
      <w:r>
        <w:rPr/>
        <w:t>After saving, it checks the Budget Model to see if the limit has been reached</w:t>
      </w:r>
    </w:p>
    <w:p>
      <w:pPr>
        <w:pStyle w:val="BodyTextcompact"/>
        <w:numPr>
          <w:ilvl w:val="0"/>
          <w:numId w:val="10"/>
        </w:numPr>
        <w:tabs>
          <w:tab w:val="clear" w:pos="1134"/>
          <w:tab w:val="left" w:pos="709" w:leader="none"/>
        </w:tabs>
        <w:ind w:hanging="283" w:left="709"/>
        <w:rPr/>
      </w:pPr>
      <w:r>
        <w:rPr/>
        <w:t>The Budget Model calculates the total spent in that category for the month</w:t>
      </w:r>
    </w:p>
    <w:p>
      <w:pPr>
        <w:pStyle w:val="BodyTextcompact"/>
        <w:numPr>
          <w:ilvl w:val="0"/>
          <w:numId w:val="10"/>
        </w:numPr>
        <w:tabs>
          <w:tab w:val="clear" w:pos="1134"/>
          <w:tab w:val="left" w:pos="709" w:leader="none"/>
        </w:tabs>
        <w:ind w:hanging="283" w:left="709"/>
        <w:rPr/>
      </w:pPr>
      <w:r>
        <w:rPr/>
        <w:t>If spending crossed the alert threshold, a notification is inserted</w:t>
      </w:r>
    </w:p>
    <w:p>
      <w:pPr>
        <w:pStyle w:val="BodyTextcompact"/>
        <w:numPr>
          <w:ilvl w:val="0"/>
          <w:numId w:val="10"/>
        </w:numPr>
        <w:tabs>
          <w:tab w:val="clear" w:pos="1134"/>
          <w:tab w:val="left" w:pos="709" w:leader="none"/>
        </w:tabs>
        <w:ind w:hanging="283" w:left="709"/>
        <w:rPr/>
      </w:pPr>
      <w:r>
        <w:rPr/>
        <w:t>The route returns the transaction and budget status as JSON</w:t>
      </w:r>
    </w:p>
    <w:p>
      <w:pPr>
        <w:pStyle w:val="Heading3"/>
        <w:rPr/>
      </w:pPr>
      <w:bookmarkStart w:id="23" w:name="create-budget-us4"/>
      <w:bookmarkEnd w:id="23"/>
      <w:r>
        <w:rPr/>
        <w:t>11.4 Create Budget (US#4)</w:t>
      </w:r>
    </w:p>
    <w:p>
      <w:pPr>
        <w:pStyle w:val="BodyText"/>
        <w:rPr/>
      </w:pPr>
      <w:r>
        <w:rPr/>
        <w:drawing>
          <wp:inline distT="0" distB="0" distL="0" distR="0">
            <wp:extent cx="5334000" cy="2962275"/>
            <wp:effectExtent l="0" t="0" r="0" b="0"/>
            <wp:docPr id="28"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6" descr=""/>
                    <pic:cNvPicPr>
                      <a:picLocks noChangeAspect="1" noChangeArrowheads="1"/>
                    </pic:cNvPicPr>
                  </pic:nvPicPr>
                  <pic:blipFill>
                    <a:blip r:link="rId29"/>
                    <a:stretch>
                      <a:fillRect/>
                    </a:stretch>
                  </pic:blipFill>
                  <pic:spPr bwMode="auto">
                    <a:xfrm>
                      <a:off x="0" y="0"/>
                      <a:ext cx="5334000" cy="2962275"/>
                    </a:xfrm>
                    <a:prstGeom prst="rect">
                      <a:avLst/>
                    </a:prstGeom>
                    <a:noFill/>
                  </pic:spPr>
                </pic:pic>
              </a:graphicData>
            </a:graphic>
          </wp:inline>
        </w:drawing>
      </w:r>
      <w:r>
        <w:rPr/>
        <w:t xml:space="preserve"> </w:t>
      </w:r>
    </w:p>
    <w:p>
      <w:pPr>
        <w:pStyle w:val="BodyTextcompact"/>
        <w:numPr>
          <w:ilvl w:val="0"/>
          <w:numId w:val="24"/>
        </w:numPr>
        <w:tabs>
          <w:tab w:val="clear" w:pos="1134"/>
          <w:tab w:val="left" w:pos="709" w:leader="none"/>
        </w:tabs>
        <w:ind w:hanging="283" w:left="709"/>
        <w:rPr/>
      </w:pPr>
      <w:r>
        <w:rPr/>
        <w:t>The user fills in the budget form (category, amount, month)</w:t>
      </w:r>
    </w:p>
    <w:p>
      <w:pPr>
        <w:pStyle w:val="BodyTextcompact"/>
        <w:numPr>
          <w:ilvl w:val="0"/>
          <w:numId w:val="11"/>
        </w:numPr>
        <w:tabs>
          <w:tab w:val="clear" w:pos="1134"/>
          <w:tab w:val="left" w:pos="709" w:leader="none"/>
        </w:tabs>
        <w:ind w:hanging="283" w:left="709"/>
        <w:rPr/>
      </w:pPr>
      <w:r>
        <w:rPr/>
        <w:t>Alpine.js sends a POST to /api/budgets</w:t>
      </w:r>
    </w:p>
    <w:p>
      <w:pPr>
        <w:pStyle w:val="BodyTextcompact"/>
        <w:numPr>
          <w:ilvl w:val="0"/>
          <w:numId w:val="11"/>
        </w:numPr>
        <w:tabs>
          <w:tab w:val="clear" w:pos="1134"/>
          <w:tab w:val="left" w:pos="709" w:leader="none"/>
        </w:tabs>
        <w:ind w:hanging="283" w:left="709"/>
        <w:rPr/>
      </w:pPr>
      <w:r>
        <w:rPr/>
        <w:t>The route first checks if a budget for that category already exists for the same month</w:t>
      </w:r>
    </w:p>
    <w:p>
      <w:pPr>
        <w:pStyle w:val="BodyTextcompact"/>
        <w:numPr>
          <w:ilvl w:val="0"/>
          <w:numId w:val="11"/>
        </w:numPr>
        <w:tabs>
          <w:tab w:val="clear" w:pos="1134"/>
          <w:tab w:val="left" w:pos="709" w:leader="none"/>
        </w:tabs>
        <w:ind w:hanging="283" w:left="709"/>
        <w:rPr/>
      </w:pPr>
      <w:r>
        <w:rPr/>
        <w:t>If it does, a 409 conflict error is returned</w:t>
      </w:r>
    </w:p>
    <w:p>
      <w:pPr>
        <w:pStyle w:val="BodyTextcompact"/>
        <w:numPr>
          <w:ilvl w:val="0"/>
          <w:numId w:val="11"/>
        </w:numPr>
        <w:tabs>
          <w:tab w:val="clear" w:pos="1134"/>
          <w:tab w:val="left" w:pos="709" w:leader="none"/>
        </w:tabs>
        <w:ind w:hanging="283" w:left="709"/>
        <w:rPr/>
      </w:pPr>
      <w:r>
        <w:rPr/>
        <w:t>If not, the Budget Model creates the new budget in PostgreSQL</w:t>
      </w:r>
    </w:p>
    <w:p>
      <w:pPr>
        <w:pStyle w:val="Heading3"/>
        <w:rPr/>
      </w:pPr>
      <w:bookmarkStart w:id="24" w:name="budget-over-limit-alert-us5"/>
      <w:bookmarkEnd w:id="24"/>
      <w:r>
        <w:rPr/>
        <w:t>11.5 Budget Over-Limit Alert (US#5)</w:t>
      </w:r>
    </w:p>
    <w:p>
      <w:pPr>
        <w:pStyle w:val="BodyText"/>
        <w:rPr/>
      </w:pPr>
      <w:r>
        <w:rPr/>
        <w:drawing>
          <wp:inline distT="0" distB="0" distL="0" distR="0">
            <wp:extent cx="5334000" cy="3505200"/>
            <wp:effectExtent l="0" t="0" r="0" b="0"/>
            <wp:docPr id="29"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7" descr=""/>
                    <pic:cNvPicPr>
                      <a:picLocks noChangeAspect="1" noChangeArrowheads="1"/>
                    </pic:cNvPicPr>
                  </pic:nvPicPr>
                  <pic:blipFill>
                    <a:blip r:link="rId30"/>
                    <a:stretch>
                      <a:fillRect/>
                    </a:stretch>
                  </pic:blipFill>
                  <pic:spPr bwMode="auto">
                    <a:xfrm>
                      <a:off x="0" y="0"/>
                      <a:ext cx="5334000" cy="3505200"/>
                    </a:xfrm>
                    <a:prstGeom prst="rect">
                      <a:avLst/>
                    </a:prstGeom>
                    <a:noFill/>
                  </pic:spPr>
                </pic:pic>
              </a:graphicData>
            </a:graphic>
          </wp:inline>
        </w:drawing>
      </w:r>
      <w:r>
        <w:rPr/>
        <w:t xml:space="preserve"> </w:t>
      </w:r>
    </w:p>
    <w:p>
      <w:pPr>
        <w:pStyle w:val="BodyText"/>
        <w:rPr/>
      </w:pPr>
      <w:r>
        <w:rPr/>
        <w:t>This flow happens automatically when a transaction is saved:</w:t>
      </w:r>
    </w:p>
    <w:p>
      <w:pPr>
        <w:pStyle w:val="BodyTextcompact"/>
        <w:numPr>
          <w:ilvl w:val="0"/>
          <w:numId w:val="25"/>
        </w:numPr>
        <w:tabs>
          <w:tab w:val="clear" w:pos="1134"/>
          <w:tab w:val="left" w:pos="709" w:leader="none"/>
        </w:tabs>
        <w:ind w:hanging="283" w:left="709"/>
        <w:rPr/>
      </w:pPr>
      <w:r>
        <w:rPr/>
        <w:t>After saving a transaction, the controller asks the Budget Model to check the budget for that category</w:t>
      </w:r>
    </w:p>
    <w:p>
      <w:pPr>
        <w:pStyle w:val="BodyTextcompact"/>
        <w:numPr>
          <w:ilvl w:val="0"/>
          <w:numId w:val="12"/>
        </w:numPr>
        <w:tabs>
          <w:tab w:val="clear" w:pos="1134"/>
          <w:tab w:val="left" w:pos="709" w:leader="none"/>
        </w:tabs>
        <w:ind w:hanging="283" w:left="709"/>
        <w:rPr/>
      </w:pPr>
      <w:r>
        <w:rPr/>
        <w:t>The Budget Model fetches the budget and calculates total spending for the month</w:t>
      </w:r>
    </w:p>
    <w:p>
      <w:pPr>
        <w:pStyle w:val="BodyTextcompact"/>
        <w:numPr>
          <w:ilvl w:val="0"/>
          <w:numId w:val="12"/>
        </w:numPr>
        <w:tabs>
          <w:tab w:val="clear" w:pos="1134"/>
          <w:tab w:val="left" w:pos="709" w:leader="none"/>
        </w:tabs>
        <w:ind w:hanging="283" w:left="709"/>
        <w:rPr/>
      </w:pPr>
      <w:r>
        <w:rPr/>
        <w:t>If spending exceeded the budget, a red alert notification is created in PostgreSQL</w:t>
      </w:r>
    </w:p>
    <w:p>
      <w:pPr>
        <w:pStyle w:val="BodyTextcompact"/>
        <w:numPr>
          <w:ilvl w:val="0"/>
          <w:numId w:val="12"/>
        </w:numPr>
        <w:tabs>
          <w:tab w:val="clear" w:pos="1134"/>
          <w:tab w:val="left" w:pos="709" w:leader="none"/>
        </w:tabs>
        <w:ind w:hanging="283" w:left="709"/>
        <w:rPr/>
      </w:pPr>
      <w:r>
        <w:rPr/>
        <w:t>If spending reached the warning threshold, an orange warning notification is created</w:t>
      </w:r>
    </w:p>
    <w:p>
      <w:pPr>
        <w:pStyle w:val="BodyTextcompact"/>
        <w:numPr>
          <w:ilvl w:val="0"/>
          <w:numId w:val="12"/>
        </w:numPr>
        <w:tabs>
          <w:tab w:val="clear" w:pos="1134"/>
          <w:tab w:val="left" w:pos="709" w:leader="none"/>
        </w:tabs>
        <w:ind w:hanging="283" w:left="709"/>
        <w:rPr/>
      </w:pPr>
      <w:r>
        <w:rPr/>
        <w:t>If everything is fine, the progress bar stays green</w:t>
      </w:r>
    </w:p>
    <w:p>
      <w:pPr>
        <w:pStyle w:val="BodyTextcompact"/>
        <w:numPr>
          <w:ilvl w:val="0"/>
          <w:numId w:val="12"/>
        </w:numPr>
        <w:tabs>
          <w:tab w:val="clear" w:pos="1134"/>
          <w:tab w:val="left" w:pos="709" w:leader="none"/>
        </w:tabs>
        <w:ind w:hanging="283" w:left="709"/>
        <w:rPr/>
      </w:pPr>
      <w:r>
        <w:rPr/>
        <w:t>The frontend gets back the transaction plus the budget status and shows the right color</w:t>
      </w:r>
    </w:p>
    <w:p>
      <w:pPr>
        <w:pStyle w:val="Heading3"/>
        <w:rPr/>
      </w:pPr>
      <w:bookmarkStart w:id="25" w:name="set-and-track-financial-goals-us6"/>
      <w:bookmarkEnd w:id="25"/>
      <w:r>
        <w:rPr/>
        <w:t>11.6 Set and Track Financial Goals (US#6)</w:t>
      </w:r>
    </w:p>
    <w:p>
      <w:pPr>
        <w:pStyle w:val="BodyText"/>
        <w:rPr/>
      </w:pPr>
      <w:r>
        <w:rPr/>
        <w:drawing>
          <wp:inline distT="0" distB="0" distL="0" distR="0">
            <wp:extent cx="5334000" cy="3686175"/>
            <wp:effectExtent l="0" t="0" r="0" b="0"/>
            <wp:docPr id="30"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8" descr=""/>
                    <pic:cNvPicPr>
                      <a:picLocks noChangeAspect="1" noChangeArrowheads="1"/>
                    </pic:cNvPicPr>
                  </pic:nvPicPr>
                  <pic:blipFill>
                    <a:blip r:link="rId31"/>
                    <a:stretch>
                      <a:fillRect/>
                    </a:stretch>
                  </pic:blipFill>
                  <pic:spPr bwMode="auto">
                    <a:xfrm>
                      <a:off x="0" y="0"/>
                      <a:ext cx="5334000" cy="3686175"/>
                    </a:xfrm>
                    <a:prstGeom prst="rect">
                      <a:avLst/>
                    </a:prstGeom>
                    <a:noFill/>
                  </pic:spPr>
                </pic:pic>
              </a:graphicData>
            </a:graphic>
          </wp:inline>
        </w:drawing>
      </w:r>
      <w:r>
        <w:rPr/>
        <w:t xml:space="preserve"> </w:t>
      </w:r>
    </w:p>
    <w:p>
      <w:pPr>
        <w:pStyle w:val="BodyText"/>
        <w:rPr/>
      </w:pPr>
      <w:r>
        <w:rPr/>
        <w:t>Creating a goal:</w:t>
      </w:r>
    </w:p>
    <w:p>
      <w:pPr>
        <w:pStyle w:val="BodyTextcompact"/>
        <w:numPr>
          <w:ilvl w:val="0"/>
          <w:numId w:val="26"/>
        </w:numPr>
        <w:tabs>
          <w:tab w:val="clear" w:pos="1134"/>
          <w:tab w:val="left" w:pos="709" w:leader="none"/>
        </w:tabs>
        <w:ind w:hanging="283" w:left="709"/>
        <w:rPr/>
      </w:pPr>
      <w:r>
        <w:rPr/>
        <w:t>The user fills the goal form (name, target amount, deadline)</w:t>
      </w:r>
    </w:p>
    <w:p>
      <w:pPr>
        <w:pStyle w:val="BodyTextcompact"/>
        <w:numPr>
          <w:ilvl w:val="0"/>
          <w:numId w:val="13"/>
        </w:numPr>
        <w:tabs>
          <w:tab w:val="clear" w:pos="1134"/>
          <w:tab w:val="left" w:pos="709" w:leader="none"/>
        </w:tabs>
        <w:ind w:hanging="283" w:left="709"/>
        <w:rPr/>
      </w:pPr>
      <w:r>
        <w:rPr/>
        <w:t>Alpine.js sends a POST to /api/goals</w:t>
      </w:r>
    </w:p>
    <w:p>
      <w:pPr>
        <w:pStyle w:val="BodyTextcompact"/>
        <w:numPr>
          <w:ilvl w:val="0"/>
          <w:numId w:val="13"/>
        </w:numPr>
        <w:tabs>
          <w:tab w:val="clear" w:pos="1134"/>
          <w:tab w:val="left" w:pos="709" w:leader="none"/>
        </w:tabs>
        <w:ind w:hanging="283" w:left="709"/>
        <w:rPr/>
      </w:pPr>
      <w:r>
        <w:rPr/>
        <w:t>The Goal Model inserts it into PostgreSQL and returns it with a 0% progress bar</w:t>
      </w:r>
    </w:p>
    <w:p>
      <w:pPr>
        <w:pStyle w:val="BodyText"/>
        <w:rPr/>
      </w:pPr>
      <w:r>
        <w:rPr/>
        <w:t>Contributing to a goal:</w:t>
      </w:r>
    </w:p>
    <w:p>
      <w:pPr>
        <w:pStyle w:val="BodyTextcompact"/>
        <w:numPr>
          <w:ilvl w:val="0"/>
          <w:numId w:val="27"/>
        </w:numPr>
        <w:tabs>
          <w:tab w:val="clear" w:pos="1134"/>
          <w:tab w:val="left" w:pos="709" w:leader="none"/>
        </w:tabs>
        <w:ind w:hanging="283" w:left="709"/>
        <w:rPr/>
      </w:pPr>
      <w:r>
        <w:rPr/>
        <w:t>The user clicks “Add Money” and enters an amount</w:t>
      </w:r>
    </w:p>
    <w:p>
      <w:pPr>
        <w:pStyle w:val="BodyTextcompact"/>
        <w:numPr>
          <w:ilvl w:val="0"/>
          <w:numId w:val="14"/>
        </w:numPr>
        <w:tabs>
          <w:tab w:val="clear" w:pos="1134"/>
          <w:tab w:val="left" w:pos="709" w:leader="none"/>
        </w:tabs>
        <w:ind w:hanging="283" w:left="709"/>
        <w:rPr/>
      </w:pPr>
      <w:r>
        <w:rPr/>
        <w:t>Alpine.js sends a request to /api/goals/:id/contribute</w:t>
      </w:r>
    </w:p>
    <w:p>
      <w:pPr>
        <w:pStyle w:val="BodyTextcompact"/>
        <w:numPr>
          <w:ilvl w:val="0"/>
          <w:numId w:val="14"/>
        </w:numPr>
        <w:tabs>
          <w:tab w:val="clear" w:pos="1134"/>
          <w:tab w:val="left" w:pos="709" w:leader="none"/>
        </w:tabs>
        <w:ind w:hanging="283" w:left="709"/>
        <w:rPr/>
      </w:pPr>
      <w:r>
        <w:rPr/>
        <w:t>The Goal Model updates the current amount in PostgreSQL</w:t>
      </w:r>
    </w:p>
    <w:p>
      <w:pPr>
        <w:pStyle w:val="BodyTextcompact"/>
        <w:numPr>
          <w:ilvl w:val="0"/>
          <w:numId w:val="14"/>
        </w:numPr>
        <w:tabs>
          <w:tab w:val="clear" w:pos="1134"/>
          <w:tab w:val="left" w:pos="709" w:leader="none"/>
        </w:tabs>
        <w:ind w:hanging="283" w:left="709"/>
        <w:rPr/>
      </w:pPr>
      <w:r>
        <w:rPr/>
        <w:t>If the target is reached, the goal status changes to “completed” and a congratulations message is shown</w:t>
      </w:r>
    </w:p>
    <w:p>
      <w:pPr>
        <w:pStyle w:val="BodyTextcompact"/>
        <w:numPr>
          <w:ilvl w:val="0"/>
          <w:numId w:val="14"/>
        </w:numPr>
        <w:tabs>
          <w:tab w:val="clear" w:pos="1134"/>
          <w:tab w:val="left" w:pos="709" w:leader="none"/>
        </w:tabs>
        <w:ind w:hanging="283" w:left="709"/>
        <w:rPr/>
      </w:pPr>
      <w:r>
        <w:rPr/>
        <w:t>Otherwise, the progress bar updates normally</w:t>
      </w:r>
    </w:p>
    <w:p>
      <w:pPr>
        <w:pStyle w:val="Heading3"/>
        <w:rPr/>
      </w:pPr>
      <w:bookmarkStart w:id="26" w:name="view-reports-and-analytics-us7"/>
      <w:bookmarkEnd w:id="26"/>
      <w:r>
        <w:rPr/>
        <w:t>11.7 View Reports and Analytics (US#7)</w:t>
      </w:r>
    </w:p>
    <w:p>
      <w:pPr>
        <w:pStyle w:val="BodyText"/>
        <w:rPr/>
      </w:pPr>
      <w:r>
        <w:rPr/>
        <w:drawing>
          <wp:inline distT="0" distB="0" distL="0" distR="0">
            <wp:extent cx="5334000" cy="1990725"/>
            <wp:effectExtent l="0" t="0" r="0" b="0"/>
            <wp:docPr id="31"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9" descr=""/>
                    <pic:cNvPicPr>
                      <a:picLocks noChangeAspect="1" noChangeArrowheads="1"/>
                    </pic:cNvPicPr>
                  </pic:nvPicPr>
                  <pic:blipFill>
                    <a:blip r:link="rId32"/>
                    <a:stretch>
                      <a:fillRect/>
                    </a:stretch>
                  </pic:blipFill>
                  <pic:spPr bwMode="auto">
                    <a:xfrm>
                      <a:off x="0" y="0"/>
                      <a:ext cx="5334000" cy="1990725"/>
                    </a:xfrm>
                    <a:prstGeom prst="rect">
                      <a:avLst/>
                    </a:prstGeom>
                    <a:noFill/>
                  </pic:spPr>
                </pic:pic>
              </a:graphicData>
            </a:graphic>
          </wp:inline>
        </w:drawing>
      </w:r>
      <w:r>
        <w:rPr/>
        <w:t xml:space="preserve"> </w:t>
      </w:r>
    </w:p>
    <w:p>
      <w:pPr>
        <w:pStyle w:val="BodyTextcompact"/>
        <w:numPr>
          <w:ilvl w:val="0"/>
          <w:numId w:val="28"/>
        </w:numPr>
        <w:tabs>
          <w:tab w:val="clear" w:pos="1134"/>
          <w:tab w:val="left" w:pos="709" w:leader="none"/>
        </w:tabs>
        <w:ind w:hanging="283" w:left="709"/>
        <w:rPr/>
      </w:pPr>
      <w:r>
        <w:rPr/>
        <w:t>The user opens the Reports page and selects a date range</w:t>
      </w:r>
    </w:p>
    <w:p>
      <w:pPr>
        <w:pStyle w:val="BodyTextcompact"/>
        <w:numPr>
          <w:ilvl w:val="0"/>
          <w:numId w:val="15"/>
        </w:numPr>
        <w:tabs>
          <w:tab w:val="clear" w:pos="1134"/>
          <w:tab w:val="left" w:pos="709" w:leader="none"/>
        </w:tabs>
        <w:ind w:hanging="283" w:left="709"/>
        <w:rPr/>
      </w:pPr>
      <w:r>
        <w:rPr/>
        <w:t>Alpine.js sends a GET to /api/reports with the date range</w:t>
      </w:r>
    </w:p>
    <w:p>
      <w:pPr>
        <w:pStyle w:val="BodyTextcompact"/>
        <w:numPr>
          <w:ilvl w:val="0"/>
          <w:numId w:val="15"/>
        </w:numPr>
        <w:tabs>
          <w:tab w:val="clear" w:pos="1134"/>
          <w:tab w:val="left" w:pos="709" w:leader="none"/>
        </w:tabs>
        <w:ind w:hanging="283" w:left="709"/>
        <w:rPr/>
      </w:pPr>
      <w:r>
        <w:rPr/>
        <w:t>The Report Model runs three queries on PostgreSQL: expenses by category, total income, total expenses</w:t>
      </w:r>
    </w:p>
    <w:p>
      <w:pPr>
        <w:pStyle w:val="BodyTextcompact"/>
        <w:numPr>
          <w:ilvl w:val="0"/>
          <w:numId w:val="15"/>
        </w:numPr>
        <w:tabs>
          <w:tab w:val="clear" w:pos="1134"/>
          <w:tab w:val="left" w:pos="709" w:leader="none"/>
        </w:tabs>
        <w:ind w:hanging="283" w:left="709"/>
        <w:rPr/>
      </w:pPr>
      <w:r>
        <w:rPr/>
        <w:t>It calculates insights from the raw data (like which category the user spends the most on)</w:t>
      </w:r>
    </w:p>
    <w:p>
      <w:pPr>
        <w:pStyle w:val="BodyTextcompact"/>
        <w:numPr>
          <w:ilvl w:val="0"/>
          <w:numId w:val="15"/>
        </w:numPr>
        <w:tabs>
          <w:tab w:val="clear" w:pos="1134"/>
          <w:tab w:val="left" w:pos="709" w:leader="none"/>
        </w:tabs>
        <w:ind w:hanging="283" w:left="709"/>
        <w:rPr/>
      </w:pPr>
      <w:r>
        <w:rPr/>
        <w:t>If there is no data for the period, an empty state is shown</w:t>
      </w:r>
    </w:p>
    <w:p>
      <w:pPr>
        <w:pStyle w:val="BodyTextcompact"/>
        <w:numPr>
          <w:ilvl w:val="0"/>
          <w:numId w:val="15"/>
        </w:numPr>
        <w:tabs>
          <w:tab w:val="clear" w:pos="1134"/>
          <w:tab w:val="left" w:pos="709" w:leader="none"/>
        </w:tabs>
        <w:ind w:hanging="283" w:left="709"/>
        <w:rPr/>
      </w:pPr>
      <w:r>
        <w:rPr/>
        <w:t>Otherwise the frontend renders pie charts, bar charts, and the insights</w:t>
      </w:r>
    </w:p>
    <w:p>
      <w:pPr>
        <w:pStyle w:val="BodyText"/>
        <w:spacing w:before="0" w:after="202"/>
        <w:ind w:hanging="0" w:left="0" w:right="0"/>
        <w:rPr/>
      </w:pPr>
      <w:r>
        <w:rPr/>
        <w:drawing>
          <wp:inline distT="0" distB="0" distL="0" distR="0">
            <wp:extent cx="5943600" cy="19050"/>
            <wp:effectExtent l="0" t="0" r="0" b="0"/>
            <wp:docPr id="32" name="Shape13" descr="Shap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hape13" descr="Shape13"/>
                    <pic:cNvPicPr>
                      <a:picLocks noChangeAspect="1" noChangeArrowheads="1"/>
                    </pic:cNvPicPr>
                  </pic:nvPicPr>
                  <pic:blipFill>
                    <a:blip r:link="rId33"/>
                    <a:stretch>
                      <a:fillRect/>
                    </a:stretch>
                  </pic:blipFill>
                  <pic:spPr bwMode="auto">
                    <a:xfrm>
                      <a:off x="0" y="0"/>
                      <a:ext cx="5943600" cy="19050"/>
                    </a:xfrm>
                    <a:prstGeom prst="rect">
                      <a:avLst/>
                    </a:prstGeom>
                    <a:noFill/>
                  </pic:spPr>
                </pic:pic>
              </a:graphicData>
            </a:graphic>
          </wp:inline>
        </w:drawing>
      </w:r>
      <w:r>
        <w:rPr/>
        <w:t xml:space="preserve"> </w:t>
      </w:r>
    </w:p>
    <w:p>
      <w:pPr>
        <w:pStyle w:val="Heading2"/>
        <w:rPr/>
      </w:pPr>
      <w:bookmarkStart w:id="27" w:name="class-sequence-usage-table"/>
      <w:bookmarkEnd w:id="27"/>
      <w:r>
        <w:rPr/>
        <w:t>12. Class-Sequence Usage Table</w:t>
      </w:r>
    </w:p>
    <w:p>
      <w:pPr>
        <w:pStyle w:val="BodyText"/>
        <w:rPr/>
      </w:pPr>
      <w:r>
        <w:rPr/>
        <w:t>This table maps each class to the sequence diagrams where it appears. This helps trace which classes participate in each user story.</w:t>
      </w:r>
    </w:p>
    <w:tbl>
      <w:tblPr>
        <w:tblW w:w="9537" w:type="dxa"/>
        <w:jc w:val="left"/>
        <w:tblInd w:w="0" w:type="dxa"/>
        <w:tblLayout w:type="fixed"/>
        <w:tblCellMar>
          <w:top w:w="0" w:type="dxa"/>
          <w:left w:w="0" w:type="dxa"/>
          <w:bottom w:w="28" w:type="dxa"/>
          <w:right w:w="0" w:type="dxa"/>
        </w:tblCellMar>
      </w:tblPr>
      <w:tblGrid>
        <w:gridCol w:w="1994"/>
        <w:gridCol w:w="759"/>
        <w:gridCol w:w="882"/>
        <w:gridCol w:w="1638"/>
        <w:gridCol w:w="1093"/>
        <w:gridCol w:w="1093"/>
        <w:gridCol w:w="902"/>
        <w:gridCol w:w="1176"/>
      </w:tblGrid>
      <w:tr>
        <w:trPr>
          <w:tblHeader w:val="true"/>
        </w:trPr>
        <w:tc>
          <w:tcPr>
            <w:tcW w:w="1994" w:type="dxa"/>
            <w:tcBorders>
              <w:bottom w:val="single" w:sz="2" w:space="0" w:color="000000"/>
            </w:tcBorders>
            <w:vAlign w:val="bottom"/>
          </w:tcPr>
          <w:p>
            <w:pPr>
              <w:pStyle w:val="BodyTextcompact"/>
              <w:widowControl/>
              <w:spacing w:before="43" w:after="43"/>
              <w:ind w:hanging="0" w:left="0" w:right="0"/>
              <w:jc w:val="left"/>
              <w:rPr>
                <w:rFonts w:ascii="Aptos;serif" w:hAnsi="Aptos;serif"/>
                <w:sz w:val="24"/>
              </w:rPr>
            </w:pPr>
            <w:r>
              <w:rPr>
                <w:rFonts w:ascii="Aptos;serif" w:hAnsi="Aptos;serif"/>
                <w:sz w:val="24"/>
              </w:rPr>
              <w:t>Class Name</w:t>
            </w:r>
          </w:p>
        </w:tc>
        <w:tc>
          <w:tcPr>
            <w:tcW w:w="759" w:type="dxa"/>
            <w:tcBorders>
              <w:bottom w:val="single" w:sz="2" w:space="0" w:color="000000"/>
            </w:tcBorders>
            <w:vAlign w:val="bottom"/>
          </w:tcPr>
          <w:p>
            <w:pPr>
              <w:pStyle w:val="BodyTextcompact"/>
              <w:widowControl/>
              <w:spacing w:before="43" w:after="43"/>
              <w:ind w:hanging="0" w:left="0" w:right="0"/>
              <w:jc w:val="left"/>
              <w:rPr>
                <w:rFonts w:ascii="Aptos;serif" w:hAnsi="Aptos;serif"/>
                <w:sz w:val="24"/>
              </w:rPr>
            </w:pPr>
            <w:r>
              <w:rPr>
                <w:rFonts w:ascii="Aptos;serif" w:hAnsi="Aptos;serif"/>
                <w:sz w:val="24"/>
              </w:rPr>
              <w:t>US#1 Sign Up</w:t>
            </w:r>
          </w:p>
        </w:tc>
        <w:tc>
          <w:tcPr>
            <w:tcW w:w="882" w:type="dxa"/>
            <w:tcBorders>
              <w:bottom w:val="single" w:sz="2" w:space="0" w:color="000000"/>
            </w:tcBorders>
            <w:vAlign w:val="bottom"/>
          </w:tcPr>
          <w:p>
            <w:pPr>
              <w:pStyle w:val="BodyTextcompact"/>
              <w:widowControl/>
              <w:spacing w:before="43" w:after="43"/>
              <w:ind w:hanging="0" w:left="0" w:right="0"/>
              <w:jc w:val="left"/>
              <w:rPr>
                <w:rFonts w:ascii="Aptos;serif" w:hAnsi="Aptos;serif"/>
                <w:sz w:val="24"/>
              </w:rPr>
            </w:pPr>
            <w:r>
              <w:rPr>
                <w:rFonts w:ascii="Aptos;serif" w:hAnsi="Aptos;serif"/>
                <w:sz w:val="24"/>
              </w:rPr>
              <w:t>US#2 Login</w:t>
            </w:r>
          </w:p>
        </w:tc>
        <w:tc>
          <w:tcPr>
            <w:tcW w:w="1638" w:type="dxa"/>
            <w:tcBorders>
              <w:bottom w:val="single" w:sz="2" w:space="0" w:color="000000"/>
            </w:tcBorders>
            <w:vAlign w:val="bottom"/>
          </w:tcPr>
          <w:p>
            <w:pPr>
              <w:pStyle w:val="BodyTextcompact"/>
              <w:widowControl/>
              <w:spacing w:before="43" w:after="43"/>
              <w:ind w:hanging="0" w:left="0" w:right="0"/>
              <w:jc w:val="left"/>
              <w:rPr>
                <w:rFonts w:ascii="Aptos;serif" w:hAnsi="Aptos;serif"/>
                <w:sz w:val="24"/>
              </w:rPr>
            </w:pPr>
            <w:r>
              <w:rPr>
                <w:rFonts w:ascii="Aptos;serif" w:hAnsi="Aptos;serif"/>
                <w:sz w:val="24"/>
              </w:rPr>
              <w:t>US#3 Add Transaction</w:t>
            </w:r>
          </w:p>
        </w:tc>
        <w:tc>
          <w:tcPr>
            <w:tcW w:w="1093" w:type="dxa"/>
            <w:tcBorders>
              <w:bottom w:val="single" w:sz="2" w:space="0" w:color="000000"/>
            </w:tcBorders>
            <w:vAlign w:val="bottom"/>
          </w:tcPr>
          <w:p>
            <w:pPr>
              <w:pStyle w:val="BodyTextcompact"/>
              <w:widowControl/>
              <w:spacing w:before="43" w:after="43"/>
              <w:ind w:hanging="0" w:left="0" w:right="0"/>
              <w:jc w:val="left"/>
              <w:rPr>
                <w:rFonts w:ascii="Aptos;serif" w:hAnsi="Aptos;serif"/>
                <w:sz w:val="24"/>
              </w:rPr>
            </w:pPr>
            <w:r>
              <w:rPr>
                <w:rFonts w:ascii="Aptos;serif" w:hAnsi="Aptos;serif"/>
                <w:sz w:val="24"/>
              </w:rPr>
              <w:t>US#4 Create Budget</w:t>
            </w:r>
          </w:p>
        </w:tc>
        <w:tc>
          <w:tcPr>
            <w:tcW w:w="1093" w:type="dxa"/>
            <w:tcBorders>
              <w:bottom w:val="single" w:sz="2" w:space="0" w:color="000000"/>
            </w:tcBorders>
            <w:vAlign w:val="bottom"/>
          </w:tcPr>
          <w:p>
            <w:pPr>
              <w:pStyle w:val="BodyTextcompact"/>
              <w:widowControl/>
              <w:spacing w:before="43" w:after="43"/>
              <w:ind w:hanging="0" w:left="0" w:right="0"/>
              <w:jc w:val="left"/>
              <w:rPr>
                <w:rFonts w:ascii="Aptos;serif" w:hAnsi="Aptos;serif"/>
                <w:sz w:val="24"/>
              </w:rPr>
            </w:pPr>
            <w:r>
              <w:rPr>
                <w:rFonts w:ascii="Aptos;serif" w:hAnsi="Aptos;serif"/>
                <w:sz w:val="24"/>
              </w:rPr>
              <w:t>US#5 Budget Alert</w:t>
            </w:r>
          </w:p>
        </w:tc>
        <w:tc>
          <w:tcPr>
            <w:tcW w:w="902" w:type="dxa"/>
            <w:tcBorders>
              <w:bottom w:val="single" w:sz="2" w:space="0" w:color="000000"/>
            </w:tcBorders>
            <w:vAlign w:val="bottom"/>
          </w:tcPr>
          <w:p>
            <w:pPr>
              <w:pStyle w:val="BodyTextcompact"/>
              <w:widowControl/>
              <w:spacing w:before="43" w:after="43"/>
              <w:ind w:hanging="0" w:left="0" w:right="0"/>
              <w:jc w:val="left"/>
              <w:rPr>
                <w:rFonts w:ascii="Aptos;serif" w:hAnsi="Aptos;serif"/>
                <w:sz w:val="24"/>
              </w:rPr>
            </w:pPr>
            <w:r>
              <w:rPr>
                <w:rFonts w:ascii="Aptos;serif" w:hAnsi="Aptos;serif"/>
                <w:sz w:val="24"/>
              </w:rPr>
              <w:t>US#6 Goals</w:t>
            </w:r>
          </w:p>
        </w:tc>
        <w:tc>
          <w:tcPr>
            <w:tcW w:w="1176" w:type="dxa"/>
            <w:tcBorders>
              <w:bottom w:val="single" w:sz="2" w:space="0" w:color="000000"/>
            </w:tcBorders>
            <w:vAlign w:val="bottom"/>
          </w:tcPr>
          <w:p>
            <w:pPr>
              <w:pStyle w:val="BodyTextcompact"/>
              <w:widowControl/>
              <w:spacing w:before="43" w:after="43"/>
              <w:ind w:hanging="0" w:left="0" w:right="0"/>
              <w:jc w:val="left"/>
              <w:rPr>
                <w:rFonts w:ascii="Aptos;serif" w:hAnsi="Aptos;serif"/>
                <w:sz w:val="24"/>
              </w:rPr>
            </w:pPr>
            <w:r>
              <w:rPr>
                <w:rFonts w:ascii="Aptos;serif" w:hAnsi="Aptos;serif"/>
                <w:sz w:val="24"/>
              </w:rPr>
              <w:t>US#7 Reports</w:t>
            </w:r>
          </w:p>
        </w:tc>
      </w:tr>
      <w:tr>
        <w:trPr/>
        <w:tc>
          <w:tcPr>
            <w:tcW w:w="1994"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User</w:t>
            </w:r>
          </w:p>
        </w:tc>
        <w:tc>
          <w:tcPr>
            <w:tcW w:w="759"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Yes</w:t>
            </w:r>
          </w:p>
        </w:tc>
        <w:tc>
          <w:tcPr>
            <w:tcW w:w="882"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Yes</w:t>
            </w:r>
          </w:p>
        </w:tc>
        <w:tc>
          <w:tcPr>
            <w:tcW w:w="1638"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c>
          <w:tcPr>
            <w:tcW w:w="1093"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c>
          <w:tcPr>
            <w:tcW w:w="1093"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c>
          <w:tcPr>
            <w:tcW w:w="902"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c>
          <w:tcPr>
            <w:tcW w:w="1176"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r>
      <w:tr>
        <w:trPr/>
        <w:tc>
          <w:tcPr>
            <w:tcW w:w="1994"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Transaction</w:t>
            </w:r>
          </w:p>
        </w:tc>
        <w:tc>
          <w:tcPr>
            <w:tcW w:w="759"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c>
          <w:tcPr>
            <w:tcW w:w="882"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c>
          <w:tcPr>
            <w:tcW w:w="1638"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Yes</w:t>
            </w:r>
          </w:p>
        </w:tc>
        <w:tc>
          <w:tcPr>
            <w:tcW w:w="1093"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c>
          <w:tcPr>
            <w:tcW w:w="1093"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c>
          <w:tcPr>
            <w:tcW w:w="902"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c>
          <w:tcPr>
            <w:tcW w:w="1176"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r>
      <w:tr>
        <w:trPr/>
        <w:tc>
          <w:tcPr>
            <w:tcW w:w="1994"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Category</w:t>
            </w:r>
          </w:p>
        </w:tc>
        <w:tc>
          <w:tcPr>
            <w:tcW w:w="759"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c>
          <w:tcPr>
            <w:tcW w:w="882"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c>
          <w:tcPr>
            <w:tcW w:w="1638"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Yes</w:t>
            </w:r>
          </w:p>
        </w:tc>
        <w:tc>
          <w:tcPr>
            <w:tcW w:w="1093"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Yes</w:t>
            </w:r>
          </w:p>
        </w:tc>
        <w:tc>
          <w:tcPr>
            <w:tcW w:w="1093"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Yes</w:t>
            </w:r>
          </w:p>
        </w:tc>
        <w:tc>
          <w:tcPr>
            <w:tcW w:w="902"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c>
          <w:tcPr>
            <w:tcW w:w="1176"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Yes</w:t>
            </w:r>
          </w:p>
        </w:tc>
      </w:tr>
      <w:tr>
        <w:trPr/>
        <w:tc>
          <w:tcPr>
            <w:tcW w:w="1994"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Budget</w:t>
            </w:r>
          </w:p>
        </w:tc>
        <w:tc>
          <w:tcPr>
            <w:tcW w:w="759"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c>
          <w:tcPr>
            <w:tcW w:w="882"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c>
          <w:tcPr>
            <w:tcW w:w="1638"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c>
          <w:tcPr>
            <w:tcW w:w="1093"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Yes</w:t>
            </w:r>
          </w:p>
        </w:tc>
        <w:tc>
          <w:tcPr>
            <w:tcW w:w="1093"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Yes</w:t>
            </w:r>
          </w:p>
        </w:tc>
        <w:tc>
          <w:tcPr>
            <w:tcW w:w="902"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c>
          <w:tcPr>
            <w:tcW w:w="1176"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r>
      <w:tr>
        <w:trPr/>
        <w:tc>
          <w:tcPr>
            <w:tcW w:w="1994"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Goal</w:t>
            </w:r>
          </w:p>
        </w:tc>
        <w:tc>
          <w:tcPr>
            <w:tcW w:w="759"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c>
          <w:tcPr>
            <w:tcW w:w="882"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c>
          <w:tcPr>
            <w:tcW w:w="1638"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c>
          <w:tcPr>
            <w:tcW w:w="1093"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c>
          <w:tcPr>
            <w:tcW w:w="1093"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c>
          <w:tcPr>
            <w:tcW w:w="902"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Yes</w:t>
            </w:r>
          </w:p>
        </w:tc>
        <w:tc>
          <w:tcPr>
            <w:tcW w:w="1176"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r>
      <w:tr>
        <w:trPr/>
        <w:tc>
          <w:tcPr>
            <w:tcW w:w="1994"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Notification</w:t>
            </w:r>
          </w:p>
        </w:tc>
        <w:tc>
          <w:tcPr>
            <w:tcW w:w="759"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c>
          <w:tcPr>
            <w:tcW w:w="882"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c>
          <w:tcPr>
            <w:tcW w:w="1638"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c>
          <w:tcPr>
            <w:tcW w:w="1093"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c>
          <w:tcPr>
            <w:tcW w:w="1093"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Yes</w:t>
            </w:r>
          </w:p>
        </w:tc>
        <w:tc>
          <w:tcPr>
            <w:tcW w:w="902"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c>
          <w:tcPr>
            <w:tcW w:w="1176"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w:t>
            </w:r>
          </w:p>
        </w:tc>
      </w:tr>
      <w:tr>
        <w:trPr/>
        <w:tc>
          <w:tcPr>
            <w:tcW w:w="1994"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ExpressRouter</w:t>
            </w:r>
          </w:p>
        </w:tc>
        <w:tc>
          <w:tcPr>
            <w:tcW w:w="759"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Yes</w:t>
            </w:r>
          </w:p>
        </w:tc>
        <w:tc>
          <w:tcPr>
            <w:tcW w:w="882"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Yes</w:t>
            </w:r>
          </w:p>
        </w:tc>
        <w:tc>
          <w:tcPr>
            <w:tcW w:w="1638"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Yes</w:t>
            </w:r>
          </w:p>
        </w:tc>
        <w:tc>
          <w:tcPr>
            <w:tcW w:w="1093"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Yes</w:t>
            </w:r>
          </w:p>
        </w:tc>
        <w:tc>
          <w:tcPr>
            <w:tcW w:w="1093"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Yes</w:t>
            </w:r>
          </w:p>
        </w:tc>
        <w:tc>
          <w:tcPr>
            <w:tcW w:w="902"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Yes</w:t>
            </w:r>
          </w:p>
        </w:tc>
        <w:tc>
          <w:tcPr>
            <w:tcW w:w="1176"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Yes</w:t>
            </w:r>
          </w:p>
        </w:tc>
      </w:tr>
      <w:tr>
        <w:trPr/>
        <w:tc>
          <w:tcPr>
            <w:tcW w:w="1994"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PgPool</w:t>
            </w:r>
          </w:p>
        </w:tc>
        <w:tc>
          <w:tcPr>
            <w:tcW w:w="759"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Yes</w:t>
            </w:r>
          </w:p>
        </w:tc>
        <w:tc>
          <w:tcPr>
            <w:tcW w:w="882"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Yes</w:t>
            </w:r>
          </w:p>
        </w:tc>
        <w:tc>
          <w:tcPr>
            <w:tcW w:w="1638"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Yes</w:t>
            </w:r>
          </w:p>
        </w:tc>
        <w:tc>
          <w:tcPr>
            <w:tcW w:w="1093"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Yes</w:t>
            </w:r>
          </w:p>
        </w:tc>
        <w:tc>
          <w:tcPr>
            <w:tcW w:w="1093"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Yes</w:t>
            </w:r>
          </w:p>
        </w:tc>
        <w:tc>
          <w:tcPr>
            <w:tcW w:w="902"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Yes</w:t>
            </w:r>
          </w:p>
        </w:tc>
        <w:tc>
          <w:tcPr>
            <w:tcW w:w="1176" w:type="dxa"/>
            <w:tcBorders/>
            <w:tcMar>
              <w:bottom w:w="0" w:type="dxa"/>
            </w:tcMar>
          </w:tcPr>
          <w:p>
            <w:pPr>
              <w:pStyle w:val="BodyTextcompact"/>
              <w:widowControl/>
              <w:spacing w:before="43" w:after="43"/>
              <w:ind w:hanging="0" w:left="0" w:right="0"/>
              <w:jc w:val="left"/>
              <w:rPr>
                <w:rFonts w:ascii="Aptos;serif" w:hAnsi="Aptos;serif"/>
                <w:sz w:val="24"/>
              </w:rPr>
            </w:pPr>
            <w:r>
              <w:rPr>
                <w:rFonts w:ascii="Aptos;serif" w:hAnsi="Aptos;serif"/>
                <w:sz w:val="24"/>
              </w:rPr>
              <w:t>Yes</w:t>
            </w:r>
          </w:p>
        </w:tc>
      </w:tr>
    </w:tbl>
    <w:p>
      <w:pPr>
        <w:pStyle w:val="Heading2"/>
        <w:ind w:hanging="0" w:left="0" w:right="0"/>
        <w:rPr/>
      </w:pPr>
      <w:bookmarkStart w:id="28" w:name="state-diagrams"/>
      <w:bookmarkEnd w:id="28"/>
      <w:r>
        <w:rPr/>
        <w:t>13. State Diagrams</w:t>
      </w:r>
    </w:p>
    <w:p>
      <w:pPr>
        <w:pStyle w:val="Heading3"/>
        <w:rPr/>
      </w:pPr>
      <w:bookmarkStart w:id="29" w:name="budget-lifecycle"/>
      <w:bookmarkEnd w:id="29"/>
      <w:r>
        <w:rPr/>
        <w:t>13.1 Budget Lifecycle</w:t>
      </w:r>
    </w:p>
    <w:p>
      <w:pPr>
        <w:pStyle w:val="BodyText"/>
        <w:rPr/>
      </w:pPr>
      <w:r>
        <w:rPr/>
        <w:drawing>
          <wp:inline distT="0" distB="0" distL="0" distR="0">
            <wp:extent cx="5334000" cy="4419600"/>
            <wp:effectExtent l="0" t="0" r="0" b="0"/>
            <wp:docPr id="33"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0" descr=""/>
                    <pic:cNvPicPr>
                      <a:picLocks noChangeAspect="1" noChangeArrowheads="1"/>
                    </pic:cNvPicPr>
                  </pic:nvPicPr>
                  <pic:blipFill>
                    <a:blip r:link="rId34"/>
                    <a:stretch>
                      <a:fillRect/>
                    </a:stretch>
                  </pic:blipFill>
                  <pic:spPr bwMode="auto">
                    <a:xfrm>
                      <a:off x="0" y="0"/>
                      <a:ext cx="5334000" cy="4419600"/>
                    </a:xfrm>
                    <a:prstGeom prst="rect">
                      <a:avLst/>
                    </a:prstGeom>
                    <a:noFill/>
                  </pic:spPr>
                </pic:pic>
              </a:graphicData>
            </a:graphic>
          </wp:inline>
        </w:drawing>
      </w:r>
      <w:r>
        <w:rPr/>
        <w:t xml:space="preserve"> </w:t>
      </w:r>
    </w:p>
    <w:p>
      <w:pPr>
        <w:pStyle w:val="BodyTextcompact"/>
        <w:numPr>
          <w:ilvl w:val="0"/>
          <w:numId w:val="16"/>
        </w:numPr>
        <w:tabs>
          <w:tab w:val="clear" w:pos="1134"/>
          <w:tab w:val="left" w:pos="709" w:leader="none"/>
        </w:tabs>
        <w:ind w:hanging="283" w:left="709"/>
        <w:rPr/>
      </w:pPr>
      <w:r>
        <w:rPr/>
        <w:t>Active - the budget was just created, progress bar is green</w:t>
      </w:r>
    </w:p>
    <w:p>
      <w:pPr>
        <w:pStyle w:val="BodyTextcompact"/>
        <w:numPr>
          <w:ilvl w:val="0"/>
          <w:numId w:val="16"/>
        </w:numPr>
        <w:tabs>
          <w:tab w:val="clear" w:pos="1134"/>
          <w:tab w:val="left" w:pos="709" w:leader="none"/>
        </w:tabs>
        <w:ind w:hanging="283" w:left="709"/>
        <w:rPr/>
      </w:pPr>
      <w:r>
        <w:rPr/>
        <w:t>NearLimit - spending reached the alert threshold, progress bar turns orange, warning notification sent</w:t>
      </w:r>
    </w:p>
    <w:p>
      <w:pPr>
        <w:pStyle w:val="BodyTextcompact"/>
        <w:numPr>
          <w:ilvl w:val="0"/>
          <w:numId w:val="16"/>
        </w:numPr>
        <w:tabs>
          <w:tab w:val="clear" w:pos="1134"/>
          <w:tab w:val="left" w:pos="709" w:leader="none"/>
        </w:tabs>
        <w:ind w:hanging="283" w:left="709"/>
        <w:rPr/>
      </w:pPr>
      <w:r>
        <w:rPr/>
        <w:t>Exceeded - spending went over the budget, progress bar turns red, alert notification sent</w:t>
      </w:r>
    </w:p>
    <w:p>
      <w:pPr>
        <w:pStyle w:val="BodyTextcompact"/>
        <w:numPr>
          <w:ilvl w:val="0"/>
          <w:numId w:val="16"/>
        </w:numPr>
        <w:tabs>
          <w:tab w:val="clear" w:pos="1134"/>
          <w:tab w:val="left" w:pos="709" w:leader="none"/>
        </w:tabs>
        <w:ind w:hanging="283" w:left="709"/>
        <w:rPr/>
      </w:pPr>
      <w:r>
        <w:rPr/>
        <w:t>Completed - the budget period ended</w:t>
      </w:r>
    </w:p>
    <w:p>
      <w:pPr>
        <w:pStyle w:val="Heading3"/>
        <w:rPr/>
      </w:pPr>
      <w:bookmarkStart w:id="30" w:name="goal-lifecycle"/>
      <w:bookmarkEnd w:id="30"/>
      <w:r>
        <w:rPr/>
        <w:t>13.2 Goal Lifecycle</w:t>
      </w:r>
    </w:p>
    <w:p>
      <w:pPr>
        <w:pStyle w:val="BodyText"/>
        <w:rPr/>
      </w:pPr>
      <w:r>
        <w:rPr/>
        <w:drawing>
          <wp:inline distT="0" distB="0" distL="0" distR="0">
            <wp:extent cx="5334000" cy="4076700"/>
            <wp:effectExtent l="0" t="0" r="0" b="0"/>
            <wp:docPr id="34"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1" descr=""/>
                    <pic:cNvPicPr>
                      <a:picLocks noChangeAspect="1" noChangeArrowheads="1"/>
                    </pic:cNvPicPr>
                  </pic:nvPicPr>
                  <pic:blipFill>
                    <a:blip r:link="rId35"/>
                    <a:stretch>
                      <a:fillRect/>
                    </a:stretch>
                  </pic:blipFill>
                  <pic:spPr bwMode="auto">
                    <a:xfrm>
                      <a:off x="0" y="0"/>
                      <a:ext cx="5334000" cy="4076700"/>
                    </a:xfrm>
                    <a:prstGeom prst="rect">
                      <a:avLst/>
                    </a:prstGeom>
                    <a:noFill/>
                  </pic:spPr>
                </pic:pic>
              </a:graphicData>
            </a:graphic>
          </wp:inline>
        </w:drawing>
      </w:r>
      <w:r>
        <w:rPr/>
        <w:t xml:space="preserve"> </w:t>
      </w:r>
    </w:p>
    <w:p>
      <w:pPr>
        <w:pStyle w:val="BodyTextcompact"/>
        <w:numPr>
          <w:ilvl w:val="0"/>
          <w:numId w:val="17"/>
        </w:numPr>
        <w:tabs>
          <w:tab w:val="clear" w:pos="1134"/>
          <w:tab w:val="left" w:pos="709" w:leader="none"/>
        </w:tabs>
        <w:ind w:hanging="283" w:left="709"/>
        <w:rPr/>
      </w:pPr>
      <w:r>
        <w:rPr/>
        <w:t>InProgress - the goal is active, progress bar updates as the user contributes money</w:t>
      </w:r>
    </w:p>
    <w:p>
      <w:pPr>
        <w:pStyle w:val="BodyTextcompact"/>
        <w:numPr>
          <w:ilvl w:val="0"/>
          <w:numId w:val="17"/>
        </w:numPr>
        <w:tabs>
          <w:tab w:val="clear" w:pos="1134"/>
          <w:tab w:val="left" w:pos="709" w:leader="none"/>
        </w:tabs>
        <w:ind w:hanging="283" w:left="709"/>
        <w:rPr/>
      </w:pPr>
      <w:r>
        <w:rPr/>
        <w:t>Completed - the current amount reached the target</w:t>
      </w:r>
    </w:p>
    <w:p>
      <w:pPr>
        <w:pStyle w:val="Heading3"/>
        <w:rPr/>
      </w:pPr>
      <w:bookmarkStart w:id="31" w:name="user-session"/>
      <w:bookmarkEnd w:id="31"/>
      <w:r>
        <w:rPr/>
        <w:t>13.3 User Session</w:t>
      </w:r>
    </w:p>
    <w:p>
      <w:pPr>
        <w:pStyle w:val="BodyText"/>
        <w:rPr/>
      </w:pPr>
      <w:r>
        <w:rPr/>
        <w:drawing>
          <wp:inline distT="0" distB="0" distL="0" distR="0">
            <wp:extent cx="5334000" cy="3333750"/>
            <wp:effectExtent l="0" t="0" r="0" b="0"/>
            <wp:docPr id="35"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2" descr=""/>
                    <pic:cNvPicPr>
                      <a:picLocks noChangeAspect="1" noChangeArrowheads="1"/>
                    </pic:cNvPicPr>
                  </pic:nvPicPr>
                  <pic:blipFill>
                    <a:blip r:link="rId36"/>
                    <a:stretch>
                      <a:fillRect/>
                    </a:stretch>
                  </pic:blipFill>
                  <pic:spPr bwMode="auto">
                    <a:xfrm>
                      <a:off x="0" y="0"/>
                      <a:ext cx="5334000" cy="3333750"/>
                    </a:xfrm>
                    <a:prstGeom prst="rect">
                      <a:avLst/>
                    </a:prstGeom>
                    <a:noFill/>
                  </pic:spPr>
                </pic:pic>
              </a:graphicData>
            </a:graphic>
          </wp:inline>
        </w:drawing>
      </w:r>
      <w:r>
        <w:rPr/>
        <w:t xml:space="preserve"> </w:t>
      </w:r>
    </w:p>
    <w:p>
      <w:pPr>
        <w:pStyle w:val="BodyTextcompact"/>
        <w:numPr>
          <w:ilvl w:val="0"/>
          <w:numId w:val="18"/>
        </w:numPr>
        <w:tabs>
          <w:tab w:val="clear" w:pos="1134"/>
          <w:tab w:val="left" w:pos="709" w:leader="none"/>
        </w:tabs>
        <w:ind w:hanging="283" w:left="709"/>
        <w:rPr/>
      </w:pPr>
      <w:r>
        <w:rPr/>
        <w:t>LoggedOut - the user is on the login/signup page</w:t>
      </w:r>
    </w:p>
    <w:p>
      <w:pPr>
        <w:pStyle w:val="BodyTextcompact"/>
        <w:numPr>
          <w:ilvl w:val="0"/>
          <w:numId w:val="18"/>
        </w:numPr>
        <w:tabs>
          <w:tab w:val="clear" w:pos="1134"/>
          <w:tab w:val="left" w:pos="709" w:leader="none"/>
        </w:tabs>
        <w:ind w:hanging="283" w:left="709"/>
        <w:rPr/>
      </w:pPr>
      <w:r>
        <w:rPr/>
        <w:t>LoggedIn - the user has access to all features</w:t>
      </w:r>
    </w:p>
    <w:p>
      <w:pPr>
        <w:pStyle w:val="BodyTextcompact"/>
        <w:numPr>
          <w:ilvl w:val="0"/>
          <w:numId w:val="18"/>
        </w:numPr>
        <w:tabs>
          <w:tab w:val="clear" w:pos="1134"/>
          <w:tab w:val="left" w:pos="709" w:leader="none"/>
        </w:tabs>
        <w:ind w:hanging="283" w:left="709"/>
        <w:rPr/>
      </w:pPr>
      <w:r>
        <w:rPr/>
        <w:t>Registering and LoggingIn are intermediate states that either succeed or fail</w:t>
      </w:r>
    </w:p>
    <w:p>
      <w:pPr>
        <w:pStyle w:val="BodyText"/>
        <w:spacing w:before="0" w:after="202"/>
        <w:ind w:hanging="0" w:left="0" w:right="0"/>
        <w:rPr/>
      </w:pPr>
      <w:r>
        <w:rPr/>
        <w:drawing>
          <wp:inline distT="0" distB="0" distL="0" distR="0">
            <wp:extent cx="5943600" cy="19050"/>
            <wp:effectExtent l="0" t="0" r="0" b="0"/>
            <wp:docPr id="36" name="Shape15" descr="Shap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hape15" descr="Shape15"/>
                    <pic:cNvPicPr>
                      <a:picLocks noChangeAspect="1" noChangeArrowheads="1"/>
                    </pic:cNvPicPr>
                  </pic:nvPicPr>
                  <pic:blipFill>
                    <a:blip r:link="rId37"/>
                    <a:stretch>
                      <a:fillRect/>
                    </a:stretch>
                  </pic:blipFill>
                  <pic:spPr bwMode="auto">
                    <a:xfrm>
                      <a:off x="0" y="0"/>
                      <a:ext cx="5943600" cy="19050"/>
                    </a:xfrm>
                    <a:prstGeom prst="rect">
                      <a:avLst/>
                    </a:prstGeom>
                    <a:noFill/>
                  </pic:spPr>
                </pic:pic>
              </a:graphicData>
            </a:graphic>
          </wp:inline>
        </w:drawing>
      </w:r>
      <w:r>
        <w:rPr/>
        <w:t xml:space="preserve"> </w:t>
      </w:r>
    </w:p>
    <w:p>
      <w:pPr>
        <w:pStyle w:val="Heading2"/>
        <w:rPr/>
      </w:pPr>
      <w:bookmarkStart w:id="32" w:name="solid-principles"/>
      <w:bookmarkEnd w:id="32"/>
      <w:r>
        <w:rPr/>
        <w:t>14. SOLID Principles</w:t>
      </w:r>
    </w:p>
    <w:p>
      <w:pPr>
        <w:pStyle w:val="Heading3"/>
        <w:rPr/>
      </w:pPr>
      <w:bookmarkStart w:id="33" w:name="single-responsibility-principle"/>
      <w:bookmarkEnd w:id="33"/>
      <w:r>
        <w:rPr/>
        <w:t>14.1 Single Responsibility Principle</w:t>
      </w:r>
    </w:p>
    <w:p>
      <w:pPr>
        <w:pStyle w:val="BodyText"/>
        <w:rPr/>
      </w:pPr>
      <w:r>
        <w:rPr/>
        <w:t>Each Express route file handles one thing. authRoutes.js only deals with login and signup. transactionRoutes.js only deals with CRUD on transactions. This way if something breaks we know exactly which file to look at.</w:t>
      </w:r>
    </w:p>
    <w:p>
      <w:pPr>
        <w:pStyle w:val="Heading3"/>
        <w:rPr/>
      </w:pPr>
      <w:bookmarkStart w:id="34" w:name="openclosed-principle"/>
      <w:bookmarkEnd w:id="34"/>
      <w:r>
        <w:rPr/>
        <w:t>14.2 Open/Closed Principle</w:t>
      </w:r>
    </w:p>
    <w:p>
      <w:pPr>
        <w:pStyle w:val="BodyText"/>
        <w:rPr/>
      </w:pPr>
      <w:r>
        <w:rPr/>
        <w:t>If we want to add a new report type or a new notification type, we can add it without changing the existing code. We just add a new function in the appropriate route file or model.</w:t>
      </w:r>
    </w:p>
    <w:p>
      <w:pPr>
        <w:pStyle w:val="Heading3"/>
        <w:rPr/>
      </w:pPr>
      <w:bookmarkStart w:id="35" w:name="liskov-substitution-principle"/>
      <w:bookmarkEnd w:id="35"/>
      <w:r>
        <w:rPr/>
        <w:t>14.3 Liskov Substitution Principle</w:t>
      </w:r>
    </w:p>
    <w:p>
      <w:pPr>
        <w:pStyle w:val="BodyText"/>
        <w:rPr/>
      </w:pPr>
      <w:r>
        <w:rPr/>
        <w:t>We use class-based inheritance in the model layer. All model classes (User, Transaction, Budget, Goal, Category, Notification) extend the BaseModel abstract base class, which provides common CRUD operations (findAll, findById, create, update, delete). Each subclass only overrides or adds methods specific to its entity, so any model instance can be substituted where BaseModel is expected. For example, if we add an AdminUser class later, it would extend User and work wherever a User is used.</w:t>
      </w:r>
    </w:p>
    <w:p>
      <w:pPr>
        <w:pStyle w:val="Heading3"/>
        <w:rPr/>
      </w:pPr>
      <w:bookmarkStart w:id="36" w:name="interface-segregation-principle"/>
      <w:bookmarkEnd w:id="36"/>
      <w:r>
        <w:rPr/>
        <w:t>14.4 Interface Segregation Principle</w:t>
      </w:r>
    </w:p>
    <w:p>
      <w:pPr>
        <w:pStyle w:val="BodyText"/>
        <w:rPr/>
      </w:pPr>
      <w:r>
        <w:rPr/>
        <w:t>Each Express route handler only receives the data it needs. The auth routes do not need to know about budgets or transactions. This keeps the API endpoints clean and focused.</w:t>
      </w:r>
    </w:p>
    <w:p>
      <w:pPr>
        <w:pStyle w:val="Heading3"/>
        <w:rPr/>
      </w:pPr>
      <w:bookmarkStart w:id="37" w:name="dependency-inversion-principle"/>
      <w:bookmarkEnd w:id="37"/>
      <w:r>
        <w:rPr/>
        <w:t>14.5 Dependency Inversion Principle</w:t>
      </w:r>
    </w:p>
    <w:p>
      <w:pPr>
        <w:pStyle w:val="BodyText"/>
        <w:rPr/>
      </w:pPr>
      <w:r>
        <w:rPr/>
        <w:t>All models depend on the PgPool abstraction, not on PostgreSQL directly. If we ever need to switch to a different database, we only change the connection setup. The route handlers and models stay the same.</w:t>
      </w:r>
    </w:p>
    <w:p>
      <w:pPr>
        <w:pStyle w:val="BodyText"/>
        <w:spacing w:before="0" w:after="202"/>
        <w:ind w:hanging="0" w:left="0" w:right="0"/>
        <w:rPr/>
      </w:pPr>
      <w:r>
        <w:rPr/>
        <w:drawing>
          <wp:inline distT="0" distB="0" distL="0" distR="0">
            <wp:extent cx="5943600" cy="19050"/>
            <wp:effectExtent l="0" t="0" r="0" b="0"/>
            <wp:docPr id="37" name="Shape16" descr="Shap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hape16" descr="Shape16"/>
                    <pic:cNvPicPr>
                      <a:picLocks noChangeAspect="1" noChangeArrowheads="1"/>
                    </pic:cNvPicPr>
                  </pic:nvPicPr>
                  <pic:blipFill>
                    <a:blip r:link="rId38"/>
                    <a:stretch>
                      <a:fillRect/>
                    </a:stretch>
                  </pic:blipFill>
                  <pic:spPr bwMode="auto">
                    <a:xfrm>
                      <a:off x="0" y="0"/>
                      <a:ext cx="5943600" cy="19050"/>
                    </a:xfrm>
                    <a:prstGeom prst="rect">
                      <a:avLst/>
                    </a:prstGeom>
                    <a:noFill/>
                  </pic:spPr>
                </pic:pic>
              </a:graphicData>
            </a:graphic>
          </wp:inline>
        </w:drawing>
      </w:r>
      <w:r>
        <w:rPr/>
        <w:t xml:space="preserve"> </w:t>
      </w:r>
    </w:p>
    <w:p>
      <w:pPr>
        <w:pStyle w:val="Heading2"/>
        <w:rPr/>
      </w:pPr>
      <w:bookmarkStart w:id="38" w:name="design-patterns"/>
      <w:bookmarkEnd w:id="38"/>
      <w:r>
        <w:rPr/>
        <w:t>15. Design Patterns</w:t>
      </w:r>
    </w:p>
    <w:p>
      <w:pPr>
        <w:pStyle w:val="Heading3"/>
        <w:rPr/>
      </w:pPr>
      <w:bookmarkStart w:id="39" w:name="mvc-pattern"/>
      <w:bookmarkEnd w:id="39"/>
      <w:r>
        <w:rPr/>
        <w:t>15.1 MVC Pattern</w:t>
      </w:r>
    </w:p>
    <w:p>
      <w:pPr>
        <w:pStyle w:val="BodyText"/>
        <w:rPr/>
      </w:pPr>
      <w:r>
        <w:rPr/>
        <w:t>This is the main pattern of the whole system. The views (Alpine.js + Bootstrap), the controllers (Express routes), and the models (pg queries) are cleanly separated.</w:t>
      </w:r>
    </w:p>
    <w:p>
      <w:pPr>
        <w:pStyle w:val="Heading3"/>
        <w:rPr/>
      </w:pPr>
      <w:bookmarkStart w:id="40" w:name="observer-pattern"/>
      <w:bookmarkEnd w:id="40"/>
      <w:r>
        <w:rPr/>
        <w:t>15.2 Observer Pattern</w:t>
      </w:r>
    </w:p>
    <w:p>
      <w:pPr>
        <w:pStyle w:val="BodyText"/>
        <w:rPr/>
      </w:pPr>
      <w:r>
        <w:rPr/>
        <w:t>Used for budget alerts. When a transaction is saved, the route checks if any budget limit is reached and creates a notification. The Alpine.js frontend can poll for new notifications or use Alpine.js reactivity to display them.</w:t>
      </w:r>
    </w:p>
    <w:p>
      <w:pPr>
        <w:pStyle w:val="Heading3"/>
        <w:rPr/>
      </w:pPr>
      <w:bookmarkStart w:id="41" w:name="singleton-pattern"/>
      <w:bookmarkEnd w:id="41"/>
      <w:r>
        <w:rPr/>
        <w:t>15.3 Singleton Pattern</w:t>
      </w:r>
    </w:p>
    <w:p>
      <w:pPr>
        <w:pStyle w:val="BodyText"/>
        <w:rPr/>
      </w:pPr>
      <w:r>
        <w:rPr/>
        <w:t>The PostgreSQL connection pool is a singleton. One pool instance is created when the server starts and shared across all route handlers. This avoids opening too many connections.</w:t>
      </w:r>
    </w:p>
    <w:p>
      <w:pPr>
        <w:pStyle w:val="Heading3"/>
        <w:rPr/>
      </w:pPr>
      <w:bookmarkStart w:id="42" w:name="strategy-pattern"/>
      <w:bookmarkEnd w:id="42"/>
      <w:r>
        <w:rPr/>
        <w:t>15.4 Strategy Pattern</w:t>
      </w:r>
    </w:p>
    <w:p>
      <w:pPr>
        <w:pStyle w:val="BodyText"/>
        <w:rPr/>
      </w:pPr>
      <w:r>
        <w:rPr/>
        <w:t>Report generation uses different query strategies depending on the report type (monthly, by category, income vs expense). Each strategy is a separate function in the Report Model.</w:t>
      </w:r>
    </w:p>
    <w:p>
      <w:pPr>
        <w:pStyle w:val="Heading3"/>
        <w:rPr/>
      </w:pPr>
      <w:bookmarkStart w:id="43" w:name="middleware-pattern"/>
      <w:bookmarkEnd w:id="43"/>
      <w:r>
        <w:rPr/>
        <w:t>15.5 Middleware Pattern</w:t>
      </w:r>
    </w:p>
    <w:p>
      <w:pPr>
        <w:pStyle w:val="BodyText"/>
        <w:rPr/>
      </w:pPr>
      <w:r>
        <w:rPr/>
        <w:t>Express middleware is used for common tasks like authentication (checking JWT tokens) and input validation. This keeps the individual route handlers clean since they do not need to repeat the same checks.</w:t>
      </w:r>
    </w:p>
    <w:p>
      <w:pPr>
        <w:pStyle w:val="BodyText"/>
        <w:spacing w:before="0" w:after="202"/>
        <w:ind w:hanging="0" w:left="0" w:right="0"/>
        <w:rPr/>
      </w:pPr>
      <w:r>
        <w:rPr/>
        <w:drawing>
          <wp:inline distT="0" distB="0" distL="0" distR="0">
            <wp:extent cx="5943600" cy="19050"/>
            <wp:effectExtent l="0" t="0" r="0" b="0"/>
            <wp:docPr id="38" name="Shape17" descr="Shap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hape17" descr="Shape17"/>
                    <pic:cNvPicPr>
                      <a:picLocks noChangeAspect="1" noChangeArrowheads="1"/>
                    </pic:cNvPicPr>
                  </pic:nvPicPr>
                  <pic:blipFill>
                    <a:blip r:link="rId39"/>
                    <a:stretch>
                      <a:fillRect/>
                    </a:stretch>
                  </pic:blipFill>
                  <pic:spPr bwMode="auto">
                    <a:xfrm>
                      <a:off x="0" y="0"/>
                      <a:ext cx="5943600" cy="19050"/>
                    </a:xfrm>
                    <a:prstGeom prst="rect">
                      <a:avLst/>
                    </a:prstGeom>
                    <a:noFill/>
                  </pic:spPr>
                </pic:pic>
              </a:graphicData>
            </a:graphic>
          </wp:inline>
        </w:drawing>
      </w:r>
      <w:r>
        <w:rPr/>
        <w:t xml:space="preserve"> </w:t>
      </w:r>
    </w:p>
    <w:p>
      <w:pPr>
        <w:pStyle w:val="Heading2"/>
        <w:rPr/>
      </w:pPr>
      <w:bookmarkStart w:id="44" w:name="diagrams-index"/>
      <w:bookmarkEnd w:id="44"/>
      <w:r>
        <w:rPr/>
        <w:t>16. Diagrams Index</w:t>
      </w:r>
    </w:p>
    <w:p>
      <w:pPr>
        <w:pStyle w:val="BodyTextcompact"/>
        <w:numPr>
          <w:ilvl w:val="0"/>
          <w:numId w:val="19"/>
        </w:numPr>
        <w:tabs>
          <w:tab w:val="clear" w:pos="1134"/>
          <w:tab w:val="left" w:pos="709" w:leader="none"/>
        </w:tabs>
        <w:ind w:hanging="283" w:left="709"/>
        <w:rPr/>
      </w:pPr>
      <w:r>
        <w:rPr/>
        <w:t>MVC Architecture: layered-architecture.puml</w:t>
      </w:r>
    </w:p>
    <w:p>
      <w:pPr>
        <w:pStyle w:val="BodyTextcompact"/>
        <w:numPr>
          <w:ilvl w:val="0"/>
          <w:numId w:val="19"/>
        </w:numPr>
        <w:tabs>
          <w:tab w:val="clear" w:pos="1134"/>
          <w:tab w:val="left" w:pos="709" w:leader="none"/>
        </w:tabs>
        <w:ind w:hanging="283" w:left="709"/>
        <w:rPr/>
      </w:pPr>
      <w:r>
        <w:rPr/>
        <w:t>Component Diagram: component-diagram.puml</w:t>
      </w:r>
    </w:p>
    <w:p>
      <w:pPr>
        <w:pStyle w:val="BodyTextcompact"/>
        <w:numPr>
          <w:ilvl w:val="0"/>
          <w:numId w:val="19"/>
        </w:numPr>
        <w:tabs>
          <w:tab w:val="clear" w:pos="1134"/>
          <w:tab w:val="left" w:pos="709" w:leader="none"/>
        </w:tabs>
        <w:ind w:hanging="283" w:left="709"/>
        <w:rPr/>
      </w:pPr>
      <w:r>
        <w:rPr/>
        <w:t>ERD: erd.puml</w:t>
      </w:r>
    </w:p>
    <w:p>
      <w:pPr>
        <w:pStyle w:val="BodyTextcompact"/>
        <w:numPr>
          <w:ilvl w:val="0"/>
          <w:numId w:val="19"/>
        </w:numPr>
        <w:tabs>
          <w:tab w:val="clear" w:pos="1134"/>
          <w:tab w:val="left" w:pos="709" w:leader="none"/>
        </w:tabs>
        <w:ind w:hanging="283" w:left="709"/>
        <w:rPr/>
      </w:pPr>
      <w:r>
        <w:rPr/>
        <w:t>Package Diagram: package-diagram.puml</w:t>
      </w:r>
    </w:p>
    <w:p>
      <w:pPr>
        <w:pStyle w:val="BodyTextcompact"/>
        <w:numPr>
          <w:ilvl w:val="0"/>
          <w:numId w:val="19"/>
        </w:numPr>
        <w:tabs>
          <w:tab w:val="clear" w:pos="1134"/>
          <w:tab w:val="left" w:pos="709" w:leader="none"/>
        </w:tabs>
        <w:ind w:hanging="283" w:left="709"/>
        <w:rPr/>
      </w:pPr>
      <w:r>
        <w:rPr/>
        <w:t>Data Flow - Auth: dataflow-auth.puml</w:t>
      </w:r>
    </w:p>
    <w:p>
      <w:pPr>
        <w:pStyle w:val="BodyTextcompact"/>
        <w:numPr>
          <w:ilvl w:val="0"/>
          <w:numId w:val="19"/>
        </w:numPr>
        <w:tabs>
          <w:tab w:val="clear" w:pos="1134"/>
          <w:tab w:val="left" w:pos="709" w:leader="none"/>
        </w:tabs>
        <w:ind w:hanging="283" w:left="709"/>
        <w:rPr/>
      </w:pPr>
      <w:r>
        <w:rPr/>
        <w:t>Data Flow - Add Transaction: dataflow-add-transaction.puml</w:t>
      </w:r>
    </w:p>
    <w:p>
      <w:pPr>
        <w:pStyle w:val="BodyTextcompact"/>
        <w:numPr>
          <w:ilvl w:val="0"/>
          <w:numId w:val="19"/>
        </w:numPr>
        <w:tabs>
          <w:tab w:val="clear" w:pos="1134"/>
          <w:tab w:val="left" w:pos="709" w:leader="none"/>
        </w:tabs>
        <w:ind w:hanging="283" w:left="709"/>
        <w:rPr/>
      </w:pPr>
      <w:r>
        <w:rPr/>
        <w:t>Data Flow - Reports: dataflow-reports.puml</w:t>
      </w:r>
    </w:p>
    <w:p>
      <w:pPr>
        <w:pStyle w:val="BodyTextcompact"/>
        <w:numPr>
          <w:ilvl w:val="0"/>
          <w:numId w:val="19"/>
        </w:numPr>
        <w:tabs>
          <w:tab w:val="clear" w:pos="1134"/>
          <w:tab w:val="left" w:pos="709" w:leader="none"/>
        </w:tabs>
        <w:ind w:hanging="283" w:left="709"/>
        <w:rPr/>
      </w:pPr>
      <w:r>
        <w:rPr/>
        <w:t>Data Flow - Sign Up: dataflow-signup.puml</w:t>
      </w:r>
    </w:p>
    <w:p>
      <w:pPr>
        <w:pStyle w:val="BodyTextcompact"/>
        <w:numPr>
          <w:ilvl w:val="0"/>
          <w:numId w:val="19"/>
        </w:numPr>
        <w:tabs>
          <w:tab w:val="clear" w:pos="1134"/>
          <w:tab w:val="left" w:pos="709" w:leader="none"/>
        </w:tabs>
        <w:ind w:hanging="283" w:left="709"/>
        <w:rPr/>
      </w:pPr>
      <w:r>
        <w:rPr/>
        <w:t>Data Flow - Create Budget: dataflow-create-budget.puml</w:t>
      </w:r>
    </w:p>
    <w:p>
      <w:pPr>
        <w:pStyle w:val="BodyTextcompact"/>
        <w:numPr>
          <w:ilvl w:val="0"/>
          <w:numId w:val="19"/>
        </w:numPr>
        <w:tabs>
          <w:tab w:val="clear" w:pos="1134"/>
          <w:tab w:val="left" w:pos="709" w:leader="none"/>
        </w:tabs>
        <w:ind w:hanging="283" w:left="709"/>
        <w:rPr/>
      </w:pPr>
      <w:r>
        <w:rPr/>
        <w:t>Data Flow - Goals: dataflow-goals.puml</w:t>
      </w:r>
    </w:p>
    <w:p>
      <w:pPr>
        <w:pStyle w:val="BodyTextcompact"/>
        <w:numPr>
          <w:ilvl w:val="0"/>
          <w:numId w:val="19"/>
        </w:numPr>
        <w:tabs>
          <w:tab w:val="clear" w:pos="1134"/>
          <w:tab w:val="left" w:pos="709" w:leader="none"/>
        </w:tabs>
        <w:ind w:hanging="283" w:left="709"/>
        <w:rPr/>
      </w:pPr>
      <w:r>
        <w:rPr/>
        <w:t>Data Flow - Budget Alert: dataflow-budget-alert.puml</w:t>
      </w:r>
    </w:p>
    <w:p>
      <w:pPr>
        <w:pStyle w:val="BodyTextcompact"/>
        <w:numPr>
          <w:ilvl w:val="0"/>
          <w:numId w:val="19"/>
        </w:numPr>
        <w:tabs>
          <w:tab w:val="clear" w:pos="1134"/>
          <w:tab w:val="left" w:pos="709" w:leader="none"/>
        </w:tabs>
        <w:ind w:hanging="283" w:left="709"/>
        <w:rPr/>
      </w:pPr>
      <w:r>
        <w:rPr/>
        <w:t>Class Diagram: class-diagram.puml</w:t>
      </w:r>
    </w:p>
    <w:p>
      <w:pPr>
        <w:pStyle w:val="BodyTextcompact"/>
        <w:numPr>
          <w:ilvl w:val="0"/>
          <w:numId w:val="19"/>
        </w:numPr>
        <w:tabs>
          <w:tab w:val="clear" w:pos="1134"/>
          <w:tab w:val="left" w:pos="709" w:leader="none"/>
        </w:tabs>
        <w:ind w:hanging="283" w:left="709"/>
        <w:rPr/>
      </w:pPr>
      <w:r>
        <w:rPr/>
        <w:t>Sequence - Sign Up: sequence-signup.puml</w:t>
      </w:r>
    </w:p>
    <w:p>
      <w:pPr>
        <w:pStyle w:val="BodyTextcompact"/>
        <w:numPr>
          <w:ilvl w:val="0"/>
          <w:numId w:val="19"/>
        </w:numPr>
        <w:tabs>
          <w:tab w:val="clear" w:pos="1134"/>
          <w:tab w:val="left" w:pos="709" w:leader="none"/>
        </w:tabs>
        <w:ind w:hanging="283" w:left="709"/>
        <w:rPr/>
      </w:pPr>
      <w:r>
        <w:rPr/>
        <w:t>Sequence - Login: sequence-login.puml</w:t>
      </w:r>
    </w:p>
    <w:p>
      <w:pPr>
        <w:pStyle w:val="BodyTextcompact"/>
        <w:numPr>
          <w:ilvl w:val="0"/>
          <w:numId w:val="19"/>
        </w:numPr>
        <w:tabs>
          <w:tab w:val="clear" w:pos="1134"/>
          <w:tab w:val="left" w:pos="709" w:leader="none"/>
        </w:tabs>
        <w:ind w:hanging="283" w:left="709"/>
        <w:rPr/>
      </w:pPr>
      <w:r>
        <w:rPr/>
        <w:t>Sequence - Add Transaction: sequence-add-transaction.puml</w:t>
      </w:r>
    </w:p>
    <w:p>
      <w:pPr>
        <w:pStyle w:val="BodyTextcompact"/>
        <w:numPr>
          <w:ilvl w:val="0"/>
          <w:numId w:val="19"/>
        </w:numPr>
        <w:tabs>
          <w:tab w:val="clear" w:pos="1134"/>
          <w:tab w:val="left" w:pos="709" w:leader="none"/>
        </w:tabs>
        <w:ind w:hanging="283" w:left="709"/>
        <w:rPr/>
      </w:pPr>
      <w:r>
        <w:rPr/>
        <w:t>Sequence - Create Budget: sequence-create-budget.puml</w:t>
      </w:r>
    </w:p>
    <w:p>
      <w:pPr>
        <w:pStyle w:val="BodyTextcompact"/>
        <w:numPr>
          <w:ilvl w:val="0"/>
          <w:numId w:val="19"/>
        </w:numPr>
        <w:tabs>
          <w:tab w:val="clear" w:pos="1134"/>
          <w:tab w:val="left" w:pos="709" w:leader="none"/>
        </w:tabs>
        <w:ind w:hanging="283" w:left="709"/>
        <w:rPr/>
      </w:pPr>
      <w:r>
        <w:rPr/>
        <w:t>Sequence - Budget Alert: sequence-budget-alert.puml</w:t>
      </w:r>
    </w:p>
    <w:p>
      <w:pPr>
        <w:pStyle w:val="BodyTextcompact"/>
        <w:numPr>
          <w:ilvl w:val="0"/>
          <w:numId w:val="19"/>
        </w:numPr>
        <w:tabs>
          <w:tab w:val="clear" w:pos="1134"/>
          <w:tab w:val="left" w:pos="709" w:leader="none"/>
        </w:tabs>
        <w:ind w:hanging="283" w:left="709"/>
        <w:rPr/>
      </w:pPr>
      <w:r>
        <w:rPr/>
        <w:t>Sequence - Goals: sequence-goals.puml</w:t>
      </w:r>
    </w:p>
    <w:p>
      <w:pPr>
        <w:pStyle w:val="BodyTextcompact"/>
        <w:numPr>
          <w:ilvl w:val="0"/>
          <w:numId w:val="19"/>
        </w:numPr>
        <w:tabs>
          <w:tab w:val="clear" w:pos="1134"/>
          <w:tab w:val="left" w:pos="709" w:leader="none"/>
        </w:tabs>
        <w:ind w:hanging="283" w:left="709"/>
        <w:rPr/>
      </w:pPr>
      <w:r>
        <w:rPr/>
        <w:t>Sequence - Reports: sequence-reports.puml</w:t>
      </w:r>
    </w:p>
    <w:p>
      <w:pPr>
        <w:pStyle w:val="BodyTextcompact"/>
        <w:numPr>
          <w:ilvl w:val="0"/>
          <w:numId w:val="19"/>
        </w:numPr>
        <w:tabs>
          <w:tab w:val="clear" w:pos="1134"/>
          <w:tab w:val="left" w:pos="709" w:leader="none"/>
        </w:tabs>
        <w:ind w:hanging="283" w:left="709"/>
        <w:rPr/>
      </w:pPr>
      <w:r>
        <w:rPr/>
        <w:t>State - Budget: state-diagram-budget.puml</w:t>
      </w:r>
    </w:p>
    <w:p>
      <w:pPr>
        <w:pStyle w:val="BodyTextcompact"/>
        <w:numPr>
          <w:ilvl w:val="0"/>
          <w:numId w:val="19"/>
        </w:numPr>
        <w:tabs>
          <w:tab w:val="clear" w:pos="1134"/>
          <w:tab w:val="left" w:pos="709" w:leader="none"/>
        </w:tabs>
        <w:ind w:hanging="283" w:left="709"/>
        <w:rPr/>
      </w:pPr>
      <w:r>
        <w:rPr/>
        <w:t>State - Goal: state-diagram-goal.puml</w:t>
      </w:r>
    </w:p>
    <w:p>
      <w:pPr>
        <w:pStyle w:val="BodyTextcompact"/>
        <w:numPr>
          <w:ilvl w:val="0"/>
          <w:numId w:val="19"/>
        </w:numPr>
        <w:tabs>
          <w:tab w:val="clear" w:pos="1134"/>
          <w:tab w:val="left" w:pos="709" w:leader="none"/>
        </w:tabs>
        <w:ind w:hanging="283" w:left="709"/>
        <w:rPr/>
      </w:pPr>
      <w:r>
        <w:rPr/>
        <w:t>State - Session: state-diagram-session.puml</w:t>
      </w:r>
    </w:p>
    <w:p>
      <w:pPr>
        <w:pStyle w:val="BodyText"/>
        <w:spacing w:before="0" w:after="202"/>
        <w:ind w:hanging="0" w:left="0" w:right="0"/>
        <w:rPr/>
      </w:pPr>
      <w:r>
        <w:rPr/>
        <w:drawing>
          <wp:inline distT="0" distB="0" distL="0" distR="0">
            <wp:extent cx="5943600" cy="19050"/>
            <wp:effectExtent l="0" t="0" r="0" b="0"/>
            <wp:docPr id="39" name="Shape18" descr="Shap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hape18" descr="Shape18"/>
                    <pic:cNvPicPr>
                      <a:picLocks noChangeAspect="1" noChangeArrowheads="1"/>
                    </pic:cNvPicPr>
                  </pic:nvPicPr>
                  <pic:blipFill>
                    <a:blip r:link="rId40"/>
                    <a:stretch>
                      <a:fillRect/>
                    </a:stretch>
                  </pic:blipFill>
                  <pic:spPr bwMode="auto">
                    <a:xfrm>
                      <a:off x="0" y="0"/>
                      <a:ext cx="5943600" cy="19050"/>
                    </a:xfrm>
                    <a:prstGeom prst="rect">
                      <a:avLst/>
                    </a:prstGeom>
                    <a:noFill/>
                  </pic:spPr>
                </pic:pic>
              </a:graphicData>
            </a:graphic>
          </wp:inline>
        </w:drawing>
      </w:r>
      <w:r>
        <w:rPr/>
        <w:t xml:space="preserve"> </w:t>
      </w:r>
    </w:p>
    <w:p>
      <w:pPr>
        <w:pStyle w:val="Heading2"/>
        <w:rPr/>
      </w:pPr>
      <w:bookmarkStart w:id="45" w:name="application-screenshots"/>
      <w:bookmarkEnd w:id="45"/>
      <w:r>
        <w:rPr/>
        <w:t>17. Application Screenshots</w:t>
      </w:r>
    </w:p>
    <w:p>
      <w:pPr>
        <w:pStyle w:val="Heading3"/>
        <w:rPr/>
      </w:pPr>
      <w:bookmarkStart w:id="46" w:name="login-page"/>
      <w:bookmarkEnd w:id="46"/>
      <w:r>
        <w:rPr/>
        <w:t>17.1 Login Page</w:t>
      </w:r>
    </w:p>
    <w:p>
      <w:pPr>
        <w:pStyle w:val="BodyText"/>
        <w:rPr/>
      </w:pPr>
      <w:r>
        <w:rPr/>
        <w:drawing>
          <wp:inline distT="0" distB="0" distL="0" distR="0">
            <wp:extent cx="5334000" cy="3429000"/>
            <wp:effectExtent l="0" t="0" r="0" b="0"/>
            <wp:docPr id="40"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3" descr=""/>
                    <pic:cNvPicPr>
                      <a:picLocks noChangeAspect="1" noChangeArrowheads="1"/>
                    </pic:cNvPicPr>
                  </pic:nvPicPr>
                  <pic:blipFill>
                    <a:blip r:link="rId41"/>
                    <a:stretch>
                      <a:fillRect/>
                    </a:stretch>
                  </pic:blipFill>
                  <pic:spPr bwMode="auto">
                    <a:xfrm>
                      <a:off x="0" y="0"/>
                      <a:ext cx="5334000" cy="3429000"/>
                    </a:xfrm>
                    <a:prstGeom prst="rect">
                      <a:avLst/>
                    </a:prstGeom>
                    <a:noFill/>
                  </pic:spPr>
                </pic:pic>
              </a:graphicData>
            </a:graphic>
          </wp:inline>
        </w:drawing>
      </w:r>
      <w:r>
        <w:rPr/>
        <w:t xml:space="preserve"> </w:t>
      </w:r>
    </w:p>
    <w:p>
      <w:pPr>
        <w:pStyle w:val="Heading3"/>
        <w:rPr/>
      </w:pPr>
      <w:bookmarkStart w:id="47" w:name="login-filled"/>
      <w:bookmarkEnd w:id="47"/>
      <w:r>
        <w:rPr/>
        <w:t>17.2 Login Filled</w:t>
      </w:r>
    </w:p>
    <w:p>
      <w:pPr>
        <w:pStyle w:val="BodyText"/>
        <w:rPr/>
      </w:pPr>
      <w:r>
        <w:rPr/>
        <w:drawing>
          <wp:inline distT="0" distB="0" distL="0" distR="0">
            <wp:extent cx="5334000" cy="3429000"/>
            <wp:effectExtent l="0" t="0" r="0" b="0"/>
            <wp:docPr id="41"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4" descr=""/>
                    <pic:cNvPicPr>
                      <a:picLocks noChangeAspect="1" noChangeArrowheads="1"/>
                    </pic:cNvPicPr>
                  </pic:nvPicPr>
                  <pic:blipFill>
                    <a:blip r:link="rId42"/>
                    <a:stretch>
                      <a:fillRect/>
                    </a:stretch>
                  </pic:blipFill>
                  <pic:spPr bwMode="auto">
                    <a:xfrm>
                      <a:off x="0" y="0"/>
                      <a:ext cx="5334000" cy="3429000"/>
                    </a:xfrm>
                    <a:prstGeom prst="rect">
                      <a:avLst/>
                    </a:prstGeom>
                    <a:noFill/>
                  </pic:spPr>
                </pic:pic>
              </a:graphicData>
            </a:graphic>
          </wp:inline>
        </w:drawing>
      </w:r>
      <w:r>
        <w:rPr/>
        <w:t xml:space="preserve"> </w:t>
      </w:r>
    </w:p>
    <w:p>
      <w:pPr>
        <w:pStyle w:val="Heading3"/>
        <w:rPr/>
      </w:pPr>
      <w:bookmarkStart w:id="48" w:name="dashboard"/>
      <w:bookmarkEnd w:id="48"/>
      <w:r>
        <w:rPr/>
        <w:t>17.3 Dashboard</w:t>
      </w:r>
    </w:p>
    <w:p>
      <w:pPr>
        <w:pStyle w:val="BodyText"/>
        <w:rPr/>
      </w:pPr>
      <w:r>
        <w:rPr/>
        <w:drawing>
          <wp:inline distT="0" distB="0" distL="0" distR="0">
            <wp:extent cx="5334000" cy="3429000"/>
            <wp:effectExtent l="0" t="0" r="0" b="0"/>
            <wp:docPr id="42"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5" descr=""/>
                    <pic:cNvPicPr>
                      <a:picLocks noChangeAspect="1" noChangeArrowheads="1"/>
                    </pic:cNvPicPr>
                  </pic:nvPicPr>
                  <pic:blipFill>
                    <a:blip r:link="rId43"/>
                    <a:stretch>
                      <a:fillRect/>
                    </a:stretch>
                  </pic:blipFill>
                  <pic:spPr bwMode="auto">
                    <a:xfrm>
                      <a:off x="0" y="0"/>
                      <a:ext cx="5334000" cy="3429000"/>
                    </a:xfrm>
                    <a:prstGeom prst="rect">
                      <a:avLst/>
                    </a:prstGeom>
                    <a:noFill/>
                  </pic:spPr>
                </pic:pic>
              </a:graphicData>
            </a:graphic>
          </wp:inline>
        </w:drawing>
      </w:r>
      <w:r>
        <w:rPr/>
        <w:t xml:space="preserve"> </w:t>
      </w:r>
    </w:p>
    <w:p>
      <w:pPr>
        <w:pStyle w:val="BodyText"/>
        <w:rPr/>
      </w:pPr>
      <w:r>
        <w:rPr/>
        <w:t>The dashboard shows the user’s balance, total income, total expenses, active budgets, active goals, and the 5 most recent transactions.</w:t>
      </w:r>
    </w:p>
    <w:p>
      <w:pPr>
        <w:pStyle w:val="Heading3"/>
        <w:rPr/>
      </w:pPr>
      <w:bookmarkStart w:id="49" w:name="transactions-list"/>
      <w:bookmarkEnd w:id="49"/>
      <w:r>
        <w:rPr/>
        <w:t>17.4 Transactions List</w:t>
      </w:r>
    </w:p>
    <w:p>
      <w:pPr>
        <w:pStyle w:val="BodyText"/>
        <w:rPr/>
      </w:pPr>
      <w:r>
        <w:rPr/>
        <w:drawing>
          <wp:inline distT="0" distB="0" distL="0" distR="0">
            <wp:extent cx="5334000" cy="3429000"/>
            <wp:effectExtent l="0" t="0" r="0" b="0"/>
            <wp:docPr id="43"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6" descr=""/>
                    <pic:cNvPicPr>
                      <a:picLocks noChangeAspect="1" noChangeArrowheads="1"/>
                    </pic:cNvPicPr>
                  </pic:nvPicPr>
                  <pic:blipFill>
                    <a:blip r:link="rId44"/>
                    <a:stretch>
                      <a:fillRect/>
                    </a:stretch>
                  </pic:blipFill>
                  <pic:spPr bwMode="auto">
                    <a:xfrm>
                      <a:off x="0" y="0"/>
                      <a:ext cx="5334000" cy="3429000"/>
                    </a:xfrm>
                    <a:prstGeom prst="rect">
                      <a:avLst/>
                    </a:prstGeom>
                    <a:noFill/>
                  </pic:spPr>
                </pic:pic>
              </a:graphicData>
            </a:graphic>
          </wp:inline>
        </w:drawing>
      </w:r>
      <w:r>
        <w:rPr/>
        <w:t xml:space="preserve"> </w:t>
      </w:r>
    </w:p>
    <w:p>
      <w:pPr>
        <w:pStyle w:val="BodyText"/>
        <w:rPr/>
      </w:pPr>
      <w:r>
        <w:rPr/>
        <w:t>All income and expense transactions are displayed in a table with date, category, type, amount, and description. Users can edit or delete any transaction.</w:t>
      </w:r>
    </w:p>
    <w:p>
      <w:pPr>
        <w:pStyle w:val="Heading3"/>
        <w:rPr/>
      </w:pPr>
      <w:bookmarkStart w:id="50" w:name="add-transaction-form"/>
      <w:bookmarkEnd w:id="50"/>
      <w:r>
        <w:rPr/>
        <w:t>17.5 Add Transaction Form</w:t>
      </w:r>
    </w:p>
    <w:p>
      <w:pPr>
        <w:pStyle w:val="BodyText"/>
        <w:rPr/>
      </w:pPr>
      <w:r>
        <w:rPr/>
        <w:drawing>
          <wp:inline distT="0" distB="0" distL="0" distR="0">
            <wp:extent cx="5334000" cy="3429000"/>
            <wp:effectExtent l="0" t="0" r="0" b="0"/>
            <wp:docPr id="44"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7" descr=""/>
                    <pic:cNvPicPr>
                      <a:picLocks noChangeAspect="1" noChangeArrowheads="1"/>
                    </pic:cNvPicPr>
                  </pic:nvPicPr>
                  <pic:blipFill>
                    <a:blip r:link="rId45"/>
                    <a:stretch>
                      <a:fillRect/>
                    </a:stretch>
                  </pic:blipFill>
                  <pic:spPr bwMode="auto">
                    <a:xfrm>
                      <a:off x="0" y="0"/>
                      <a:ext cx="5334000" cy="3429000"/>
                    </a:xfrm>
                    <a:prstGeom prst="rect">
                      <a:avLst/>
                    </a:prstGeom>
                    <a:noFill/>
                  </pic:spPr>
                </pic:pic>
              </a:graphicData>
            </a:graphic>
          </wp:inline>
        </w:drawing>
      </w:r>
      <w:r>
        <w:rPr/>
        <w:t xml:space="preserve"> </w:t>
      </w:r>
    </w:p>
    <w:p>
      <w:pPr>
        <w:pStyle w:val="BodyText"/>
        <w:rPr/>
      </w:pPr>
      <w:r>
        <w:rPr/>
        <w:t>The form allows selecting type (income/expense), category, amount, date, and description. When adding an expense, the system automatically checks the budget for that category.</w:t>
      </w:r>
    </w:p>
    <w:p>
      <w:pPr>
        <w:pStyle w:val="Heading3"/>
        <w:rPr/>
      </w:pPr>
      <w:bookmarkStart w:id="51" w:name="budgets"/>
      <w:bookmarkEnd w:id="51"/>
      <w:r>
        <w:rPr/>
        <w:t>17.6 Budgets</w:t>
      </w:r>
    </w:p>
    <w:p>
      <w:pPr>
        <w:pStyle w:val="BodyText"/>
        <w:rPr/>
      </w:pPr>
      <w:r>
        <w:rPr/>
        <w:drawing>
          <wp:inline distT="0" distB="0" distL="0" distR="0">
            <wp:extent cx="5334000" cy="3429000"/>
            <wp:effectExtent l="0" t="0" r="0" b="0"/>
            <wp:docPr id="45"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8" descr=""/>
                    <pic:cNvPicPr>
                      <a:picLocks noChangeAspect="1" noChangeArrowheads="1"/>
                    </pic:cNvPicPr>
                  </pic:nvPicPr>
                  <pic:blipFill>
                    <a:blip r:link="rId46"/>
                    <a:stretch>
                      <a:fillRect/>
                    </a:stretch>
                  </pic:blipFill>
                  <pic:spPr bwMode="auto">
                    <a:xfrm>
                      <a:off x="0" y="0"/>
                      <a:ext cx="5334000" cy="3429000"/>
                    </a:xfrm>
                    <a:prstGeom prst="rect">
                      <a:avLst/>
                    </a:prstGeom>
                    <a:noFill/>
                  </pic:spPr>
                </pic:pic>
              </a:graphicData>
            </a:graphic>
          </wp:inline>
        </w:drawing>
      </w:r>
      <w:r>
        <w:rPr/>
        <w:t xml:space="preserve"> </w:t>
      </w:r>
    </w:p>
    <w:p>
      <w:pPr>
        <w:pStyle w:val="BodyText"/>
        <w:rPr/>
      </w:pPr>
      <w:r>
        <w:rPr/>
        <w:t>Each budget shows a progress bar that changes color based on spending: green (under control), orange (nearing limit), red (exceeded). The percentage and status badge are displayed.</w:t>
      </w:r>
    </w:p>
    <w:p>
      <w:pPr>
        <w:pStyle w:val="Heading3"/>
        <w:rPr/>
      </w:pPr>
      <w:bookmarkStart w:id="52" w:name="create-budget-form"/>
      <w:bookmarkEnd w:id="52"/>
      <w:r>
        <w:rPr/>
        <w:t>17.7 Create Budget Form</w:t>
      </w:r>
    </w:p>
    <w:p>
      <w:pPr>
        <w:pStyle w:val="BodyText"/>
        <w:rPr/>
      </w:pPr>
      <w:r>
        <w:rPr/>
        <w:drawing>
          <wp:inline distT="0" distB="0" distL="0" distR="0">
            <wp:extent cx="5334000" cy="3429000"/>
            <wp:effectExtent l="0" t="0" r="0" b="0"/>
            <wp:docPr id="46"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9" descr=""/>
                    <pic:cNvPicPr>
                      <a:picLocks noChangeAspect="1" noChangeArrowheads="1"/>
                    </pic:cNvPicPr>
                  </pic:nvPicPr>
                  <pic:blipFill>
                    <a:blip r:link="rId47"/>
                    <a:stretch>
                      <a:fillRect/>
                    </a:stretch>
                  </pic:blipFill>
                  <pic:spPr bwMode="auto">
                    <a:xfrm>
                      <a:off x="0" y="0"/>
                      <a:ext cx="5334000" cy="3429000"/>
                    </a:xfrm>
                    <a:prstGeom prst="rect">
                      <a:avLst/>
                    </a:prstGeom>
                    <a:noFill/>
                  </pic:spPr>
                </pic:pic>
              </a:graphicData>
            </a:graphic>
          </wp:inline>
        </w:drawing>
      </w:r>
      <w:r>
        <w:rPr/>
        <w:t xml:space="preserve"> </w:t>
      </w:r>
    </w:p>
    <w:p>
      <w:pPr>
        <w:pStyle w:val="BodyText"/>
        <w:rPr/>
      </w:pPr>
      <w:r>
        <w:rPr/>
        <w:t>Users set a spending limit per category per month with a customizable alert threshold percentage.</w:t>
      </w:r>
    </w:p>
    <w:p>
      <w:pPr>
        <w:pStyle w:val="Heading3"/>
        <w:rPr/>
      </w:pPr>
      <w:bookmarkStart w:id="53" w:name="goals"/>
      <w:bookmarkEnd w:id="53"/>
      <w:r>
        <w:rPr/>
        <w:t>17.8 Goals</w:t>
      </w:r>
    </w:p>
    <w:p>
      <w:pPr>
        <w:pStyle w:val="BodyText"/>
        <w:rPr/>
      </w:pPr>
      <w:r>
        <w:rPr/>
        <w:drawing>
          <wp:inline distT="0" distB="0" distL="0" distR="0">
            <wp:extent cx="5334000" cy="3429000"/>
            <wp:effectExtent l="0" t="0" r="0" b="0"/>
            <wp:docPr id="47"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30" descr=""/>
                    <pic:cNvPicPr>
                      <a:picLocks noChangeAspect="1" noChangeArrowheads="1"/>
                    </pic:cNvPicPr>
                  </pic:nvPicPr>
                  <pic:blipFill>
                    <a:blip r:link="rId48"/>
                    <a:stretch>
                      <a:fillRect/>
                    </a:stretch>
                  </pic:blipFill>
                  <pic:spPr bwMode="auto">
                    <a:xfrm>
                      <a:off x="0" y="0"/>
                      <a:ext cx="5334000" cy="3429000"/>
                    </a:xfrm>
                    <a:prstGeom prst="rect">
                      <a:avLst/>
                    </a:prstGeom>
                    <a:noFill/>
                  </pic:spPr>
                </pic:pic>
              </a:graphicData>
            </a:graphic>
          </wp:inline>
        </w:drawing>
      </w:r>
      <w:r>
        <w:rPr/>
        <w:t xml:space="preserve"> </w:t>
      </w:r>
    </w:p>
    <w:p>
      <w:pPr>
        <w:pStyle w:val="BodyText"/>
        <w:rPr/>
      </w:pPr>
      <w:r>
        <w:rPr/>
        <w:t>Savings goals show progress bars. Users can contribute money using the “Add Money” button. When the target is reached, the goal is marked as completed with a congratulations message.</w:t>
      </w:r>
    </w:p>
    <w:p>
      <w:pPr>
        <w:pStyle w:val="Heading3"/>
        <w:rPr/>
      </w:pPr>
      <w:bookmarkStart w:id="54" w:name="reports"/>
      <w:bookmarkEnd w:id="54"/>
      <w:r>
        <w:rPr/>
        <w:t>17.9 Reports</w:t>
      </w:r>
    </w:p>
    <w:p>
      <w:pPr>
        <w:pStyle w:val="BodyText"/>
        <w:rPr/>
      </w:pPr>
      <w:r>
        <w:rPr/>
        <w:drawing>
          <wp:inline distT="0" distB="0" distL="0" distR="0">
            <wp:extent cx="5334000" cy="3429000"/>
            <wp:effectExtent l="0" t="0" r="0" b="0"/>
            <wp:docPr id="48"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1" descr=""/>
                    <pic:cNvPicPr>
                      <a:picLocks noChangeAspect="1" noChangeArrowheads="1"/>
                    </pic:cNvPicPr>
                  </pic:nvPicPr>
                  <pic:blipFill>
                    <a:blip r:link="rId49"/>
                    <a:stretch>
                      <a:fillRect/>
                    </a:stretch>
                  </pic:blipFill>
                  <pic:spPr bwMode="auto">
                    <a:xfrm>
                      <a:off x="0" y="0"/>
                      <a:ext cx="5334000" cy="3429000"/>
                    </a:xfrm>
                    <a:prstGeom prst="rect">
                      <a:avLst/>
                    </a:prstGeom>
                    <a:noFill/>
                  </pic:spPr>
                </pic:pic>
              </a:graphicData>
            </a:graphic>
          </wp:inline>
        </w:drawing>
      </w:r>
      <w:r>
        <w:rPr/>
        <w:t xml:space="preserve"> </w:t>
      </w:r>
    </w:p>
    <w:p>
      <w:pPr>
        <w:pStyle w:val="BodyText"/>
        <w:rPr/>
      </w:pPr>
      <w:r>
        <w:rPr/>
        <w:t>Reports show total income, total expenses, savings rate, spending by category, and monthly trends. Users can filter by date range.</w:t>
      </w:r>
    </w:p>
    <w:p>
      <w:pPr>
        <w:pStyle w:val="Heading3"/>
        <w:rPr/>
      </w:pPr>
      <w:bookmarkStart w:id="55" w:name="notifications"/>
      <w:bookmarkEnd w:id="55"/>
      <w:r>
        <w:rPr/>
        <w:t>17.10 Notifications</w:t>
      </w:r>
    </w:p>
    <w:p>
      <w:pPr>
        <w:pStyle w:val="BodyText"/>
        <w:rPr/>
      </w:pPr>
      <w:r>
        <w:rPr/>
        <w:drawing>
          <wp:inline distT="0" distB="0" distL="0" distR="0">
            <wp:extent cx="5334000" cy="3429000"/>
            <wp:effectExtent l="0" t="0" r="0" b="0"/>
            <wp:docPr id="49"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32" descr=""/>
                    <pic:cNvPicPr>
                      <a:picLocks noChangeAspect="1" noChangeArrowheads="1"/>
                    </pic:cNvPicPr>
                  </pic:nvPicPr>
                  <pic:blipFill>
                    <a:blip r:link="rId50"/>
                    <a:stretch>
                      <a:fillRect/>
                    </a:stretch>
                  </pic:blipFill>
                  <pic:spPr bwMode="auto">
                    <a:xfrm>
                      <a:off x="0" y="0"/>
                      <a:ext cx="5334000" cy="3429000"/>
                    </a:xfrm>
                    <a:prstGeom prst="rect">
                      <a:avLst/>
                    </a:prstGeom>
                    <a:noFill/>
                  </pic:spPr>
                </pic:pic>
              </a:graphicData>
            </a:graphic>
          </wp:inline>
        </w:drawing>
      </w:r>
      <w:r>
        <w:rPr/>
        <w:t xml:space="preserve"> </w:t>
      </w:r>
    </w:p>
    <w:p>
      <w:pPr>
        <w:pStyle w:val="BodyText"/>
        <w:widowControl/>
        <w:bidi w:val="0"/>
        <w:spacing w:before="187" w:after="187"/>
        <w:jc w:val="left"/>
        <w:rPr/>
      </w:pPr>
      <w:r>
        <w:rPr/>
        <w:t>Budget alerts appear automatically when spending nears or exceeds the set limit. Each notification shows the type (warning or alert) and the timestamp.</w:t>
      </w:r>
    </w:p>
    <w:sectPr>
      <w:type w:val="nextPage"/>
      <w:pgSz w:w="12240" w:h="15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Display">
    <w:altName w:val="serif"/>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Aptos">
    <w:altName w:val="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
    <w:lvlOverride w:ilvl="0">
      <w:startOverride w:val="1"/>
    </w:lvlOverride>
  </w:num>
  <w:num w:numId="21">
    <w:abstractNumId w:val="8"/>
    <w:lvlOverride w:ilvl="0">
      <w:startOverride w:val="1"/>
    </w:lvlOverride>
  </w:num>
  <w:num w:numId="22">
    <w:abstractNumId w:val="9"/>
    <w:lvlOverride w:ilvl="0">
      <w:startOverride w:val="1"/>
    </w:lvlOverride>
  </w:num>
  <w:num w:numId="23">
    <w:abstractNumId w:val="10"/>
    <w:lvlOverride w:ilvl="0">
      <w:startOverride w:val="1"/>
    </w:lvlOverride>
  </w:num>
  <w:num w:numId="24">
    <w:abstractNumId w:val="11"/>
    <w:lvlOverride w:ilvl="0">
      <w:startOverride w:val="1"/>
    </w:lvlOverride>
  </w:num>
  <w:num w:numId="25">
    <w:abstractNumId w:val="12"/>
    <w:lvlOverride w:ilvl="0">
      <w:startOverride w:val="1"/>
    </w:lvlOverride>
  </w:num>
  <w:num w:numId="26">
    <w:abstractNumId w:val="13"/>
    <w:lvlOverride w:ilvl="0">
      <w:startOverride w:val="1"/>
    </w:lvlOverride>
  </w:num>
  <w:num w:numId="27">
    <w:abstractNumId w:val="14"/>
    <w:lvlOverride w:ilvl="0">
      <w:startOverride w:val="1"/>
    </w:lvlOverride>
  </w:num>
  <w:num w:numId="28">
    <w:abstractNumId w:val="15"/>
    <w:lvlOverride w:ilvl="0">
      <w:startOverride w:val="1"/>
    </w:lvlOverride>
  </w:num>
</w:numbering>
</file>

<file path=word/settings.xml><?xml version="1.0" encoding="utf-8"?>
<w:settings xmlns:w="http://schemas.openxmlformats.org/wordprocessingml/2006/main">
  <w:zoom w:percent="8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Unifont" w:cs="Free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Unifont" w:cs="FreeSans"/>
      <w:color w:val="auto"/>
      <w:sz w:val="24"/>
      <w:szCs w:val="24"/>
      <w:lang w:val="en-US" w:eastAsia="zh-CN" w:bidi="hi-IN"/>
    </w:rPr>
  </w:style>
  <w:style w:type="paragraph" w:styleId="Heading1">
    <w:name w:val="heading 1"/>
    <w:basedOn w:val="Heading"/>
    <w:next w:val="BodyText"/>
    <w:qFormat/>
    <w:pPr>
      <w:keepNext w:val="true"/>
      <w:keepLines/>
      <w:widowControl/>
      <w:bidi w:val="0"/>
      <w:spacing w:before="360" w:after="86"/>
      <w:jc w:val="left"/>
    </w:pPr>
    <w:rPr>
      <w:rFonts w:ascii="Aptos Display;serif" w:hAnsi="Aptos Display;serif"/>
      <w:b/>
      <w:bCs/>
      <w:color w:val="0F4761"/>
      <w:sz w:val="40"/>
      <w:szCs w:val="44"/>
    </w:rPr>
  </w:style>
  <w:style w:type="paragraph" w:styleId="Heading2">
    <w:name w:val="heading 2"/>
    <w:basedOn w:val="Heading"/>
    <w:next w:val="BodyText"/>
    <w:qFormat/>
    <w:pPr>
      <w:keepNext w:val="true"/>
      <w:keepLines/>
      <w:widowControl/>
      <w:numPr>
        <w:ilvl w:val="0"/>
        <w:numId w:val="0"/>
      </w:numPr>
      <w:bidi w:val="0"/>
      <w:spacing w:before="158" w:after="86"/>
      <w:jc w:val="left"/>
      <w:outlineLvl w:val="1"/>
    </w:pPr>
    <w:rPr>
      <w:rFonts w:ascii="Aptos Display;serif" w:hAnsi="Aptos Display;serif" w:eastAsia="Unifont" w:cs="FreeSans"/>
      <w:b/>
      <w:bCs/>
      <w:color w:val="0F4761"/>
      <w:sz w:val="32"/>
      <w:szCs w:val="36"/>
    </w:rPr>
  </w:style>
  <w:style w:type="paragraph" w:styleId="Heading3">
    <w:name w:val="heading 3"/>
    <w:basedOn w:val="Heading"/>
    <w:next w:val="BodyText"/>
    <w:qFormat/>
    <w:pPr>
      <w:keepNext w:val="true"/>
      <w:keepLines/>
      <w:widowControl/>
      <w:numPr>
        <w:ilvl w:val="0"/>
        <w:numId w:val="0"/>
      </w:numPr>
      <w:bidi w:val="0"/>
      <w:spacing w:before="158" w:after="86"/>
      <w:jc w:val="left"/>
      <w:outlineLvl w:val="2"/>
    </w:pPr>
    <w:rPr>
      <w:rFonts w:ascii="Liberation Serif" w:hAnsi="Liberation Serif" w:eastAsia="Unifont" w:cs="FreeSans"/>
      <w:b/>
      <w:bCs/>
      <w:color w:val="0F4761"/>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4F81BD"/>
      <w:u w:val="single"/>
    </w:rPr>
  </w:style>
  <w:style w:type="character" w:styleId="FollowedHyperlink">
    <w:name w:val="FollowedHyperlink"/>
    <w:rPr>
      <w:color w:val="80000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widowControl/>
      <w:bidi w:val="0"/>
      <w:spacing w:before="187" w:after="187"/>
      <w:jc w:val="left"/>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compact">
    <w:name w:val="Body Text.compact"/>
    <w:basedOn w:val="BodyText"/>
    <w:qFormat/>
    <w:pPr>
      <w:spacing w:before="43" w:after="43"/>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tmp/sds-document_html_56de4237.gif" TargetMode="External"/><Relationship Id="rId3" Type="http://schemas.openxmlformats.org/officeDocument/2006/relationships/image" Target="file:///tmp/sds-document_html_56de4237.gif" TargetMode="External"/><Relationship Id="rId4" Type="http://schemas.openxmlformats.org/officeDocument/2006/relationships/image" Target="file:///tmp/sds-document_html_9fefeea2.png" TargetMode="External"/><Relationship Id="rId5" Type="http://schemas.openxmlformats.org/officeDocument/2006/relationships/image" Target="file:///tmp/sds-document_html_56de4237.gif" TargetMode="External"/><Relationship Id="rId6" Type="http://schemas.openxmlformats.org/officeDocument/2006/relationships/image" Target="file:///tmp/sds-document_html_56de4237.gif" TargetMode="External"/><Relationship Id="rId7" Type="http://schemas.openxmlformats.org/officeDocument/2006/relationships/image" Target="file:///tmp/sds-document_html_56de4237.gif" TargetMode="External"/><Relationship Id="rId8" Type="http://schemas.openxmlformats.org/officeDocument/2006/relationships/image" Target="file:///tmp/sds-document_html_56de4237.gif" TargetMode="External"/><Relationship Id="rId9" Type="http://schemas.openxmlformats.org/officeDocument/2006/relationships/image" Target="file:///tmp/sds-document_html_56de4237.gif" TargetMode="External"/><Relationship Id="rId10" Type="http://schemas.openxmlformats.org/officeDocument/2006/relationships/image" Target="file:///tmp/sds-document_html_153a680.png" TargetMode="External"/><Relationship Id="rId11" Type="http://schemas.openxmlformats.org/officeDocument/2006/relationships/image" Target="file:///tmp/sds-document_html_56de4237.gif" TargetMode="External"/><Relationship Id="rId12" Type="http://schemas.openxmlformats.org/officeDocument/2006/relationships/image" Target="file:///tmp/sds-document_html_6ef3fb50.png" TargetMode="External"/><Relationship Id="rId13" Type="http://schemas.openxmlformats.org/officeDocument/2006/relationships/image" Target="file:///tmp/sds-document_html_56de4237.gif" TargetMode="External"/><Relationship Id="rId14" Type="http://schemas.openxmlformats.org/officeDocument/2006/relationships/image" Target="file:///tmp/sds-document_html_3c4cf8b7.png" TargetMode="External"/><Relationship Id="rId15" Type="http://schemas.openxmlformats.org/officeDocument/2006/relationships/image" Target="file:///tmp/sds-document_html_e560ceee.png" TargetMode="External"/><Relationship Id="rId16" Type="http://schemas.openxmlformats.org/officeDocument/2006/relationships/image" Target="file:///tmp/sds-document_html_417db43.png" TargetMode="External"/><Relationship Id="rId17" Type="http://schemas.openxmlformats.org/officeDocument/2006/relationships/image" Target="file:///tmp/sds-document_html_32b3828c.png" TargetMode="External"/><Relationship Id="rId18" Type="http://schemas.openxmlformats.org/officeDocument/2006/relationships/image" Target="file:///tmp/sds-document_html_98984a3f.png" TargetMode="External"/><Relationship Id="rId19" Type="http://schemas.openxmlformats.org/officeDocument/2006/relationships/image" Target="file:///tmp/sds-document_html_937bc495.png" TargetMode="External"/><Relationship Id="rId20" Type="http://schemas.openxmlformats.org/officeDocument/2006/relationships/image" Target="file:///tmp/sds-document_html_dfad8d82.png" TargetMode="External"/><Relationship Id="rId21" Type="http://schemas.openxmlformats.org/officeDocument/2006/relationships/image" Target="file:///tmp/sds-document_html_56de4237.gif" TargetMode="External"/><Relationship Id="rId22" Type="http://schemas.openxmlformats.org/officeDocument/2006/relationships/image" Target="file:///tmp/sds-document_html_70719f1f.png" TargetMode="External"/><Relationship Id="rId23" Type="http://schemas.openxmlformats.org/officeDocument/2006/relationships/image" Target="file:///tmp/sds-document_html_56de4237.gif" TargetMode="External"/><Relationship Id="rId24" Type="http://schemas.openxmlformats.org/officeDocument/2006/relationships/image" Target="file:///tmp/sds-document_html_8f44255f.png" TargetMode="External"/><Relationship Id="rId25" Type="http://schemas.openxmlformats.org/officeDocument/2006/relationships/image" Target="file:///tmp/sds-document_html_56de4237.gif" TargetMode="External"/><Relationship Id="rId26" Type="http://schemas.openxmlformats.org/officeDocument/2006/relationships/image" Target="file:///tmp/sds-document_html_5576a505.png" TargetMode="External"/><Relationship Id="rId27" Type="http://schemas.openxmlformats.org/officeDocument/2006/relationships/image" Target="file:///tmp/sds-document_html_9906c541.png" TargetMode="External"/><Relationship Id="rId28" Type="http://schemas.openxmlformats.org/officeDocument/2006/relationships/image" Target="file:///tmp/sds-document_html_f3493c55.png" TargetMode="External"/><Relationship Id="rId29" Type="http://schemas.openxmlformats.org/officeDocument/2006/relationships/image" Target="file:///tmp/sds-document_html_49b9ab16.png" TargetMode="External"/><Relationship Id="rId30" Type="http://schemas.openxmlformats.org/officeDocument/2006/relationships/image" Target="file:///tmp/sds-document_html_f5b32d48.png" TargetMode="External"/><Relationship Id="rId31" Type="http://schemas.openxmlformats.org/officeDocument/2006/relationships/image" Target="file:///tmp/sds-document_html_667c3cd5.png" TargetMode="External"/><Relationship Id="rId32" Type="http://schemas.openxmlformats.org/officeDocument/2006/relationships/image" Target="file:///tmp/sds-document_html_3327e8ac.png" TargetMode="External"/><Relationship Id="rId33" Type="http://schemas.openxmlformats.org/officeDocument/2006/relationships/image" Target="file:///tmp/sds-document_html_56de4237.gif" TargetMode="External"/><Relationship Id="rId34" Type="http://schemas.openxmlformats.org/officeDocument/2006/relationships/image" Target="file:///tmp/sds-document_html_f1e32ba4.png" TargetMode="External"/><Relationship Id="rId35" Type="http://schemas.openxmlformats.org/officeDocument/2006/relationships/image" Target="file:///tmp/sds-document_html_7377fd3.png" TargetMode="External"/><Relationship Id="rId36" Type="http://schemas.openxmlformats.org/officeDocument/2006/relationships/image" Target="file:///tmp/sds-document_html_93264795.png" TargetMode="External"/><Relationship Id="rId37" Type="http://schemas.openxmlformats.org/officeDocument/2006/relationships/image" Target="file:///tmp/sds-document_html_56de4237.gif" TargetMode="External"/><Relationship Id="rId38" Type="http://schemas.openxmlformats.org/officeDocument/2006/relationships/image" Target="file:///tmp/sds-document_html_56de4237.gif" TargetMode="External"/><Relationship Id="rId39" Type="http://schemas.openxmlformats.org/officeDocument/2006/relationships/image" Target="file:///tmp/sds-document_html_56de4237.gif" TargetMode="External"/><Relationship Id="rId40" Type="http://schemas.openxmlformats.org/officeDocument/2006/relationships/image" Target="file:///tmp/sds-document_html_56de4237.gif" TargetMode="External"/><Relationship Id="rId41" Type="http://schemas.openxmlformats.org/officeDocument/2006/relationships/image" Target="file:///tmp/sds-document_html_f7702647.png" TargetMode="External"/><Relationship Id="rId42" Type="http://schemas.openxmlformats.org/officeDocument/2006/relationships/image" Target="file:///tmp/sds-document_html_c9601d7.png" TargetMode="External"/><Relationship Id="rId43" Type="http://schemas.openxmlformats.org/officeDocument/2006/relationships/image" Target="file:///tmp/sds-document_html_3173b09f.png" TargetMode="External"/><Relationship Id="rId44" Type="http://schemas.openxmlformats.org/officeDocument/2006/relationships/image" Target="file:///tmp/sds-document_html_c0411a9f.png" TargetMode="External"/><Relationship Id="rId45" Type="http://schemas.openxmlformats.org/officeDocument/2006/relationships/image" Target="file:///tmp/sds-document_html_1acd92f0.png" TargetMode="External"/><Relationship Id="rId46" Type="http://schemas.openxmlformats.org/officeDocument/2006/relationships/image" Target="file:///tmp/sds-document_html_872a3a6c.png" TargetMode="External"/><Relationship Id="rId47" Type="http://schemas.openxmlformats.org/officeDocument/2006/relationships/image" Target="file:///tmp/sds-document_html_ea0ce6dd.png" TargetMode="External"/><Relationship Id="rId48" Type="http://schemas.openxmlformats.org/officeDocument/2006/relationships/image" Target="file:///tmp/sds-document_html_a4086437.png" TargetMode="External"/><Relationship Id="rId49" Type="http://schemas.openxmlformats.org/officeDocument/2006/relationships/image" Target="file:///tmp/sds-document_html_f8e3dad8.png" TargetMode="External"/><Relationship Id="rId50" Type="http://schemas.openxmlformats.org/officeDocument/2006/relationships/image" Target="file:///tmp/sds-document_html_98e438e6.png" TargetMode="External"/><Relationship Id="rId51" Type="http://schemas.openxmlformats.org/officeDocument/2006/relationships/numbering" Target="numbering.xml"/><Relationship Id="rId52" Type="http://schemas.openxmlformats.org/officeDocument/2006/relationships/fontTable" Target="fontTable.xml"/><Relationship Id="rId53" Type="http://schemas.openxmlformats.org/officeDocument/2006/relationships/settings" Target="settings.xml"/><Relationship Id="rId5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LibreOffice/24.8.7.2$Linux_X86_64 LibreOffice_project/480$Build-2</Application>
  <AppVersion>15.0000</AppVersion>
  <Pages>3</Pages>
  <Words>2427</Words>
  <Characters>12974</Characters>
  <CharactersWithSpaces>15003</CharactersWithSpaces>
  <Paragraphs>373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1980-01-01T00:00:00Z</dcterms:created>
  <dc:creator/>
  <dc:description/>
  <dc:language>en-US</dc:language>
  <cp:lastModifiedBy/>
  <dcterms:modified xsi:type="dcterms:W3CDTF">1980-01-01T00:00:00Z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