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2BB16" w14:textId="77777777" w:rsidR="00000000" w:rsidRDefault="00000000" w:rsidP="00BD2B76">
      <w:pPr>
        <w:pStyle w:val="1"/>
        <w:rPr>
          <w:szCs w:val="28"/>
        </w:rPr>
      </w:pPr>
      <w:bookmarkStart w:id="0" w:name="_Toc133316103"/>
      <w:bookmarkStart w:id="1" w:name="_Toc133316772"/>
      <w:bookmarkStart w:id="2" w:name="_Toc133316804"/>
      <w:r>
        <w:t>Расчёт бака</w:t>
      </w:r>
      <w:bookmarkEnd w:id="0"/>
      <w:bookmarkEnd w:id="1"/>
      <w:bookmarkEnd w:id="2"/>
    </w:p>
    <w:p w14:paraId="582020F8" w14:textId="77777777" w:rsidR="00000000" w:rsidRDefault="00000000" w:rsidP="00AA3179">
      <w:pPr>
        <w:pStyle w:val="a0"/>
      </w:pPr>
    </w:p>
    <w:p w14:paraId="639DAC19" w14:textId="77777777" w:rsidR="00000000" w:rsidRPr="00CB7EC0" w:rsidRDefault="00000000" w:rsidP="00CB7EC0">
      <w:pPr>
        <w:pStyle w:val="20"/>
      </w:pPr>
      <w:r>
        <w:t xml:space="preserve"> </w:t>
      </w:r>
      <w:bookmarkStart w:id="3" w:name="_Toc133316104"/>
      <w:bookmarkStart w:id="4" w:name="_Toc133316773"/>
      <w:bookmarkStart w:id="5" w:name="_Toc133316805"/>
      <w:r w:rsidRPr="00CB7EC0">
        <w:t>Подбор толщины обечайки, днищ и площади сечения шпангоутов бака и расчёт напряжений в обечайке</w:t>
      </w:r>
      <w:bookmarkEnd w:id="3"/>
      <w:bookmarkEnd w:id="4"/>
      <w:bookmarkEnd w:id="5"/>
    </w:p>
    <w:p w14:paraId="32E02B67" w14:textId="77777777" w:rsidR="00000000" w:rsidRPr="00C91F03" w:rsidRDefault="00000000" w:rsidP="00AA3179">
      <w:pPr>
        <w:pStyle w:val="a0"/>
        <w:rPr>
          <w:lang w:val="ru-RU"/>
        </w:rPr>
      </w:pPr>
    </w:p>
    <w:p w14:paraId="5CEDCC9B" w14:textId="77777777" w:rsidR="00000000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Материал бака </w:t>
      </w:r>
      <m:oMath>
        <m:r>
          <w:rPr>
            <w:rFonts w:ascii="Cambria Math"/>
            <w:lang w:val="ru-RU"/>
          </w:rPr>
          <m:t>АМГ-</m:t>
        </m:r>
        <m:r>
          <w:rPr>
            <w:rFonts w:ascii="Cambria Math"/>
            <w:lang w:val="ru-RU"/>
          </w:rPr>
          <m:t>6</m:t>
        </m:r>
      </m:oMath>
      <w:r w:rsidRPr="00C91F03">
        <w:rPr>
          <w:lang w:val="ru-RU"/>
        </w:rPr>
        <w:t xml:space="preserve"> имеет следующие характеристики:</w:t>
      </w:r>
    </w:p>
    <w:p w14:paraId="29CF4D5F" w14:textId="77777777" w:rsidR="00000000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  <w:lang w:val="ru-RU"/>
              </w:rPr>
              <m:t>в</m:t>
            </m:r>
          </m:sub>
        </m:sSub>
        <m:r>
          <w:rPr>
            <w:rFonts w:ascii="Cambria Math"/>
            <w:lang w:val="ru-RU"/>
          </w:rPr>
          <m:t>=320</m:t>
        </m:r>
        <m:r>
          <w:rPr>
            <w:rFonts w:ascii="Cambria Math"/>
            <w:lang w:val="ru-RU"/>
          </w:rPr>
          <m:t>МПа</m:t>
        </m:r>
      </m:oMath>
      <w:r w:rsidRPr="00C91F03">
        <w:rPr>
          <w:lang w:val="ru-RU"/>
        </w:rPr>
        <w:t>- предел прочности;</w:t>
      </w:r>
    </w:p>
    <w:p w14:paraId="10D8010B" w14:textId="77777777" w:rsidR="00000000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  <w:lang w:val="ru-RU"/>
              </w:rPr>
              <m:t>р</m:t>
            </m:r>
          </m:sub>
        </m:sSub>
        <m:r>
          <w:rPr>
            <w:rFonts w:ascii="Cambria Math"/>
            <w:lang w:val="ru-RU"/>
          </w:rPr>
          <m:t>=120</m:t>
        </m:r>
        <m:r>
          <w:rPr>
            <w:rFonts w:ascii="Cambria Math"/>
            <w:lang w:val="ru-RU"/>
          </w:rPr>
          <m:t>МПа</m:t>
        </m:r>
      </m:oMath>
      <w:r w:rsidRPr="00C91F03">
        <w:rPr>
          <w:lang w:val="ru-RU"/>
        </w:rPr>
        <w:t>- предел пропорциональности;</w:t>
      </w:r>
    </w:p>
    <w:p w14:paraId="49ACBA11" w14:textId="77777777" w:rsidR="00000000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t</m:t>
            </m:r>
          </m:sub>
        </m:sSub>
        <m:r>
          <w:rPr>
            <w:rFonts w:ascii="Cambria Math"/>
            <w:lang w:val="ru-RU"/>
          </w:rPr>
          <m:t>=160</m:t>
        </m:r>
        <m:r>
          <w:rPr>
            <w:rFonts w:ascii="Cambria Math"/>
            <w:lang w:val="ru-RU"/>
          </w:rPr>
          <m:t>МПа</m:t>
        </m:r>
      </m:oMath>
      <w:r w:rsidRPr="00C91F03">
        <w:rPr>
          <w:lang w:val="ru-RU"/>
        </w:rPr>
        <w:t>- условный предел текучести материала.</w:t>
      </w:r>
    </w:p>
    <w:p w14:paraId="026B0B6D" w14:textId="77777777" w:rsidR="00000000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E</m:t>
        </m:r>
        <m:r>
          <w:rPr>
            <w:rFonts w:ascii="Cambria Math"/>
            <w:lang w:val="ru-RU"/>
          </w:rPr>
          <m:t>=6,8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lang w:val="ru-RU"/>
              </w:rPr>
              <m:t>0</m:t>
            </m:r>
          </m:e>
          <m:sup>
            <m:r>
              <w:rPr>
                <w:rFonts w:ascii="Cambria Math"/>
                <w:lang w:val="ru-RU"/>
              </w:rPr>
              <m:t>4</m:t>
            </m:r>
          </m:sup>
        </m:sSup>
        <m:r>
          <w:rPr>
            <w:rFonts w:ascii="Cambria Math"/>
            <w:lang w:val="ru-RU"/>
          </w:rPr>
          <m:t>МПа</m:t>
        </m:r>
      </m:oMath>
      <w:r w:rsidRPr="00C91F03">
        <w:rPr>
          <w:lang w:val="ru-RU"/>
        </w:rPr>
        <w:t>- модуль упругости.</w:t>
      </w:r>
    </w:p>
    <w:p w14:paraId="5FA201A1" w14:textId="77777777" w:rsidR="00000000" w:rsidRPr="00780CB3" w:rsidRDefault="00000000" w:rsidP="00AA3179">
      <w:pPr>
        <w:pStyle w:val="a0"/>
        <w:rPr>
          <w:lang w:val="ru-RU"/>
        </w:rPr>
      </w:pPr>
      <w:r w:rsidRPr="00780CB3">
        <w:rPr>
          <w:lang w:val="ru-RU"/>
        </w:rPr>
        <w:t>Расчётная схема бака приведена на</w:t>
      </w:r>
      <w:r w:rsidRPr="00780CB3">
        <w:rPr>
          <w:lang w:val="ru-RU"/>
        </w:rPr>
        <w:t xml:space="preserve"> </w:t>
      </w:r>
      <w:r>
        <w:fldChar w:fldCharType="begin" w:fldLock="1"/>
      </w:r>
      <w:r w:rsidRPr="00780CB3">
        <w:rPr>
          <w:lang w:val="ru-RU"/>
        </w:rPr>
        <w:instrText xml:space="preserve"> </w:instrText>
      </w:r>
      <w:r>
        <w:instrText>REF</w:instrText>
      </w:r>
      <w:r w:rsidRPr="00780CB3">
        <w:rPr>
          <w:lang w:val="ru-RU"/>
        </w:rPr>
        <w:instrText xml:space="preserve"> _</w:instrText>
      </w:r>
      <w:r>
        <w:instrText>Ref</w:instrText>
      </w:r>
      <w:r w:rsidRPr="00780CB3">
        <w:rPr>
          <w:lang w:val="ru-RU"/>
        </w:rPr>
        <w:instrText>132551207 \</w:instrText>
      </w:r>
      <w:r>
        <w:instrText>r</w:instrText>
      </w:r>
      <w:r w:rsidRPr="00780CB3">
        <w:rPr>
          <w:lang w:val="ru-RU"/>
        </w:rPr>
        <w:instrText xml:space="preserve"> \</w:instrText>
      </w:r>
      <w:r>
        <w:instrText>h</w:instrText>
      </w:r>
      <w:r w:rsidRPr="00780CB3">
        <w:rPr>
          <w:lang w:val="ru-RU"/>
        </w:rPr>
        <w:instrText xml:space="preserve"> </w:instrText>
      </w:r>
      <w:r>
        <w:fldChar w:fldCharType="separate"/>
      </w:r>
      <w:r w:rsidRPr="00780CB3">
        <w:rPr>
          <w:lang w:val="ru-RU"/>
        </w:rPr>
        <w:t>0</w:t>
      </w:r>
      <w:r>
        <w:fldChar w:fldCharType="end"/>
      </w:r>
      <w:r w:rsidRPr="00780CB3">
        <w:rPr>
          <w:lang w:val="ru-RU"/>
        </w:rPr>
        <w:t>.</w:t>
      </w:r>
    </w:p>
    <w:p w14:paraId="65255DB2" w14:textId="77777777" w:rsidR="00000000" w:rsidRPr="00780CB3" w:rsidRDefault="00000000" w:rsidP="00AA3179">
      <w:pPr>
        <w:pStyle w:val="a0"/>
        <w:rPr>
          <w:lang w:val="ru-RU"/>
        </w:rPr>
      </w:pPr>
    </w:p>
    <w:p w14:paraId="65886F32" w14:textId="77777777" w:rsidR="00000000" w:rsidRDefault="00000000" w:rsidP="004E1A17">
      <w:pPr>
        <w:pStyle w:val="a7"/>
      </w:pPr>
      <w:r w:rsidRPr="004E1A17">
        <w:rPr>
          <w:noProof/>
        </w:rPr>
        <w:drawing>
          <wp:inline distT="0" distB="0" distL="0" distR="0" wp14:anchorId="7A9560F0" wp14:editId="4FB4BEAA">
            <wp:extent cx="3484245" cy="4641215"/>
            <wp:effectExtent l="0" t="0" r="0" b="0"/>
            <wp:docPr id="42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464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C2D5" w14:textId="77777777" w:rsidR="00000000" w:rsidRDefault="00000000" w:rsidP="00AA3179">
      <w:pPr>
        <w:pStyle w:val="a0"/>
      </w:pPr>
    </w:p>
    <w:p w14:paraId="3D252DE9" w14:textId="77777777" w:rsidR="00000000" w:rsidRDefault="00000000" w:rsidP="000161F2">
      <w:pPr>
        <w:pStyle w:val="31"/>
      </w:pPr>
      <w:bookmarkStart w:id="6" w:name="_Ref132551207"/>
      <w:r w:rsidRPr="00CB7EC0">
        <w:t>– Расчётная схема проектируемого бака.</w:t>
      </w:r>
      <w:bookmarkEnd w:id="6"/>
    </w:p>
    <w:p w14:paraId="565F16E4" w14:textId="77777777" w:rsidR="00000000" w:rsidRPr="00E10471" w:rsidRDefault="00000000" w:rsidP="00AA3179">
      <w:pPr>
        <w:pStyle w:val="a0"/>
        <w:rPr>
          <w:lang w:val="ru-RU"/>
        </w:rPr>
      </w:pPr>
    </w:p>
    <w:p w14:paraId="18FDFB1A" w14:textId="77777777" w:rsidR="00000000" w:rsidRDefault="00000000" w:rsidP="004E1A17">
      <w:pPr>
        <w:pStyle w:val="3"/>
      </w:pPr>
      <w:r>
        <w:t>-Данные для расчета бака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9"/>
        <w:gridCol w:w="783"/>
        <w:gridCol w:w="611"/>
        <w:gridCol w:w="664"/>
        <w:gridCol w:w="547"/>
        <w:gridCol w:w="1121"/>
        <w:gridCol w:w="1241"/>
        <w:gridCol w:w="1375"/>
        <w:gridCol w:w="1015"/>
        <w:gridCol w:w="1145"/>
        <w:gridCol w:w="549"/>
      </w:tblGrid>
      <w:tr w:rsidR="008D4E17" w14:paraId="7796300D" w14:textId="77777777">
        <w:trPr>
          <w:trHeight w:val="609"/>
        </w:trPr>
        <w:tc>
          <w:tcPr>
            <w:tcW w:w="688" w:type="dxa"/>
            <w:vAlign w:val="center"/>
          </w:tcPr>
          <w:p w14:paraId="6296D8DA" w14:textId="77777777" w:rsidR="00000000" w:rsidRPr="008B57F6" w:rsidRDefault="00000000" w:rsidP="008B57F6">
            <w:r w:rsidRPr="008B57F6">
              <w:t xml:space="preserve">R, </w:t>
            </w:r>
            <w:r>
              <w:t>с</w:t>
            </w:r>
            <w:r>
              <w:t>м</w:t>
            </w:r>
          </w:p>
        </w:tc>
        <w:tc>
          <w:tcPr>
            <w:tcW w:w="787" w:type="dxa"/>
            <w:vAlign w:val="center"/>
          </w:tcPr>
          <w:p w14:paraId="500A1D2E" w14:textId="77777777" w:rsidR="00000000" w:rsidRPr="008B57F6" w:rsidRDefault="00000000" w:rsidP="008B57F6"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0</w:t>
            </w:r>
            <w:r w:rsidRPr="008B57F6">
              <w:t>,</w:t>
            </w:r>
            <w:r>
              <w:t>с</w:t>
            </w:r>
            <w:r w:rsidRPr="008B57F6">
              <w:t>м</w:t>
            </w:r>
          </w:p>
        </w:tc>
        <w:tc>
          <w:tcPr>
            <w:tcW w:w="662" w:type="dxa"/>
            <w:vAlign w:val="center"/>
          </w:tcPr>
          <w:p w14:paraId="2F0E3C76" w14:textId="77777777" w:rsidR="00000000" w:rsidRPr="00395DB0" w:rsidRDefault="00000000" w:rsidP="00395DB0">
            <w:r w:rsidRPr="00395DB0">
              <w:t>l,м</w:t>
            </w:r>
          </w:p>
        </w:tc>
        <w:tc>
          <w:tcPr>
            <w:tcW w:w="743" w:type="dxa"/>
            <w:vAlign w:val="center"/>
          </w:tcPr>
          <w:p w14:paraId="50325109" w14:textId="77777777" w:rsidR="00000000" w:rsidRPr="00395DB0" w:rsidRDefault="00000000" w:rsidP="00395DB0">
            <w:r w:rsidRPr="00395DB0">
              <w:t>H, м</w:t>
            </w:r>
          </w:p>
        </w:tc>
        <w:tc>
          <w:tcPr>
            <w:tcW w:w="555" w:type="dxa"/>
            <w:vAlign w:val="center"/>
          </w:tcPr>
          <w:p w14:paraId="355B9BC4" w14:textId="77777777" w:rsidR="00000000" w:rsidRPr="00395DB0" w:rsidRDefault="00000000" w:rsidP="00395DB0">
            <w:r w:rsidRPr="00395DB0">
              <w:rPr>
                <w:noProof/>
              </w:rPr>
              <w:drawing>
                <wp:inline distT="0" distB="0" distL="0" distR="0" wp14:anchorId="640353C0" wp14:editId="6EB0DE57">
                  <wp:extent cx="200660" cy="242570"/>
                  <wp:effectExtent l="0" t="0" r="0" b="0"/>
                  <wp:docPr id="428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6" w:type="dxa"/>
            <w:vAlign w:val="center"/>
          </w:tcPr>
          <w:p w14:paraId="16736B59" w14:textId="77777777" w:rsidR="00000000" w:rsidRPr="00395DB0" w:rsidRDefault="00000000" w:rsidP="00395DB0">
            <w:r w:rsidRPr="00395DB0">
              <w:rPr>
                <w:noProof/>
              </w:rPr>
              <w:drawing>
                <wp:inline distT="0" distB="0" distL="0" distR="0" wp14:anchorId="124E9789" wp14:editId="6C1813D8">
                  <wp:extent cx="574675" cy="318770"/>
                  <wp:effectExtent l="0" t="0" r="0" b="0"/>
                  <wp:docPr id="42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675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6" w:type="dxa"/>
            <w:vAlign w:val="center"/>
          </w:tcPr>
          <w:p w14:paraId="64E9F133" w14:textId="77777777" w:rsidR="00000000" w:rsidRPr="00395DB0" w:rsidRDefault="00000000" w:rsidP="00395DB0">
            <w:r w:rsidRPr="00395DB0">
              <w:rPr>
                <w:noProof/>
              </w:rPr>
              <w:drawing>
                <wp:inline distT="0" distB="0" distL="0" distR="0" wp14:anchorId="72BE44B2" wp14:editId="085E4AFE">
                  <wp:extent cx="650875" cy="242570"/>
                  <wp:effectExtent l="0" t="0" r="0" b="0"/>
                  <wp:docPr id="430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87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6" w:type="dxa"/>
            <w:vAlign w:val="center"/>
          </w:tcPr>
          <w:p w14:paraId="7DD71062" w14:textId="77777777" w:rsidR="00000000" w:rsidRPr="00395DB0" w:rsidRDefault="00000000" w:rsidP="00395DB0">
            <w:r w:rsidRPr="00395DB0">
              <w:rPr>
                <w:noProof/>
              </w:rPr>
              <w:drawing>
                <wp:inline distT="0" distB="0" distL="0" distR="0" wp14:anchorId="246F9C29" wp14:editId="68C698F9">
                  <wp:extent cx="734060" cy="228600"/>
                  <wp:effectExtent l="0" t="0" r="0" b="0"/>
                  <wp:docPr id="431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" w:type="dxa"/>
            <w:vAlign w:val="center"/>
          </w:tcPr>
          <w:p w14:paraId="3E9C7E28" w14:textId="77777777" w:rsidR="00000000" w:rsidRPr="00395DB0" w:rsidRDefault="00000000" w:rsidP="00395DB0">
            <w:r w:rsidRPr="00395DB0">
              <w:rPr>
                <w:noProof/>
              </w:rPr>
              <w:drawing>
                <wp:inline distT="0" distB="0" distL="0" distR="0" wp14:anchorId="25E77E9F" wp14:editId="3CF15E66">
                  <wp:extent cx="505460" cy="228600"/>
                  <wp:effectExtent l="0" t="0" r="0" b="0"/>
                  <wp:docPr id="432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46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1" w:type="dxa"/>
            <w:vAlign w:val="center"/>
          </w:tcPr>
          <w:p w14:paraId="14A0966E" w14:textId="77777777" w:rsidR="00000000" w:rsidRPr="00395DB0" w:rsidRDefault="00000000" w:rsidP="00395DB0">
            <w:r w:rsidRPr="00395DB0">
              <w:rPr>
                <w:noProof/>
              </w:rPr>
              <w:drawing>
                <wp:inline distT="0" distB="0" distL="0" distR="0" wp14:anchorId="12BF3138" wp14:editId="4BCFF3BB">
                  <wp:extent cx="547370" cy="249555"/>
                  <wp:effectExtent l="0" t="0" r="0" b="0"/>
                  <wp:docPr id="433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370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dxa"/>
            <w:vAlign w:val="center"/>
          </w:tcPr>
          <w:p w14:paraId="6FB7C1E4" w14:textId="77777777" w:rsidR="00000000" w:rsidRPr="00395DB0" w:rsidRDefault="00000000" w:rsidP="00395DB0">
            <w:r w:rsidRPr="00395DB0">
              <w:rPr>
                <w:noProof/>
              </w:rPr>
              <w:drawing>
                <wp:inline distT="0" distB="0" distL="0" distR="0" wp14:anchorId="03C6243B" wp14:editId="63688FFF">
                  <wp:extent cx="152400" cy="200660"/>
                  <wp:effectExtent l="0" t="0" r="0" b="0"/>
                  <wp:docPr id="43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E17" w14:paraId="6B753163" w14:textId="77777777">
        <w:trPr>
          <w:trHeight w:val="589"/>
        </w:trPr>
        <w:tc>
          <w:tcPr>
            <w:tcW w:w="688" w:type="dxa"/>
            <w:vAlign w:val="center"/>
          </w:tcPr>
          <w:p w14:paraId="57BE5609" w14:textId="77777777" w:rsidR="00000000" w:rsidRDefault="00000000" w:rsidP="00395DB0">
            <w:r>
              <w:t>200</w:t>
            </w:r>
          </w:p>
          <w:p w14:paraId="3BF78617" w14:textId="77777777" w:rsidR="00000000" w:rsidRPr="00395DB0" w:rsidRDefault="00000000" w:rsidP="00395DB0"/>
        </w:tc>
        <w:tc>
          <w:tcPr>
            <w:tcW w:w="787" w:type="dxa"/>
            <w:vAlign w:val="center"/>
          </w:tcPr>
          <w:p w14:paraId="21DFECA2" w14:textId="77777777" w:rsidR="00000000" w:rsidRPr="003E5C95" w:rsidRDefault="00000000" w:rsidP="00395DB0">
            <w:r>
              <w:rPr>
                <w:lang w:val="en-US"/>
              </w:rPr>
              <w:t>2</w:t>
            </w:r>
            <w:r>
              <w:t>20</w:t>
            </w:r>
          </w:p>
        </w:tc>
        <w:tc>
          <w:tcPr>
            <w:tcW w:w="662" w:type="dxa"/>
            <w:vAlign w:val="center"/>
          </w:tcPr>
          <w:p w14:paraId="2685D93F" w14:textId="77777777" w:rsidR="00000000" w:rsidRPr="00145996" w:rsidRDefault="00000000" w:rsidP="00395DB0">
            <w:r>
              <w:t>1,2</w:t>
            </w:r>
          </w:p>
        </w:tc>
        <w:tc>
          <w:tcPr>
            <w:tcW w:w="743" w:type="dxa"/>
            <w:vAlign w:val="center"/>
          </w:tcPr>
          <w:p w14:paraId="77EC09EB" w14:textId="77777777" w:rsidR="00000000" w:rsidRPr="00395DB0" w:rsidRDefault="00000000" w:rsidP="00395DB0">
            <w:r w:rsidRPr="00395DB0">
              <w:t>3,2</w:t>
            </w:r>
          </w:p>
        </w:tc>
        <w:tc>
          <w:tcPr>
            <w:tcW w:w="555" w:type="dxa"/>
            <w:vAlign w:val="center"/>
          </w:tcPr>
          <w:p w14:paraId="354579E1" w14:textId="77777777" w:rsidR="00000000" w:rsidRPr="00395DB0" w:rsidRDefault="00000000" w:rsidP="00395DB0">
            <w:r>
              <w:t>2,2</w:t>
            </w:r>
          </w:p>
        </w:tc>
        <w:tc>
          <w:tcPr>
            <w:tcW w:w="1116" w:type="dxa"/>
            <w:vAlign w:val="center"/>
          </w:tcPr>
          <w:p w14:paraId="456169CE" w14:textId="77777777" w:rsidR="00000000" w:rsidRPr="00395DB0" w:rsidRDefault="00000000" w:rsidP="00395DB0">
            <w:r>
              <w:t>800</w:t>
            </w:r>
          </w:p>
        </w:tc>
        <w:tc>
          <w:tcPr>
            <w:tcW w:w="1236" w:type="dxa"/>
            <w:vAlign w:val="center"/>
          </w:tcPr>
          <w:p w14:paraId="4524DF19" w14:textId="77777777" w:rsidR="00000000" w:rsidRPr="00395DB0" w:rsidRDefault="00000000" w:rsidP="00395DB0">
            <w:r>
              <w:t>0,1</w:t>
            </w:r>
            <w:r>
              <w:t>1</w:t>
            </w:r>
          </w:p>
        </w:tc>
        <w:tc>
          <w:tcPr>
            <w:tcW w:w="1376" w:type="dxa"/>
            <w:vAlign w:val="center"/>
          </w:tcPr>
          <w:p w14:paraId="328FA510" w14:textId="77777777" w:rsidR="00000000" w:rsidRPr="00395DB0" w:rsidRDefault="00000000" w:rsidP="00395DB0">
            <w:r>
              <w:t>1100</w:t>
            </w:r>
          </w:p>
        </w:tc>
        <w:tc>
          <w:tcPr>
            <w:tcW w:w="1016" w:type="dxa"/>
            <w:vAlign w:val="center"/>
          </w:tcPr>
          <w:p w14:paraId="4BBC2EA1" w14:textId="77777777" w:rsidR="00000000" w:rsidRPr="00395DB0" w:rsidRDefault="00000000" w:rsidP="00395DB0">
            <w:r>
              <w:t>700</w:t>
            </w:r>
          </w:p>
        </w:tc>
        <w:tc>
          <w:tcPr>
            <w:tcW w:w="1181" w:type="dxa"/>
            <w:vAlign w:val="center"/>
          </w:tcPr>
          <w:p w14:paraId="0D55ABD6" w14:textId="77777777" w:rsidR="00000000" w:rsidRPr="00395DB0" w:rsidRDefault="00000000" w:rsidP="00395DB0">
            <w:r w:rsidRPr="00395DB0">
              <w:t>1</w:t>
            </w:r>
            <w:r>
              <w:t>80</w:t>
            </w:r>
          </w:p>
        </w:tc>
        <w:tc>
          <w:tcPr>
            <w:tcW w:w="566" w:type="dxa"/>
            <w:vAlign w:val="center"/>
          </w:tcPr>
          <w:p w14:paraId="2AADDFF3" w14:textId="77777777" w:rsidR="00000000" w:rsidRPr="00395DB0" w:rsidRDefault="00000000" w:rsidP="00395DB0">
            <w:r>
              <w:t>1,5</w:t>
            </w:r>
          </w:p>
        </w:tc>
      </w:tr>
    </w:tbl>
    <w:p w14:paraId="09F48114" w14:textId="77777777" w:rsidR="00000000" w:rsidRDefault="00000000" w:rsidP="00AA3179">
      <w:pPr>
        <w:pStyle w:val="a0"/>
      </w:pPr>
    </w:p>
    <w:p w14:paraId="04089524" w14:textId="77777777" w:rsidR="00000000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Эксплуатационное значение внутреннего давления в точке стыка обечайки нижнего днища подсчитывается по формуле:</w:t>
      </w:r>
    </w:p>
    <w:p w14:paraId="584E3462" w14:textId="77777777" w:rsidR="00000000" w:rsidRPr="00C91F03" w:rsidRDefault="00000000" w:rsidP="00E10471">
      <w:pPr>
        <w:pStyle w:val="a0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  <w:lang w:val="ru-RU"/>
              </w:rPr>
              <m:t>Н</m:t>
            </m:r>
          </m:sub>
          <m:sup>
            <m:r>
              <w:rPr>
                <w:rFonts w:ascii="Cambria Math"/>
                <w:lang w:val="ru-RU"/>
              </w:rPr>
              <m:t>Э</m:t>
            </m:r>
          </m:sup>
        </m:sSubSup>
        <m:r>
          <w:rPr>
            <w:rFonts w:ascii="Cambria Math"/>
            <w:lang w:val="ru-RU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  <m:sup>
            <m:r>
              <w:rPr>
                <w:rFonts w:ascii="Cambria Math"/>
                <w:lang w:val="ru-RU"/>
              </w:rPr>
              <m:t>Э</m:t>
            </m:r>
          </m:sup>
        </m:sSubSup>
        <m:r>
          <w:rPr>
            <w:rFonts w:ascii="Cambria Math"/>
            <w:lang w:val="ru-RU"/>
          </w:rPr>
          <m:t>+</m:t>
        </m:r>
        <m:r>
          <w:rPr>
            <w:rFonts w:ascii="Cambria Math"/>
          </w:rPr>
          <m:t>ρg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x</m:t>
            </m:r>
          </m:sub>
          <m:sup>
            <m:r>
              <w:rPr>
                <w:rFonts w:ascii="Cambria Math"/>
                <w:lang w:val="ru-RU"/>
              </w:rPr>
              <m:t>э</m:t>
            </m:r>
          </m:sup>
        </m:sSubSup>
        <m:r>
          <w:rPr>
            <w:rFonts w:ascii="Cambria Math"/>
          </w:rPr>
          <m:t>H</m:t>
        </m:r>
      </m:oMath>
      <w:r w:rsidRPr="00C91F03">
        <w:rPr>
          <w:lang w:val="ru-RU"/>
        </w:rPr>
        <w:t>,</w:t>
      </w:r>
    </w:p>
    <w:p w14:paraId="4B3C772E" w14:textId="77777777" w:rsidR="00000000" w:rsidRPr="00C91F03" w:rsidRDefault="00000000" w:rsidP="00AA3179">
      <w:pPr>
        <w:pStyle w:val="a0"/>
        <w:rPr>
          <w:lang w:val="ru-RU"/>
        </w:rPr>
        <w:sectPr w:rsidR="00CB7EC0" w:rsidRPr="00C91F03" w:rsidSect="00F75A18">
          <w:headerReference w:type="even" r:id="rId16"/>
          <w:pgSz w:w="11906" w:h="16838" w:code="9"/>
          <w:pgMar w:top="851" w:right="567" w:bottom="851" w:left="1701" w:header="709" w:footer="709" w:gutter="0"/>
          <w:pgNumType w:start="43"/>
          <w:cols w:space="708"/>
          <w:docGrid w:linePitch="360"/>
        </w:sectPr>
      </w:pPr>
      <w:r w:rsidRPr="00C91F03">
        <w:rPr>
          <w:lang w:val="ru-RU"/>
        </w:rPr>
        <w:t xml:space="preserve">где </w:t>
      </w:r>
    </w:p>
    <w:p w14:paraId="69B508E8" w14:textId="77777777" w:rsidR="00000000" w:rsidRPr="00C91F03" w:rsidRDefault="00000000" w:rsidP="00E10471">
      <w:pPr>
        <w:pStyle w:val="a0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  <m:sup>
            <m:r>
              <w:rPr>
                <w:rFonts w:ascii="Cambria Math"/>
                <w:lang w:val="ru-RU"/>
              </w:rPr>
              <m:t>Э</m:t>
            </m:r>
          </m:sup>
        </m:sSubSup>
      </m:oMath>
      <w:r w:rsidRPr="00C91F03">
        <w:rPr>
          <w:lang w:val="ru-RU"/>
        </w:rPr>
        <w:t xml:space="preserve"> - эксплуатационное значение давления наддува бака;</w:t>
      </w:r>
    </w:p>
    <w:p w14:paraId="6123AD62" w14:textId="77777777" w:rsidR="00000000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ρ</m:t>
        </m:r>
      </m:oMath>
      <w:r w:rsidRPr="00C91F03">
        <w:rPr>
          <w:lang w:val="ru-RU"/>
        </w:rPr>
        <w:t xml:space="preserve"> - плотность жидкости в баке;</w:t>
      </w:r>
    </w:p>
    <w:p w14:paraId="30BF612B" w14:textId="77777777" w:rsidR="00000000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  <w:lang w:val="ru-RU"/>
          </w:rPr>
          <m:t>Н</m:t>
        </m:r>
      </m:oMath>
      <w:r w:rsidRPr="00C91F03">
        <w:rPr>
          <w:lang w:val="ru-RU"/>
        </w:rPr>
        <w:t>- высота столба жидкости;</w:t>
      </w:r>
    </w:p>
    <w:p w14:paraId="38FF7CEC" w14:textId="77777777" w:rsidR="00000000" w:rsidRPr="00C91F03" w:rsidRDefault="00000000" w:rsidP="00E10471">
      <w:pPr>
        <w:pStyle w:val="a0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x</m:t>
            </m:r>
          </m:sub>
          <m:sup>
            <m:r>
              <w:rPr>
                <w:rFonts w:ascii="Cambria Math"/>
                <w:lang w:val="ru-RU"/>
              </w:rPr>
              <m:t>Э</m:t>
            </m:r>
          </m:sup>
        </m:sSubSup>
      </m:oMath>
      <w:r w:rsidRPr="00C91F03">
        <w:rPr>
          <w:lang w:val="ru-RU"/>
        </w:rPr>
        <w:t xml:space="preserve"> - эксплуатационное значение осевой перегрузки (продольной).</w:t>
      </w:r>
    </w:p>
    <w:p w14:paraId="3C683C75" w14:textId="77777777" w:rsidR="00000000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P</m:t>
                </m:r>
              </m:e>
              <m:sup>
                <m:r>
                  <w:rPr>
                    <w:rFonts w:ascii="Cambria Math"/>
                    <w:lang w:val="ru-RU"/>
                  </w:rPr>
                  <m:t>Э</m:t>
                </m:r>
              </m:sup>
            </m:sSup>
          </m:e>
          <m:sub>
            <m:r>
              <w:rPr>
                <w:rFonts w:ascii="Cambria Math"/>
                <w:lang w:val="ru-RU"/>
              </w:rPr>
              <m:t>Н</m:t>
            </m:r>
          </m:sub>
        </m:sSub>
        <m:r>
          <w:rPr>
            <w:rFonts w:ascii="Cambria Math"/>
            <w:lang w:val="ru-RU"/>
          </w:rPr>
          <m:t>=0,11+800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9,81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2,2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3,2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lang w:val="ru-RU"/>
              </w:rPr>
              <m:t>0</m:t>
            </m:r>
          </m:e>
          <m:sup>
            <m:r>
              <w:rPr>
                <w:rFonts w:ascii="Cambria Math"/>
                <w:lang w:val="ru-RU"/>
              </w:rPr>
              <m:t>-</m:t>
            </m:r>
            <m:r>
              <w:rPr>
                <w:rFonts w:ascii="Cambria Math"/>
                <w:lang w:val="ru-RU"/>
              </w:rPr>
              <m:t>6</m:t>
            </m:r>
          </m:sup>
        </m:sSup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0,165231</m:t>
        </m:r>
        <m:r>
          <m:rPr>
            <m:sty m:val="p"/>
          </m:rPr>
          <w:rPr>
            <w:rFonts w:ascii="Cambria Math"/>
            <w:lang w:val="ru-RU"/>
          </w:rPr>
          <m:t>МПа</m:t>
        </m:r>
      </m:oMath>
      <w:r w:rsidRPr="00C91F03">
        <w:rPr>
          <w:lang w:val="ru-RU"/>
        </w:rPr>
        <w:t>.</w:t>
      </w:r>
    </w:p>
    <w:p w14:paraId="05E41C5D" w14:textId="77777777" w:rsidR="00000000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Высота днища бака определяется по формуле:</w:t>
      </w:r>
    </w:p>
    <w:p w14:paraId="1B20D6AE" w14:textId="77777777" w:rsidR="00000000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  <w:lang w:val="ru-RU"/>
          </w:rPr>
          <m:t>h</m:t>
        </m:r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  <m:r>
          <w:rPr>
            <w:rFonts w:ascii="Cambria Math"/>
            <w:lang w:val="ru-RU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  <w:lang w:val="ru-RU"/>
                  </w:rPr>
                  <m:t>0</m:t>
                </m:r>
              </m:sub>
              <m:sup>
                <m:r>
                  <w:rPr>
                    <w:rFonts w:ascii="Cambria Math"/>
                    <w:lang w:val="ru-RU"/>
                  </w:rPr>
                  <m:t>2</m:t>
                </m:r>
              </m:sup>
            </m:sSubSup>
            <m:r>
              <w:rPr>
                <w:rFonts w:ascii="Cambria Math"/>
                <w:lang w:val="ru-RU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</m:sup>
            </m:sSup>
          </m:e>
        </m:rad>
      </m:oMath>
      <w:r w:rsidRPr="00C91F03">
        <w:rPr>
          <w:lang w:val="ru-RU"/>
        </w:rPr>
        <w:t>.</w:t>
      </w:r>
    </w:p>
    <w:p w14:paraId="55D8A235" w14:textId="77777777" w:rsidR="00000000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Где</w:t>
      </w:r>
    </w:p>
    <w:p w14:paraId="72D3B2A7" w14:textId="77777777" w:rsidR="00000000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</m:oMath>
      <w:r w:rsidRPr="00C91F03">
        <w:rPr>
          <w:lang w:val="ru-RU"/>
        </w:rPr>
        <w:t xml:space="preserve"> - радиус обечайки;</w:t>
      </w:r>
    </w:p>
    <w:p w14:paraId="3E79A3FC" w14:textId="77777777" w:rsidR="00000000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R</m:t>
        </m:r>
      </m:oMath>
      <w:r w:rsidRPr="00C91F03">
        <w:rPr>
          <w:lang w:val="ru-RU"/>
        </w:rPr>
        <w:t xml:space="preserve"> - радиус днища.</w:t>
      </w:r>
    </w:p>
    <w:p w14:paraId="5B94C300" w14:textId="77777777" w:rsidR="00000000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  <w:lang w:val="ru-RU"/>
          </w:rPr>
          <m:t>h</m:t>
        </m:r>
        <m:r>
          <w:rPr>
            <w:rFonts w:ascii="Cambria Math"/>
            <w:lang w:val="ru-RU"/>
          </w:rPr>
          <m:t>=2,2</m:t>
        </m:r>
        <m:r>
          <w:rPr>
            <w:rFonts w:ascii="Cambria Math"/>
            <w:lang w:val="ru-RU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/>
                <w:lang w:val="ru-RU"/>
              </w:rPr>
              <m:t>2,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ru-RU"/>
                  </w:rPr>
                  <m:t>2</m:t>
                </m:r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</m:sup>
            </m:sSup>
            <m:r>
              <w:rPr>
                <w:rFonts w:ascii="Cambria Math"/>
                <w:lang w:val="ru-RU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ru-RU"/>
                  </w:rPr>
                  <m:t>2</m:t>
                </m:r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1,28</m:t>
        </m:r>
        <m:r>
          <m:rPr>
            <m:sty m:val="p"/>
          </m:rPr>
          <w:rPr>
            <w:rFonts w:ascii="Cambria Math"/>
            <w:lang w:val="ru-RU"/>
          </w:rPr>
          <m:t>м</m:t>
        </m:r>
      </m:oMath>
      <w:r w:rsidRPr="00C91F03">
        <w:rPr>
          <w:lang w:val="ru-RU"/>
        </w:rPr>
        <w:t>.</w:t>
      </w:r>
    </w:p>
    <w:p w14:paraId="7509C9A3" w14:textId="77777777" w:rsidR="00000000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Максимальное эксплуатационное значение внутреннего давления определяется по формуле:</w:t>
      </w:r>
    </w:p>
    <w:p w14:paraId="13896EF9" w14:textId="77777777" w:rsidR="00000000" w:rsidRPr="00C91F03" w:rsidRDefault="00000000" w:rsidP="00E10471">
      <w:pPr>
        <w:pStyle w:val="a0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max</m:t>
            </m:r>
          </m:sub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  <w:lang w:val="ru-RU"/>
                      </w:rPr>
                      <m:t>Э</m:t>
                    </m:r>
                  </m:e>
                  <m:sub>
                    <m:r>
                      <w:rPr>
                        <w:rFonts w:ascii="Cambria Math"/>
                        <w:lang w:val="ru-RU"/>
                      </w:rPr>
                      <m:t>0</m:t>
                    </m:r>
                  </m:sub>
                  <m:sup>
                    <m:r>
                      <w:rPr>
                        <w:rFonts w:ascii="Cambria Math"/>
                        <w:lang w:val="ru-RU"/>
                      </w:rPr>
                      <m:t>Э</m:t>
                    </m:r>
                  </m:sup>
                </m:sSubSup>
              </m:e>
              <m:sub>
                <m:r>
                  <w:rPr>
                    <w:rFonts w:ascii="Cambria Math"/>
                  </w:rPr>
                  <m:t>x</m:t>
                </m:r>
              </m:sub>
              <m:sup>
                <m:r>
                  <w:rPr>
                    <w:rFonts w:ascii="Cambria Math"/>
                    <w:lang w:val="ru-RU"/>
                  </w:rPr>
                  <m:t>Э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H</m:t>
                </m:r>
                <m:r>
                  <w:rPr>
                    <w:rFonts w:ascii="Cambria Math"/>
                    <w:lang w:val="ru-RU"/>
                  </w:rPr>
                  <m:t>+</m:t>
                </m:r>
                <m:r>
                  <w:rPr>
                    <w:rFonts w:ascii="Cambria Math"/>
                    <w:lang w:val="ru-RU"/>
                  </w:rPr>
                  <m:t>h</m:t>
                </m:r>
              </m:e>
            </m:d>
          </m:sup>
        </m:sSubSup>
      </m:oMath>
      <w:r w:rsidRPr="00C91F03">
        <w:rPr>
          <w:lang w:val="ru-RU"/>
        </w:rPr>
        <w:t>.</w:t>
      </w:r>
    </w:p>
    <w:p w14:paraId="1A730A92" w14:textId="77777777" w:rsidR="00000000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Тогда</w:t>
      </w:r>
    </w:p>
    <w:p w14:paraId="4A693AC9" w14:textId="77777777" w:rsidR="00000000" w:rsidRPr="00C91F03" w:rsidRDefault="00000000" w:rsidP="00E10471">
      <w:pPr>
        <w:pStyle w:val="a0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max</m:t>
            </m:r>
          </m:sub>
          <m:sup>
            <m:r>
              <w:rPr>
                <w:rFonts w:ascii="Cambria Math"/>
                <w:lang w:val="ru-RU"/>
              </w:rPr>
              <m:t>Э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  <w:lang w:val="ru-RU"/>
                      </w:rPr>
                      <m:t>3,2+1,28</m:t>
                    </m:r>
                  </m:e>
                </m:d>
              </m:e>
              <m:sup>
                <m:r>
                  <w:rPr>
                    <w:rFonts w:ascii="Cambria Math"/>
                    <w:lang w:val="ru-RU"/>
                  </w:rPr>
                  <m:t>-</m:t>
                </m:r>
                <m:r>
                  <w:rPr>
                    <w:rFonts w:ascii="Cambria Math"/>
                    <w:lang w:val="ru-RU"/>
                  </w:rPr>
                  <m:t>6</m:t>
                </m:r>
              </m:sup>
            </m:sSup>
            <m:r>
              <m:rPr>
                <m:nor/>
              </m:rPr>
              <w:rPr>
                <w:rFonts w:ascii="Cambria Math"/>
                <w:lang w:val="ru-RU"/>
              </w:rPr>
              <m:t>0,187</m:t>
            </m:r>
            <m:ctrlPr>
              <w:rPr>
                <w:rFonts w:ascii="Cambria Math" w:hAnsi="Cambria Math"/>
              </w:rPr>
            </m:ctrlPr>
          </m:sup>
        </m:sSubSup>
      </m:oMath>
      <w:r w:rsidRPr="00C91F03">
        <w:rPr>
          <w:lang w:val="ru-RU"/>
        </w:rPr>
        <w:t>.</w:t>
      </w:r>
    </w:p>
    <w:p w14:paraId="42011041" w14:textId="77777777" w:rsidR="00000000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Толщина обечайки  находится из условия:</w:t>
      </w:r>
    </w:p>
    <w:p w14:paraId="3DD96248" w14:textId="77777777" w:rsidR="00000000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δ</m:t>
        </m:r>
        <m:r>
          <w:rPr>
            <w:rFonts w:ascii="Cambria Math"/>
            <w:lang w:val="ru-RU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f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P</m:t>
                </m:r>
              </m:e>
              <m:sub>
                <m:r>
                  <w:rPr>
                    <w:rFonts w:ascii="Cambria Math"/>
                    <w:lang w:val="ru-RU"/>
                  </w:rPr>
                  <m:t>Н</m:t>
                </m:r>
              </m:sub>
              <m:sup>
                <m:r>
                  <w:rPr>
                    <w:rFonts w:ascii="Cambria Math"/>
                    <w:lang w:val="ru-RU"/>
                  </w:rPr>
                  <m:t>Э</m:t>
                </m:r>
              </m:sup>
            </m:sSubSup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</w:rPr>
              <m:t>R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k</m:t>
                </m:r>
              </m:e>
              <m:sub>
                <m:r>
                  <w:rPr>
                    <w:rFonts w:ascii="Cambria Math"/>
                    <w:lang w:val="ru-RU"/>
                  </w:rPr>
                  <m:t>СВ</m:t>
                </m:r>
                <m:r>
                  <w:rPr>
                    <w:rFonts w:ascii="Cambria Math"/>
                    <w:lang w:val="ru-RU"/>
                  </w:rPr>
                  <m:t>.</m:t>
                </m:r>
                <m:r>
                  <w:rPr>
                    <w:rFonts w:ascii="Cambria Math"/>
                    <w:lang w:val="ru-RU"/>
                  </w:rPr>
                  <m:t>Ш</m:t>
                </m:r>
              </m:sub>
            </m:sSub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  <w:lang w:val="ru-RU"/>
                  </w:rPr>
                  <m:t>В</m:t>
                </m:r>
              </m:sub>
            </m:sSub>
          </m:den>
        </m:f>
      </m:oMath>
      <w:r w:rsidRPr="00C91F03">
        <w:rPr>
          <w:lang w:val="ru-RU"/>
        </w:rPr>
        <w:t>,</w:t>
      </w:r>
    </w:p>
    <w:p w14:paraId="579C47BC" w14:textId="77777777" w:rsidR="00000000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где</w:t>
      </w:r>
    </w:p>
    <w:p w14:paraId="2178E080" w14:textId="77777777" w:rsidR="00000000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  <w:lang w:val="ru-RU"/>
              </w:rPr>
              <m:t>СВ</m:t>
            </m:r>
            <m:r>
              <w:rPr>
                <w:rFonts w:ascii="Cambria Math"/>
                <w:lang w:val="ru-RU"/>
              </w:rPr>
              <m:t>.</m:t>
            </m:r>
            <m:r>
              <w:rPr>
                <w:rFonts w:ascii="Cambria Math"/>
                <w:lang w:val="ru-RU"/>
              </w:rPr>
              <m:t>Ш</m:t>
            </m:r>
          </m:sub>
        </m:sSub>
        <m:r>
          <w:rPr>
            <w:rFonts w:ascii="Cambria Math"/>
            <w:lang w:val="ru-RU"/>
          </w:rPr>
          <m:t>=0,85</m:t>
        </m:r>
      </m:oMath>
      <w:r w:rsidRPr="00C91F03">
        <w:rPr>
          <w:lang w:val="ru-RU"/>
        </w:rPr>
        <w:t xml:space="preserve"> - коэффициент, учитывающий ослабление материала сварным швом;</w:t>
      </w:r>
    </w:p>
    <w:p w14:paraId="354942E0" w14:textId="77777777" w:rsidR="00000000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       </w:t>
      </w:r>
      <m:oMath>
        <m:r>
          <w:rPr>
            <w:rFonts w:ascii="Cambria Math"/>
          </w:rPr>
          <m:t>f</m:t>
        </m:r>
      </m:oMath>
      <w:r w:rsidRPr="00C91F03">
        <w:rPr>
          <w:lang w:val="ru-RU"/>
        </w:rPr>
        <w:t xml:space="preserve"> - коэффициент  безопасности.</w:t>
      </w:r>
    </w:p>
    <w:p w14:paraId="569763F0" w14:textId="77777777" w:rsidR="00000000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Тогда</w:t>
      </w:r>
    </w:p>
    <w:p w14:paraId="08E1E2DB" w14:textId="77777777" w:rsidR="00000000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δ</m:t>
        </m:r>
        <m:r>
          <w:rPr>
            <w:rFonts w:ascii="Cambria Math"/>
            <w:lang w:val="ru-RU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1,5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0,165231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2000</m:t>
            </m:r>
          </m:num>
          <m:den>
            <m:r>
              <w:rPr>
                <w:rFonts w:ascii="Cambria Math"/>
                <w:lang w:val="ru-RU"/>
              </w:rPr>
              <m:t>0,85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320</m:t>
            </m:r>
          </m:den>
        </m:f>
        <m:r>
          <w:rPr>
            <w:rFonts w:ascii="Cambria Math"/>
            <w:lang w:val="ru-RU"/>
          </w:rPr>
          <m:t>=1,822</m:t>
        </m:r>
        <m:r>
          <w:rPr>
            <w:rFonts w:ascii="Cambria Math"/>
            <w:lang w:val="ru-RU"/>
          </w:rPr>
          <m:t>мм</m:t>
        </m:r>
      </m:oMath>
      <w:r w:rsidRPr="00C91F03">
        <w:rPr>
          <w:lang w:val="ru-RU"/>
        </w:rPr>
        <w:t>.</w:t>
      </w:r>
    </w:p>
    <w:p w14:paraId="5CC897EA" w14:textId="77777777" w:rsidR="00000000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Принимаем толщину обечайки </w:t>
      </w:r>
      <m:oMath>
        <m:r>
          <w:rPr>
            <w:rFonts w:ascii="Cambria Math"/>
          </w:rPr>
          <m:t>δ</m:t>
        </m:r>
        <m:r>
          <w:rPr>
            <w:rFonts w:ascii="Cambria Math"/>
            <w:lang w:val="ru-RU"/>
          </w:rPr>
          <m:t>=2</m:t>
        </m:r>
        <m:r>
          <w:rPr>
            <w:rFonts w:ascii="Cambria Math"/>
            <w:lang w:val="ru-RU"/>
          </w:rPr>
          <m:t>мм</m:t>
        </m:r>
      </m:oMath>
      <w:r w:rsidRPr="00C91F03">
        <w:rPr>
          <w:lang w:val="ru-RU"/>
        </w:rPr>
        <w:t>.</w:t>
      </w:r>
    </w:p>
    <w:p w14:paraId="1678DA3B" w14:textId="77777777" w:rsidR="00000000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Меридиональные расчётные напряжения определяются по формуле:</w:t>
      </w:r>
    </w:p>
    <w:p w14:paraId="3558C454" w14:textId="77777777" w:rsidR="00000000" w:rsidRPr="00C91F03" w:rsidRDefault="00000000" w:rsidP="00E10471">
      <w:pPr>
        <w:pStyle w:val="a0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/>
          <m:sub>
            <m:r>
              <w:rPr>
                <w:rFonts w:ascii="Cambria Math"/>
              </w:rPr>
              <m:t>σ</m:t>
            </m:r>
          </m:sub>
          <m:sup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  <w:lang w:val="ru-RU"/>
                  </w:rPr>
                  <m:t>&amp;</m:t>
                </m:r>
                <m:r>
                  <w:rPr>
                    <w:rFonts w:ascii="Cambria Math"/>
                  </w:rPr>
                  <m:t>max</m:t>
                </m:r>
              </m:e>
              <m:e>
                <m:r>
                  <w:rPr>
                    <w:rFonts w:ascii="Cambria Math"/>
                    <w:lang w:val="ru-RU"/>
                  </w:rPr>
                  <m:t>&amp;</m:t>
                </m:r>
                <m:r>
                  <w:rPr>
                    <w:rFonts w:ascii="Cambria Math"/>
                  </w:rPr>
                  <m:t>min</m:t>
                </m:r>
              </m:e>
              <m:e>
                <m:r>
                  <w:rPr>
                    <w:rFonts w:ascii="Cambria Math"/>
                    <w:lang w:val="ru-RU"/>
                  </w:rPr>
                  <m:t>&amp;</m:t>
                </m:r>
                <m:r>
                  <w:rPr>
                    <w:rFonts w:asci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ru-RU"/>
                              </w:rPr>
                              <m:t>Э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/>
                          </w:rPr>
                          <m:t>πRδ</m:t>
                        </m:r>
                      </m:den>
                    </m:f>
                    <m:r>
                      <w:rPr>
                        <w:rFonts w:ascii="Cambria Math"/>
                        <w:lang w:val="ru-RU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ru-RU"/>
                              </w:rPr>
                              <m:t>Э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/>
                          </w:rPr>
                          <m:t>δ</m:t>
                        </m:r>
                      </m:den>
                    </m:f>
                  </m:e>
                </m:d>
              </m:e>
            </m:eqArr>
          </m:sup>
        </m:sSubSup>
      </m:oMath>
      <w:r w:rsidRPr="00C91F03">
        <w:rPr>
          <w:lang w:val="ru-RU"/>
        </w:rPr>
        <w:t>.</w:t>
      </w:r>
    </w:p>
    <w:p w14:paraId="29709B84" w14:textId="77777777" w:rsidR="00000000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Где</w:t>
      </w:r>
    </w:p>
    <w:p w14:paraId="600AD7FD" w14:textId="77777777" w:rsidR="00000000" w:rsidRPr="00C91F03" w:rsidRDefault="00000000" w:rsidP="00E10471">
      <w:pPr>
        <w:pStyle w:val="a0"/>
        <w:rPr>
          <w:lang w:val="ru-RU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  <w:lang w:val="ru-RU"/>
              </w:rPr>
              <m:t>Э</m:t>
            </m:r>
          </m:sup>
        </m:sSup>
      </m:oMath>
      <w:r w:rsidRPr="00C91F03">
        <w:rPr>
          <w:lang w:val="ru-RU"/>
        </w:rPr>
        <w:t xml:space="preserve"> - эксплуатационное значение осевой силы;</w:t>
      </w:r>
    </w:p>
    <w:p w14:paraId="1B0CF83A" w14:textId="77777777" w:rsidR="00000000" w:rsidRPr="00C91F03" w:rsidRDefault="00000000" w:rsidP="00E10471">
      <w:pPr>
        <w:pStyle w:val="a0"/>
        <w:rPr>
          <w:lang w:val="ru-RU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M</m:t>
            </m:r>
          </m:e>
          <m:sup>
            <m:r>
              <w:rPr>
                <w:rFonts w:ascii="Cambria Math"/>
                <w:lang w:val="ru-RU"/>
              </w:rPr>
              <m:t>Э</m:t>
            </m:r>
          </m:sup>
        </m:sSup>
      </m:oMath>
      <w:r w:rsidRPr="00C91F03">
        <w:rPr>
          <w:lang w:val="ru-RU"/>
        </w:rPr>
        <w:t xml:space="preserve"> - эксплуатационное значение изгибающего момента.</w:t>
      </w:r>
    </w:p>
    <w:p w14:paraId="5B9B9173" w14:textId="77777777" w:rsidR="00000000" w:rsidRPr="00C91F03" w:rsidRDefault="00000000" w:rsidP="00E10471">
      <w:pPr>
        <w:pStyle w:val="a0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max</m:t>
            </m:r>
          </m:sub>
          <m:sup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  <w:lang w:val="ru-RU"/>
                      </w:rPr>
                      <m:t>700</m:t>
                    </m:r>
                    <m:r>
                      <w:rPr>
                        <w:rFonts w:ascii="MS Gothic" w:eastAsia="MS Gothic" w:hAnsi="MS Gothic" w:cs="MS Gothic" w:hint="eastAsia"/>
                        <w:lang w:val="ru-RU"/>
                      </w:rPr>
                      <m:t>⋅</m:t>
                    </m:r>
                    <m:r>
                      <w:rPr>
                        <w:rFonts w:ascii="Cambria Math"/>
                        <w:lang w:val="ru-RU"/>
                      </w:rPr>
                      <m:t>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ru-RU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/>
                            <w:lang w:val="ru-RU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  <w:lang w:val="ru-RU"/>
                      </w:rPr>
                      <m:t>2</m:t>
                    </m:r>
                    <m:r>
                      <w:rPr>
                        <w:rFonts w:ascii="Cambria Math"/>
                      </w:rPr>
                      <m:t>π</m:t>
                    </m:r>
                    <m:r>
                      <w:rPr>
                        <w:rFonts w:ascii="MS Gothic" w:eastAsia="MS Gothic" w:hAnsi="MS Gothic" w:cs="MS Gothic" w:hint="eastAsia"/>
                        <w:lang w:val="ru-RU"/>
                      </w:rPr>
                      <m:t>⋅</m:t>
                    </m:r>
                    <m:r>
                      <w:rPr>
                        <w:rFonts w:ascii="Cambria Math"/>
                        <w:lang w:val="ru-RU"/>
                      </w:rPr>
                      <m:t>200</m:t>
                    </m:r>
                    <m:r>
                      <w:rPr>
                        <w:rFonts w:ascii="MS Gothic" w:eastAsia="MS Gothic" w:hAnsi="MS Gothic" w:cs="MS Gothic" w:hint="eastAsia"/>
                        <w:lang w:val="ru-RU"/>
                      </w:rPr>
                      <m:t>⋅</m:t>
                    </m:r>
                    <m:r>
                      <w:rPr>
                        <w:rFonts w:ascii="Cambria Math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  <w:lang w:val="ru-RU"/>
                      </w:rPr>
                      <m:t>1100</m:t>
                    </m:r>
                    <m:r>
                      <w:rPr>
                        <w:rFonts w:ascii="MS Gothic" w:eastAsia="MS Gothic" w:hAnsi="MS Gothic" w:cs="MS Gothic" w:hint="eastAsia"/>
                        <w:lang w:val="ru-RU"/>
                      </w:rPr>
                      <m:t>⋅</m:t>
                    </m:r>
                    <m:r>
                      <w:rPr>
                        <w:rFonts w:ascii="Cambria Math"/>
                        <w:lang w:val="ru-RU"/>
                      </w:rPr>
                      <m:t>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ru-RU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/>
                            <w:lang w:val="ru-RU"/>
                          </w:rPr>
                          <m:t>9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</w:rPr>
                      <m:t>π</m:t>
                    </m:r>
                    <m:r>
                      <w:rPr>
                        <w:rFonts w:ascii="MS Gothic" w:eastAsia="MS Gothic" w:hAnsi="MS Gothic" w:cs="MS Gothic" w:hint="eastAsia"/>
                        <w:lang w:val="ru-RU"/>
                      </w:rPr>
                      <m:t>⋅</m:t>
                    </m:r>
                    <m:r>
                      <w:rPr>
                        <w:rFonts w:ascii="Cambria Math"/>
                        <w:lang w:val="ru-RU"/>
                      </w:rPr>
                      <m:t>20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ru-RU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MS Gothic" w:eastAsia="MS Gothic" w:hAnsi="MS Gothic" w:cs="MS Gothic" w:hint="eastAsia"/>
                        <w:lang w:val="ru-RU"/>
                      </w:rPr>
                      <m:t>⋅</m:t>
                    </m:r>
                    <m:r>
                      <w:rPr>
                        <w:rFonts w:ascii="Cambria Math"/>
                        <w:lang w:val="ru-RU"/>
                      </w:rPr>
                      <m:t>2</m:t>
                    </m:r>
                  </m:den>
                </m:f>
              </m:e>
            </m:d>
            <m:r>
              <m:rPr>
                <m:nor/>
              </m:rPr>
              <w:rPr>
                <w:rFonts w:ascii="Cambria Math"/>
                <w:lang w:val="ru-RU"/>
              </w:rPr>
              <m:t>107,429</m:t>
            </m:r>
            <m:ctrlPr>
              <w:rPr>
                <w:rFonts w:ascii="Cambria Math" w:hAnsi="Cambria Math"/>
              </w:rPr>
            </m:ctrlPr>
          </m:sup>
        </m:sSubSup>
      </m:oMath>
      <w:r w:rsidRPr="00C91F03">
        <w:rPr>
          <w:lang w:val="ru-RU"/>
        </w:rPr>
        <w:t>,</w:t>
      </w:r>
    </w:p>
    <w:p w14:paraId="7A27D472" w14:textId="77777777" w:rsidR="00000000" w:rsidRPr="00C91F03" w:rsidRDefault="00000000" w:rsidP="00E10471">
      <w:pPr>
        <w:pStyle w:val="a0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min</m:t>
            </m:r>
          </m:sub>
          <m:sup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  <w:lang w:val="ru-RU"/>
                      </w:rPr>
                      <m:t>700</m:t>
                    </m:r>
                    <m:r>
                      <w:rPr>
                        <w:rFonts w:ascii="MS Gothic" w:eastAsia="MS Gothic" w:hAnsi="MS Gothic" w:cs="MS Gothic" w:hint="eastAsia"/>
                        <w:lang w:val="ru-RU"/>
                      </w:rPr>
                      <m:t>⋅</m:t>
                    </m:r>
                    <m:r>
                      <w:rPr>
                        <w:rFonts w:ascii="Cambria Math"/>
                        <w:lang w:val="ru-RU"/>
                      </w:rPr>
                      <m:t>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ru-RU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/>
                            <w:lang w:val="ru-RU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  <w:lang w:val="ru-RU"/>
                      </w:rPr>
                      <m:t>2</m:t>
                    </m:r>
                    <m:r>
                      <w:rPr>
                        <w:rFonts w:ascii="Cambria Math"/>
                      </w:rPr>
                      <m:t>π</m:t>
                    </m:r>
                    <m:r>
                      <w:rPr>
                        <w:rFonts w:ascii="MS Gothic" w:eastAsia="MS Gothic" w:hAnsi="MS Gothic" w:cs="MS Gothic" w:hint="eastAsia"/>
                        <w:lang w:val="ru-RU"/>
                      </w:rPr>
                      <m:t>⋅</m:t>
                    </m:r>
                    <m:r>
                      <w:rPr>
                        <w:rFonts w:ascii="Cambria Math"/>
                        <w:lang w:val="ru-RU"/>
                      </w:rPr>
                      <m:t>200</m:t>
                    </m:r>
                    <m:r>
                      <w:rPr>
                        <w:rFonts w:ascii="MS Gothic" w:eastAsia="MS Gothic" w:hAnsi="MS Gothic" w:cs="MS Gothic" w:hint="eastAsia"/>
                        <w:lang w:val="ru-RU"/>
                      </w:rPr>
                      <m:t>⋅</m:t>
                    </m:r>
                    <m:r>
                      <w:rPr>
                        <w:rFonts w:ascii="Cambria Math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  <w:lang w:val="ru-RU"/>
                      </w:rPr>
                      <m:t>1100</m:t>
                    </m:r>
                    <m:r>
                      <w:rPr>
                        <w:rFonts w:ascii="MS Gothic" w:eastAsia="MS Gothic" w:hAnsi="MS Gothic" w:cs="MS Gothic" w:hint="eastAsia"/>
                        <w:lang w:val="ru-RU"/>
                      </w:rPr>
                      <m:t>⋅</m:t>
                    </m:r>
                    <m:r>
                      <w:rPr>
                        <w:rFonts w:ascii="Cambria Math"/>
                        <w:lang w:val="ru-RU"/>
                      </w:rPr>
                      <m:t>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ru-RU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/>
                            <w:lang w:val="ru-RU"/>
                          </w:rPr>
                          <m:t>9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</w:rPr>
                      <m:t>π</m:t>
                    </m:r>
                    <m:r>
                      <w:rPr>
                        <w:rFonts w:ascii="MS Gothic" w:eastAsia="MS Gothic" w:hAnsi="MS Gothic" w:cs="MS Gothic" w:hint="eastAsia"/>
                        <w:lang w:val="ru-RU"/>
                      </w:rPr>
                      <m:t>⋅</m:t>
                    </m:r>
                    <m:r>
                      <w:rPr>
                        <w:rFonts w:ascii="Cambria Math"/>
                        <w:lang w:val="ru-RU"/>
                      </w:rPr>
                      <m:t>20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ru-RU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MS Gothic" w:eastAsia="MS Gothic" w:hAnsi="MS Gothic" w:cs="MS Gothic" w:hint="eastAsia"/>
                        <w:lang w:val="ru-RU"/>
                      </w:rPr>
                      <m:t>⋅</m:t>
                    </m:r>
                    <m:r>
                      <w:rPr>
                        <w:rFonts w:ascii="Cambria Math"/>
                        <w:lang w:val="ru-RU"/>
                      </w:rPr>
                      <m:t>2</m:t>
                    </m:r>
                  </m:den>
                </m:f>
              </m:e>
            </m:d>
            <m:r>
              <m:rPr>
                <m:nor/>
              </m:rPr>
              <w:rPr>
                <w:rFonts w:ascii="Cambria Math"/>
                <w:lang w:val="ru-RU"/>
              </w:rPr>
              <m:t>-23,873</m:t>
            </m:r>
            <m:ctrlPr>
              <w:rPr>
                <w:rFonts w:ascii="Cambria Math" w:hAnsi="Cambria Math"/>
              </w:rPr>
            </m:ctrlPr>
          </m:sup>
        </m:sSubSup>
      </m:oMath>
      <w:r w:rsidRPr="00C91F03">
        <w:rPr>
          <w:lang w:val="ru-RU"/>
        </w:rPr>
        <w:t>.</w:t>
      </w:r>
    </w:p>
    <w:p w14:paraId="650E1A4A" w14:textId="77777777" w:rsidR="00000000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Максимальное расчётное касательное напряжение:</w:t>
      </w:r>
    </w:p>
    <w:p w14:paraId="691372E7" w14:textId="77777777" w:rsidR="00000000" w:rsidRPr="00C91F03" w:rsidRDefault="00000000" w:rsidP="00E10471">
      <w:pPr>
        <w:pStyle w:val="a0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τ</m:t>
            </m:r>
          </m:e>
          <m:sub>
            <m:r>
              <w:rPr>
                <w:rFonts w:ascii="Cambria Math"/>
              </w:rPr>
              <m:t>max</m:t>
            </m:r>
          </m:sub>
          <m:sup>
            <m:r>
              <w:rPr>
                <w:rFonts w:ascii="Cambria Math"/>
              </w:rPr>
              <m:t>P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f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Q</m:t>
                    </m:r>
                  </m:e>
                  <m:sup>
                    <m:r>
                      <w:rPr>
                        <w:rFonts w:ascii="Cambria Math"/>
                        <w:lang w:val="ru-RU"/>
                      </w:rPr>
                      <m:t>Э</m:t>
                    </m:r>
                  </m:sup>
                </m:sSup>
              </m:num>
              <m:den>
                <m:r>
                  <w:rPr>
                    <w:rFonts w:ascii="Cambria Math"/>
                  </w:rPr>
                  <m:t>πRδ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  <w:lang w:val="ru-RU"/>
                  </w:rPr>
                  <m:t>1,5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1,8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  <w:lang w:val="ru-RU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lang w:val="ru-RU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/>
                  </w:rPr>
                  <m:t>π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2000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2</m:t>
                </m:r>
              </m:den>
            </m:f>
          </m:sup>
        </m:sSubSup>
      </m:oMath>
      <w:r w:rsidRPr="00C91F03">
        <w:rPr>
          <w:lang w:val="ru-RU"/>
        </w:rPr>
        <w:t>.</w:t>
      </w:r>
    </w:p>
    <w:p w14:paraId="2A2C08F2" w14:textId="77777777" w:rsidR="00000000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 xml:space="preserve"> Где</w:t>
      </w:r>
    </w:p>
    <w:p w14:paraId="765FFD82" w14:textId="77777777" w:rsidR="00000000" w:rsidRPr="00C91F03" w:rsidRDefault="00000000" w:rsidP="00E10471">
      <w:pPr>
        <w:pStyle w:val="a0"/>
        <w:rPr>
          <w:lang w:val="ru-RU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Q</m:t>
            </m:r>
          </m:e>
          <m:sup>
            <m:r>
              <w:rPr>
                <w:rFonts w:ascii="Cambria Math"/>
                <w:lang w:val="ru-RU"/>
              </w:rPr>
              <m:t>Э</m:t>
            </m:r>
          </m:sup>
        </m:sSup>
      </m:oMath>
      <w:r w:rsidRPr="00C91F03">
        <w:rPr>
          <w:lang w:val="ru-RU"/>
        </w:rPr>
        <w:t>- эксплуатационная  перерезывающая  сила.</w:t>
      </w:r>
    </w:p>
    <w:p w14:paraId="5B8D5D02" w14:textId="77777777" w:rsidR="00000000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Толщина нижнего днища бака подсчитывается следующим образом:</w:t>
      </w:r>
    </w:p>
    <w:p w14:paraId="59360E6F" w14:textId="77777777" w:rsidR="00000000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δ</m:t>
                </m:r>
              </m:e>
              <m:sup>
                <m:r>
                  <w:rPr>
                    <w:rFonts w:ascii="Cambria Math"/>
                    <w:lang w:val="ru-RU"/>
                  </w:rPr>
                  <m:t>н</m:t>
                </m:r>
              </m:sup>
            </m:sSup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  <m:r>
          <w:rPr>
            <w:rFonts w:ascii="Cambria Math"/>
            <w:lang w:val="ru-RU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f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P</m:t>
                </m:r>
              </m:e>
              <m:sub>
                <m:r>
                  <w:rPr>
                    <w:rFonts w:ascii="Cambria Math"/>
                  </w:rPr>
                  <m:t>max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  <w:lang w:val="ru-RU"/>
                      </w:rPr>
                      <m:t>Э</m:t>
                    </m:r>
                  </m:e>
                  <m:sub>
                    <m:r>
                      <w:rPr>
                        <w:rFonts w:ascii="Cambria Math"/>
                        <w:lang w:val="ru-RU"/>
                      </w:rPr>
                      <m:t>0</m:t>
                    </m:r>
                  </m:sub>
                </m:sSub>
              </m:sup>
            </m:sSubSup>
          </m:num>
          <m:den>
            <m:r>
              <w:rPr>
                <w:rFonts w:ascii="Cambria Math"/>
                <w:lang w:val="ru-RU"/>
              </w:rPr>
              <m:t>2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k</m:t>
                </m:r>
              </m:e>
              <m:sub>
                <m:r>
                  <w:rPr>
                    <w:rFonts w:ascii="Cambria Math"/>
                    <w:lang w:val="ru-RU"/>
                  </w:rPr>
                  <m:t>СВ</m:t>
                </m:r>
                <m:r>
                  <w:rPr>
                    <w:rFonts w:ascii="Cambria Math"/>
                    <w:lang w:val="ru-RU"/>
                  </w:rPr>
                  <m:t>.</m:t>
                </m:r>
                <m:r>
                  <w:rPr>
                    <w:rFonts w:ascii="Cambria Math"/>
                    <w:lang w:val="ru-RU"/>
                  </w:rPr>
                  <m:t>Ш</m:t>
                </m:r>
              </m:sub>
            </m:sSub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  <w:lang w:val="ru-RU"/>
                  </w:rPr>
                  <m:t>В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  <w:lang w:val="ru-RU"/>
                  </w:rPr>
                  <m:t>1,5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0,187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2200</m:t>
                </m:r>
              </m:num>
              <m:den>
                <m:r>
                  <w:rPr>
                    <w:rFonts w:ascii="Cambria Math"/>
                    <w:lang w:val="ru-RU"/>
                  </w:rPr>
                  <m:t>2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0,85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320</m:t>
                </m:r>
              </m:den>
            </m:f>
          </m:den>
        </m:f>
      </m:oMath>
      <w:r w:rsidRPr="00C91F03">
        <w:rPr>
          <w:lang w:val="ru-RU"/>
        </w:rPr>
        <w:t>.</w:t>
      </w:r>
    </w:p>
    <w:p w14:paraId="09D4AA12" w14:textId="77777777" w:rsidR="00000000" w:rsidRPr="00C91F03" w:rsidRDefault="00000000" w:rsidP="00E10471">
      <w:pPr>
        <w:pStyle w:val="a0"/>
        <w:rPr>
          <w:lang w:val="ru-RU"/>
        </w:rPr>
        <w:sectPr w:rsidR="00CB7EC0" w:rsidRPr="00C91F03" w:rsidSect="00F75A18">
          <w:headerReference w:type="even" r:id="rId17"/>
          <w:pgSz w:w="11906" w:h="16838" w:code="9"/>
          <w:pgMar w:top="851" w:right="567" w:bottom="851" w:left="1701" w:header="709" w:footer="709" w:gutter="0"/>
          <w:pgNumType w:start="44"/>
          <w:cols w:space="708"/>
          <w:docGrid w:linePitch="360"/>
        </w:sectPr>
      </w:pPr>
      <w:r w:rsidRPr="00C91F03">
        <w:rPr>
          <w:lang w:val="ru-RU"/>
        </w:rPr>
        <w:t xml:space="preserve">Принимаем из ряда толщин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δ</m:t>
                </m:r>
              </m:e>
              <m:sup>
                <m:r>
                  <w:rPr>
                    <w:rFonts w:ascii="Cambria Math"/>
                    <w:lang w:val="ru-RU"/>
                  </w:rPr>
                  <m:t>н</m:t>
                </m:r>
              </m:sup>
            </m:sSup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  <m:r>
          <w:rPr>
            <w:rFonts w:ascii="Cambria Math"/>
            <w:lang w:val="ru-RU"/>
          </w:rPr>
          <m:t>=1,9</m:t>
        </m:r>
        <m:r>
          <w:rPr>
            <w:rFonts w:ascii="Cambria Math"/>
            <w:lang w:val="ru-RU"/>
          </w:rPr>
          <m:t>мм</m:t>
        </m:r>
      </m:oMath>
      <w:r w:rsidRPr="00C91F03">
        <w:rPr>
          <w:lang w:val="ru-RU"/>
        </w:rPr>
        <w:t>.</w:t>
      </w:r>
    </w:p>
    <w:p w14:paraId="3E8D1DAD" w14:textId="77777777" w:rsidR="00000000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lastRenderedPageBreak/>
        <w:t>Для верхнего днища бака имеем:</w:t>
      </w:r>
    </w:p>
    <w:p w14:paraId="46B844F9" w14:textId="77777777" w:rsidR="00000000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δ</m:t>
                </m:r>
              </m:e>
              <m:sup>
                <m:r>
                  <w:rPr>
                    <w:rFonts w:ascii="Cambria Math"/>
                    <w:lang w:val="ru-RU"/>
                  </w:rPr>
                  <m:t>в</m:t>
                </m:r>
              </m:sup>
            </m:sSup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  <m:r>
          <w:rPr>
            <w:rFonts w:ascii="Cambria Math"/>
            <w:lang w:val="ru-RU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f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P</m:t>
                </m:r>
              </m:e>
              <m:sub>
                <m:r>
                  <w:rPr>
                    <w:rFonts w:ascii="Cambria Math"/>
                    <w:lang w:val="ru-RU"/>
                  </w:rPr>
                  <m:t>0</m:t>
                </m:r>
              </m:sub>
            </m:sSub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  <w:lang w:val="ru-RU"/>
                  </w:rPr>
                  <m:t>0</m:t>
                </m:r>
              </m:sub>
            </m:sSub>
          </m:num>
          <m:den>
            <m:r>
              <w:rPr>
                <w:rFonts w:ascii="Cambria Math"/>
                <w:lang w:val="ru-RU"/>
              </w:rPr>
              <m:t>2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k</m:t>
                </m:r>
              </m:e>
              <m:sub>
                <m:r>
                  <w:rPr>
                    <w:rFonts w:ascii="Cambria Math"/>
                    <w:lang w:val="ru-RU"/>
                  </w:rPr>
                  <m:t>СВ</m:t>
                </m:r>
                <m:r>
                  <w:rPr>
                    <w:rFonts w:ascii="Cambria Math"/>
                    <w:lang w:val="ru-RU"/>
                  </w:rPr>
                  <m:t>.</m:t>
                </m:r>
                <m:r>
                  <w:rPr>
                    <w:rFonts w:ascii="Cambria Math"/>
                    <w:lang w:val="ru-RU"/>
                  </w:rPr>
                  <m:t>Ш</m:t>
                </m:r>
              </m:sub>
            </m:sSub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  <w:lang w:val="ru-RU"/>
                  </w:rPr>
                  <m:t>В</m:t>
                </m:r>
              </m:sub>
            </m:sSub>
          </m:den>
        </m:f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1,5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0,11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2200</m:t>
            </m:r>
          </m:num>
          <m:den>
            <m:r>
              <w:rPr>
                <w:rFonts w:ascii="Cambria Math"/>
                <w:lang w:val="ru-RU"/>
              </w:rPr>
              <m:t>2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0,85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320</m:t>
            </m:r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0,667</m:t>
        </m:r>
        <m:r>
          <m:rPr>
            <m:sty m:val="p"/>
          </m:rPr>
          <w:rPr>
            <w:rFonts w:ascii="Cambria Math"/>
            <w:lang w:val="ru-RU"/>
          </w:rPr>
          <m:t>мм</m:t>
        </m:r>
      </m:oMath>
      <w:r w:rsidRPr="00C91F03">
        <w:rPr>
          <w:lang w:val="ru-RU"/>
        </w:rPr>
        <w:t>.</w:t>
      </w:r>
    </w:p>
    <w:p w14:paraId="263AD71B" w14:textId="77777777" w:rsidR="00000000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Принимаем из ряда толщин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δ</m:t>
                </m:r>
              </m:e>
              <m:sup>
                <m:r>
                  <w:rPr>
                    <w:rFonts w:ascii="Cambria Math"/>
                    <w:lang w:val="ru-RU"/>
                  </w:rPr>
                  <m:t>в</m:t>
                </m:r>
              </m:sup>
            </m:sSup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  <m:r>
          <w:rPr>
            <w:rFonts w:ascii="Cambria Math"/>
            <w:lang w:val="ru-RU"/>
          </w:rPr>
          <m:t>=1</m:t>
        </m:r>
        <m:r>
          <w:rPr>
            <w:rFonts w:ascii="Cambria Math"/>
            <w:lang w:val="ru-RU"/>
          </w:rPr>
          <m:t>мм</m:t>
        </m:r>
      </m:oMath>
      <w:r w:rsidRPr="00C91F03">
        <w:rPr>
          <w:lang w:val="ru-RU"/>
        </w:rPr>
        <w:t>.</w:t>
      </w:r>
    </w:p>
    <w:p w14:paraId="3A5AE7B2" w14:textId="77777777" w:rsidR="00000000" w:rsidRPr="00C91F03" w:rsidRDefault="00000000" w:rsidP="00AA3179">
      <w:pPr>
        <w:pStyle w:val="a0"/>
        <w:rPr>
          <w:lang w:val="ru-RU"/>
        </w:rPr>
      </w:pPr>
    </w:p>
    <w:p w14:paraId="4C777D0B" w14:textId="77777777" w:rsidR="00000000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Угол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θ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</m:oMath>
      <w:r w:rsidRPr="00C91F03">
        <w:rPr>
          <w:lang w:val="ru-RU"/>
        </w:rPr>
        <w:t xml:space="preserve"> (</w:t>
      </w:r>
      <w:r>
        <w:fldChar w:fldCharType="begin" w:fldLock="1"/>
      </w:r>
      <w:r w:rsidRPr="00C91F03">
        <w:rPr>
          <w:lang w:val="ru-RU"/>
        </w:rPr>
        <w:instrText xml:space="preserve"> </w:instrText>
      </w:r>
      <w:r>
        <w:instrText>REF</w:instrText>
      </w:r>
      <w:r w:rsidRPr="00C91F03">
        <w:rPr>
          <w:lang w:val="ru-RU"/>
        </w:rPr>
        <w:instrText xml:space="preserve"> _</w:instrText>
      </w:r>
      <w:r>
        <w:instrText>Ref</w:instrText>
      </w:r>
      <w:r w:rsidRPr="00C91F03">
        <w:rPr>
          <w:lang w:val="ru-RU"/>
        </w:rPr>
        <w:instrText>132551207 \</w:instrText>
      </w:r>
      <w:r>
        <w:instrText>r</w:instrText>
      </w:r>
      <w:r w:rsidRPr="00C91F03">
        <w:rPr>
          <w:lang w:val="ru-RU"/>
        </w:rPr>
        <w:instrText xml:space="preserve"> \</w:instrText>
      </w:r>
      <w:r>
        <w:instrText>h</w:instrText>
      </w:r>
      <w:r w:rsidRPr="00C91F03">
        <w:rPr>
          <w:lang w:val="ru-RU"/>
        </w:rPr>
        <w:instrText xml:space="preserve"> </w:instrText>
      </w:r>
      <w:r>
        <w:fldChar w:fldCharType="separate"/>
      </w:r>
      <w:r w:rsidRPr="00C91F03">
        <w:rPr>
          <w:lang w:val="ru-RU"/>
        </w:rPr>
        <w:t>0</w:t>
      </w:r>
      <w:r>
        <w:fldChar w:fldCharType="end"/>
      </w:r>
      <w:r w:rsidRPr="00C91F03">
        <w:rPr>
          <w:lang w:val="ru-RU"/>
        </w:rPr>
        <w:t>) определяется как:</w:t>
      </w:r>
    </w:p>
    <w:p w14:paraId="1F04DF9F" w14:textId="77777777" w:rsidR="00000000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θ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  <m:r>
          <w:rPr>
            <w:rFonts w:ascii="Cambria Math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arcsin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R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  <w:lang w:val="ru-RU"/>
                      </w:rPr>
                      <m:t>0</m:t>
                    </m:r>
                  </m:sub>
                </m:sSub>
              </m:den>
            </m:f>
          </m:e>
        </m:func>
        <m:r>
          <w:rPr>
            <w:rFonts w:ascii="Cambria Math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arcsin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  <w:lang w:val="ru-RU"/>
                      </w:rPr>
                      <m:t>2000</m:t>
                    </m:r>
                  </m:num>
                  <m:den>
                    <m:r>
                      <w:rPr>
                        <w:rFonts w:ascii="Cambria Math"/>
                        <w:lang w:val="ru-RU"/>
                      </w:rPr>
                      <m:t>2200</m:t>
                    </m:r>
                  </m:den>
                </m:f>
              </m:e>
            </m:d>
          </m:e>
        </m:func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65,3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  <w:lang w:val="ru-RU"/>
              </w:rPr>
              <m:t>8</m:t>
            </m:r>
          </m:e>
          <m:sup>
            <m:r>
              <w:rPr>
                <w:rFonts w:ascii="Cambria Math"/>
                <w:lang w:val="ru-RU"/>
              </w:rPr>
              <m:t>0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C91F03">
        <w:rPr>
          <w:lang w:val="ru-RU"/>
        </w:rPr>
        <w:t>.</w:t>
      </w:r>
    </w:p>
    <w:p w14:paraId="19039B53" w14:textId="77777777" w:rsidR="00000000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.</w:t>
      </w:r>
    </w:p>
    <w:p w14:paraId="3A6A7A59" w14:textId="77777777" w:rsidR="00000000" w:rsidRPr="00780CB3" w:rsidRDefault="00000000" w:rsidP="00E10471">
      <w:pPr>
        <w:pStyle w:val="a0"/>
        <w:rPr>
          <w:lang w:val="ru-RU"/>
        </w:rPr>
      </w:pPr>
      <w:r w:rsidRPr="00780CB3">
        <w:rPr>
          <w:lang w:val="ru-RU"/>
        </w:rPr>
        <w:t xml:space="preserve">Для вычисления значения </w:t>
      </w:r>
      <m:oMath>
        <m:r>
          <w:rPr>
            <w:rFonts w:ascii="Cambria Math"/>
          </w:rPr>
          <m:t>F</m:t>
        </m:r>
      </m:oMath>
      <w:r w:rsidRPr="00780CB3">
        <w:rPr>
          <w:lang w:val="ru-RU"/>
        </w:rPr>
        <w:t xml:space="preserve"> проводятся следующие построения (</w:t>
      </w:r>
      <w:r>
        <w:fldChar w:fldCharType="begin" w:fldLock="1"/>
      </w:r>
      <w:r w:rsidRPr="00780CB3">
        <w:rPr>
          <w:lang w:val="ru-RU"/>
        </w:rPr>
        <w:instrText xml:space="preserve"> </w:instrText>
      </w:r>
      <w:r>
        <w:instrText>REF</w:instrText>
      </w:r>
      <w:r w:rsidRPr="00780CB3">
        <w:rPr>
          <w:lang w:val="ru-RU"/>
        </w:rPr>
        <w:instrText xml:space="preserve"> _</w:instrText>
      </w:r>
      <w:r>
        <w:instrText>Ref</w:instrText>
      </w:r>
      <w:r w:rsidRPr="00780CB3">
        <w:rPr>
          <w:lang w:val="ru-RU"/>
        </w:rPr>
        <w:instrText>132551376 \</w:instrText>
      </w:r>
      <w:r>
        <w:instrText>r</w:instrText>
      </w:r>
      <w:r w:rsidRPr="00780CB3">
        <w:rPr>
          <w:lang w:val="ru-RU"/>
        </w:rPr>
        <w:instrText xml:space="preserve"> \</w:instrText>
      </w:r>
      <w:r>
        <w:instrText>h</w:instrText>
      </w:r>
      <w:r w:rsidRPr="00780CB3">
        <w:rPr>
          <w:lang w:val="ru-RU"/>
        </w:rPr>
        <w:instrText xml:space="preserve"> </w:instrText>
      </w:r>
      <w:r>
        <w:fldChar w:fldCharType="separate"/>
      </w:r>
      <w:r w:rsidRPr="00780CB3">
        <w:rPr>
          <w:lang w:val="ru-RU"/>
        </w:rPr>
        <w:t>0</w:t>
      </w:r>
      <w:r>
        <w:fldChar w:fldCharType="end"/>
      </w:r>
      <w:r w:rsidRPr="00780CB3">
        <w:rPr>
          <w:lang w:val="ru-RU"/>
        </w:rPr>
        <w:t>).</w:t>
      </w:r>
    </w:p>
    <w:p w14:paraId="21E46ED7" w14:textId="77777777" w:rsidR="00000000" w:rsidRDefault="00000000" w:rsidP="00CB7EC0"/>
    <w:p w14:paraId="537D0505" w14:textId="77777777" w:rsidR="00000000" w:rsidRDefault="00000000" w:rsidP="00136683">
      <w:pPr>
        <w:pStyle w:val="a7"/>
      </w:pPr>
      <w:r>
        <w:object w:dxaOrig="4113" w:dyaOrig="3665" w14:anchorId="3D691C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8pt;height:183pt" o:ole="">
            <v:imagedata r:id="rId18" o:title=""/>
          </v:shape>
          <o:OLEObject Type="Embed" ProgID="KompasFRWFile" ShapeID="_x0000_i1025" DrawAspect="Content" ObjectID="_1770390819" r:id="rId19"/>
        </w:object>
      </w:r>
    </w:p>
    <w:p w14:paraId="7E3685A0" w14:textId="77777777" w:rsidR="00000000" w:rsidRDefault="00000000" w:rsidP="000161F2">
      <w:pPr>
        <w:pStyle w:val="31"/>
      </w:pPr>
      <w:bookmarkStart w:id="7" w:name="_Ref132551376"/>
      <w:r>
        <w:t>– Определение площадей.</w:t>
      </w:r>
      <w:bookmarkEnd w:id="7"/>
    </w:p>
    <w:p w14:paraId="0CB15226" w14:textId="77777777" w:rsidR="00000000" w:rsidRPr="00C91F03" w:rsidRDefault="00000000" w:rsidP="00AA3179">
      <w:pPr>
        <w:pStyle w:val="a0"/>
        <w:rPr>
          <w:lang w:val="ru-RU"/>
        </w:rPr>
      </w:pPr>
    </w:p>
    <w:p w14:paraId="09A93B93" w14:textId="77777777" w:rsidR="00000000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Эффективные участки обечайки </w:t>
      </w:r>
      <m:oMath>
        <m:r>
          <w:rPr>
            <w:rFonts w:ascii="Cambria Math" w:hAnsi="Cambria Math"/>
          </w:rPr>
          <m:t>l</m:t>
        </m:r>
      </m:oMath>
      <w:r w:rsidRPr="00C91F03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</m:oMath>
      <w:r w:rsidRPr="00C91F03">
        <w:rPr>
          <w:lang w:val="ru-RU"/>
        </w:rPr>
        <w:t>, работающие совместно со шпангоутом, вычисляются по следующим формулам:</w:t>
      </w:r>
    </w:p>
    <w:p w14:paraId="3C5F199F" w14:textId="77777777" w:rsidR="00000000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l</m:t>
        </m:r>
        <m:r>
          <w:rPr>
            <w:rFonts w:ascii="Cambria Math"/>
            <w:lang w:val="ru-RU"/>
          </w:rPr>
          <m:t>=</m:t>
        </m:r>
        <m:r>
          <w:rPr>
            <w:rFonts w:ascii="Cambria Math"/>
          </w:rPr>
          <m:t>k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/>
              </w:rPr>
              <m:t>Rδ</m:t>
            </m:r>
          </m:e>
        </m:rad>
      </m:oMath>
      <w:r w:rsidRPr="00C91F03">
        <w:rPr>
          <w:lang w:val="ru-RU"/>
        </w:rPr>
        <w:t>,</w:t>
      </w:r>
    </w:p>
    <w:p w14:paraId="2766AA7A" w14:textId="77777777" w:rsidR="00000000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  <m:r>
          <w:rPr>
            <w:rFonts w:ascii="Cambria Math"/>
            <w:lang w:val="ru-RU"/>
          </w:rPr>
          <m:t>=</m:t>
        </m:r>
        <m:r>
          <w:rPr>
            <w:rFonts w:ascii="Cambria Math"/>
          </w:rPr>
          <m:t>k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δ</m:t>
                    </m:r>
                  </m:e>
                  <m:sup>
                    <m:r>
                      <w:rPr>
                        <w:rFonts w:ascii="Cambria Math"/>
                        <w:lang w:val="ru-RU"/>
                      </w:rPr>
                      <m:t>н</m:t>
                    </m:r>
                  </m:sup>
                </m:sSup>
              </m:e>
              <m:sub>
                <m:r>
                  <w:rPr>
                    <w:rFonts w:ascii="Cambria Math"/>
                    <w:lang w:val="ru-RU"/>
                  </w:rPr>
                  <m:t>0</m:t>
                </m:r>
              </m:sub>
            </m:sSub>
          </m:e>
        </m:rad>
      </m:oMath>
      <w:r w:rsidRPr="00C91F03">
        <w:rPr>
          <w:lang w:val="ru-RU"/>
        </w:rPr>
        <w:t>.</w:t>
      </w:r>
    </w:p>
    <w:p w14:paraId="28A6C943" w14:textId="77777777" w:rsidR="00000000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Где</w:t>
      </w:r>
    </w:p>
    <w:p w14:paraId="2183D8FF" w14:textId="77777777" w:rsidR="00000000" w:rsidRPr="00BD0ADE" w:rsidRDefault="00000000" w:rsidP="00E10471">
      <w:pPr>
        <w:pStyle w:val="a0"/>
        <w:rPr>
          <w:lang w:val="ru-RU"/>
        </w:rPr>
      </w:pP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ru-RU"/>
          </w:rPr>
          <m:t>=0,7</m:t>
        </m:r>
      </m:oMath>
      <w:r w:rsidRPr="00C91F03">
        <w:rPr>
          <w:lang w:val="ru-RU"/>
        </w:rPr>
        <w:t xml:space="preserve"> - коэффициент, зависящий от величины угла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θ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</m:oMath>
    </w:p>
    <w:p w14:paraId="5A287751" w14:textId="77777777" w:rsidR="00000000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l</m:t>
        </m:r>
        <m:r>
          <w:rPr>
            <w:rFonts w:ascii="Cambria Math"/>
            <w:lang w:val="ru-RU"/>
          </w:rPr>
          <m:t>=0,6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/>
                <w:lang w:val="ru-RU"/>
              </w:rPr>
              <m:t>2000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2</m:t>
            </m:r>
          </m:e>
        </m:rad>
        <m:r>
          <w:rPr>
            <w:rFonts w:ascii="Cambria Math"/>
            <w:lang w:val="ru-RU"/>
          </w:rPr>
          <m:t>=44,27</m:t>
        </m:r>
        <m:r>
          <w:rPr>
            <w:rFonts w:ascii="Cambria Math"/>
            <w:lang w:val="ru-RU"/>
          </w:rPr>
          <m:t>мм</m:t>
        </m:r>
      </m:oMath>
      <w:r w:rsidRPr="00C91F03">
        <w:rPr>
          <w:lang w:val="ru-RU"/>
        </w:rPr>
        <w:t>,</w:t>
      </w:r>
    </w:p>
    <w:p w14:paraId="5D763F9B" w14:textId="77777777" w:rsidR="00000000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  <m:r>
          <w:rPr>
            <w:rFonts w:ascii="Cambria Math"/>
            <w:lang w:val="ru-RU"/>
          </w:rPr>
          <m:t>=0,6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/>
                <w:lang w:val="ru-RU"/>
              </w:rPr>
              <m:t>2200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1,9</m:t>
            </m:r>
          </m:e>
        </m:rad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45,257</m:t>
        </m:r>
        <m:r>
          <m:rPr>
            <m:sty m:val="p"/>
          </m:rPr>
          <w:rPr>
            <w:rFonts w:ascii="Cambria Math"/>
            <w:lang w:val="ru-RU"/>
          </w:rPr>
          <m:t>мм</m:t>
        </m:r>
      </m:oMath>
      <w:r w:rsidRPr="00C91F03">
        <w:rPr>
          <w:lang w:val="ru-RU"/>
        </w:rPr>
        <w:t>.</w:t>
      </w:r>
    </w:p>
    <w:p w14:paraId="1C730DB4" w14:textId="77777777" w:rsidR="00000000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Угол </w:t>
      </w:r>
      <m:oMath>
        <m:r>
          <w:rPr>
            <w:rFonts w:ascii="Cambria Math"/>
          </w:rPr>
          <m:t>α</m:t>
        </m:r>
      </m:oMath>
      <w:r w:rsidRPr="00C91F03">
        <w:rPr>
          <w:lang w:val="ru-RU"/>
        </w:rPr>
        <w:t xml:space="preserve"> (</w:t>
      </w:r>
      <w:r>
        <w:fldChar w:fldCharType="begin" w:fldLock="1"/>
      </w:r>
      <w:r w:rsidRPr="00C91F03">
        <w:rPr>
          <w:lang w:val="ru-RU"/>
        </w:rPr>
        <w:instrText xml:space="preserve"> </w:instrText>
      </w:r>
      <w:r>
        <w:instrText>REF</w:instrText>
      </w:r>
      <w:r w:rsidRPr="00C91F03">
        <w:rPr>
          <w:lang w:val="ru-RU"/>
        </w:rPr>
        <w:instrText xml:space="preserve"> _</w:instrText>
      </w:r>
      <w:r>
        <w:instrText>Ref</w:instrText>
      </w:r>
      <w:r w:rsidRPr="00C91F03">
        <w:rPr>
          <w:lang w:val="ru-RU"/>
        </w:rPr>
        <w:instrText>132551376 \</w:instrText>
      </w:r>
      <w:r>
        <w:instrText>r</w:instrText>
      </w:r>
      <w:r w:rsidRPr="00C91F03">
        <w:rPr>
          <w:lang w:val="ru-RU"/>
        </w:rPr>
        <w:instrText xml:space="preserve"> \</w:instrText>
      </w:r>
      <w:r>
        <w:instrText>h</w:instrText>
      </w:r>
      <w:r w:rsidRPr="00C91F03">
        <w:rPr>
          <w:lang w:val="ru-RU"/>
        </w:rPr>
        <w:instrText xml:space="preserve"> </w:instrText>
      </w:r>
      <w:r>
        <w:fldChar w:fldCharType="separate"/>
      </w:r>
      <w:r w:rsidRPr="00C91F03">
        <w:rPr>
          <w:lang w:val="ru-RU"/>
        </w:rPr>
        <w:t>0</w:t>
      </w:r>
      <w:r>
        <w:fldChar w:fldCharType="end"/>
      </w:r>
      <w:r w:rsidRPr="00C91F03">
        <w:rPr>
          <w:lang w:val="ru-RU"/>
        </w:rPr>
        <w:t>) вычисляется по формуле:</w:t>
      </w:r>
    </w:p>
    <w:p w14:paraId="04E1778E" w14:textId="77777777" w:rsidR="00000000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α</m:t>
        </m:r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-</m:t>
            </m:r>
            <m:r>
              <w:rPr>
                <w:rFonts w:ascii="Cambria Math"/>
                <w:lang w:val="ru-RU"/>
              </w:rPr>
              <m:t>180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l</m:t>
                </m:r>
              </m:e>
              <m:sub>
                <m:r>
                  <w:rPr>
                    <w:rFonts w:ascii="Cambria Math"/>
                    <w:lang w:val="ru-RU"/>
                  </w:rPr>
                  <m:t>0</m:t>
                </m:r>
              </m:sub>
            </m:sSub>
          </m:num>
          <m:den>
            <m:r>
              <w:rPr>
                <w:rFonts w:ascii="Cambria Math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  <w:lang w:val="ru-RU"/>
                  </w:rPr>
                  <m:t>0</m:t>
                </m:r>
              </m:sub>
            </m:sSub>
          </m:den>
        </m:f>
        <m:r>
          <w:rPr>
            <w:rFonts w:asci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θ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-</m:t>
            </m:r>
            <m:r>
              <w:rPr>
                <w:rFonts w:ascii="Cambria Math"/>
                <w:lang w:val="ru-RU"/>
              </w:rPr>
              <m:t>180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45,257</m:t>
            </m:r>
          </m:num>
          <m:den>
            <m:r>
              <w:rPr>
                <w:rFonts w:ascii="Cambria Math"/>
              </w:rPr>
              <m:t>π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2200</m:t>
            </m:r>
          </m:den>
        </m:f>
        <m:r>
          <w:rPr>
            <w:rFonts w:ascii="Cambria Math"/>
            <w:lang w:val="ru-RU"/>
          </w:rPr>
          <m:t>+65,3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lang w:val="ru-RU"/>
              </w:rPr>
              <m:t>8</m:t>
            </m:r>
          </m:e>
          <m:sup>
            <m:r>
              <w:rPr>
                <w:rFonts w:ascii="Cambria Math"/>
                <w:lang w:val="ru-RU"/>
              </w:rPr>
              <m:t>0</m:t>
            </m:r>
          </m:sup>
        </m:sSup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64,2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  <w:lang w:val="ru-RU"/>
              </w:rPr>
              <m:t>0</m:t>
            </m:r>
          </m:e>
          <m:sup>
            <m:r>
              <w:rPr>
                <w:rFonts w:ascii="Cambria Math"/>
                <w:lang w:val="ru-RU"/>
              </w:rPr>
              <m:t>0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C91F03">
        <w:rPr>
          <w:lang w:val="ru-RU"/>
        </w:rPr>
        <w:t>.</w:t>
      </w:r>
    </w:p>
    <w:p w14:paraId="58B428CC" w14:textId="77777777" w:rsidR="00000000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Величина </w:t>
      </w:r>
      <m:oMath>
        <m:r>
          <w:rPr>
            <w:rFonts w:ascii="Cambria Math"/>
          </w:rPr>
          <m:t>c</m:t>
        </m:r>
      </m:oMath>
      <w:r w:rsidRPr="00C91F03">
        <w:rPr>
          <w:lang w:val="ru-RU"/>
        </w:rPr>
        <w:t xml:space="preserve"> определяется как:</w:t>
      </w:r>
    </w:p>
    <w:p w14:paraId="128E0C61" w14:textId="77777777" w:rsidR="00000000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c</m:t>
        </m:r>
        <m:r>
          <w:rPr>
            <w:rFonts w:ascii="Cambria Math"/>
            <w:lang w:val="ru-RU"/>
          </w:rPr>
          <m:t>=</m:t>
        </m:r>
        <m:r>
          <w:rPr>
            <w:rFonts w:ascii="Cambria Math"/>
          </w:rPr>
          <m:t>R</m:t>
        </m:r>
        <m:r>
          <w:rPr>
            <w:rFonts w:ascii="Cambria Math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l</m:t>
                </m:r>
              </m:e>
              <m:sub>
                <m:r>
                  <w:rPr>
                    <w:rFonts w:ascii="Cambria Math"/>
                    <w:lang w:val="ru-RU"/>
                  </w:rPr>
                  <m:t>0</m:t>
                </m:r>
              </m:sub>
            </m:sSub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θ</m:t>
                    </m:r>
                  </m:e>
                  <m:sub>
                    <m:r>
                      <w:rPr>
                        <w:rFonts w:ascii="Cambria Math"/>
                        <w:lang w:val="ru-RU"/>
                      </w:rPr>
                      <m:t>0</m:t>
                    </m:r>
                  </m:sub>
                </m:sSub>
              </m:e>
            </m:func>
          </m:den>
        </m:f>
        <m:r>
          <w:rPr>
            <w:rFonts w:ascii="Cambria Math"/>
            <w:lang w:val="ru-RU"/>
          </w:rPr>
          <m:t>-</m:t>
        </m:r>
        <m:r>
          <w:rPr>
            <w:rFonts w:ascii="Cambria Math"/>
          </w:rPr>
          <m:t>l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</w:rPr>
          <m:t>tgα</m:t>
        </m:r>
        <m:r>
          <w:rPr>
            <w:rFonts w:ascii="Cambria Math"/>
            <w:lang w:val="ru-RU"/>
          </w:rPr>
          <m:t>=2000</m:t>
        </m:r>
        <m:r>
          <w:rPr>
            <w:rFonts w:ascii="Cambria Math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45,257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cos</m:t>
                </m:r>
              </m:fName>
              <m:e>
                <m:r>
                  <w:rPr>
                    <w:rFonts w:ascii="Cambria Math"/>
                    <w:lang w:val="ru-RU"/>
                  </w:rPr>
                  <m:t>6</m:t>
                </m:r>
              </m:e>
            </m:func>
            <m:r>
              <w:rPr>
                <w:rFonts w:ascii="Cambria Math"/>
                <w:lang w:val="ru-RU"/>
              </w:rPr>
              <m:t>5,38</m:t>
            </m:r>
          </m:den>
        </m:f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44,27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</w:rPr>
          <m:t>tg</m:t>
        </m:r>
        <m:r>
          <w:rPr>
            <w:rFonts w:ascii="Cambria Math"/>
            <w:lang w:val="ru-RU"/>
          </w:rPr>
          <m:t>64,20=</m:t>
        </m:r>
        <m:r>
          <m:rPr>
            <m:nor/>
          </m:rPr>
          <w:rPr>
            <w:rFonts w:ascii="Cambria Math"/>
            <w:lang w:val="ru-RU"/>
          </w:rPr>
          <m:t>1799,77</m:t>
        </m:r>
        <m:r>
          <m:rPr>
            <m:sty m:val="p"/>
          </m:rPr>
          <w:rPr>
            <w:rFonts w:ascii="Cambria Math"/>
            <w:lang w:val="ru-RU"/>
          </w:rPr>
          <m:t>мм</m:t>
        </m:r>
      </m:oMath>
      <w:r w:rsidRPr="00C91F03">
        <w:rPr>
          <w:lang w:val="ru-RU"/>
        </w:rPr>
        <w:t>.</w:t>
      </w:r>
    </w:p>
    <w:p w14:paraId="6E7D98C9" w14:textId="77777777" w:rsidR="00000000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Вычислим первую составляющую площади давления:</w:t>
      </w:r>
    </w:p>
    <w:p w14:paraId="635B5605" w14:textId="77777777" w:rsidR="00000000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c</m:t>
                </m:r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</m:sup>
            </m:sSup>
            <m:r>
              <w:rPr>
                <w:rFonts w:ascii="Cambria Math"/>
              </w:rPr>
              <m:t>ctgα</m:t>
            </m:r>
          </m:num>
          <m:den>
            <m:r>
              <w:rPr>
                <w:rFonts w:ascii="Cambria Math"/>
                <w:lang w:val="ru-RU"/>
              </w:rPr>
              <m:t>2</m:t>
            </m:r>
          </m:den>
        </m:f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1799,7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ru-RU"/>
                  </w:rPr>
                  <m:t>7</m:t>
                </m:r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</m:sup>
            </m:sSup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</w:rPr>
              <m:t>ctg</m:t>
            </m:r>
            <m:r>
              <w:rPr>
                <w:rFonts w:ascii="Cambria Math"/>
                <w:lang w:val="ru-RU"/>
              </w:rPr>
              <m:t>64,2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ru-RU"/>
                  </w:rPr>
                  <m:t>0</m:t>
                </m:r>
              </m:e>
              <m:sup>
                <m:r>
                  <w:rPr>
                    <w:rFonts w:ascii="Cambria Math"/>
                    <w:lang w:val="ru-RU"/>
                  </w:rPr>
                  <m:t>0</m:t>
                </m:r>
              </m:sup>
            </m:sSup>
          </m:num>
          <m:den>
            <m:r>
              <w:rPr>
                <w:rFonts w:ascii="Cambria Math"/>
                <w:lang w:val="ru-RU"/>
              </w:rPr>
              <m:t>2</m:t>
            </m:r>
          </m:den>
        </m:f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7,83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lang w:val="ru-RU"/>
              </w:rPr>
              <m:t>0</m:t>
            </m:r>
          </m:e>
          <m:sup>
            <m:r>
              <w:rPr>
                <w:rFonts w:ascii="Cambria Math"/>
                <w:lang w:val="ru-RU"/>
              </w:rPr>
              <m:t>5</m:t>
            </m:r>
          </m:sup>
        </m:sSup>
        <m:r>
          <w:rPr>
            <w:rFonts w:ascii="Cambria Math"/>
            <w:lang w:val="ru-RU"/>
          </w:rPr>
          <m:t>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lang w:val="ru-RU"/>
              </w:rPr>
              <m:t>м</m:t>
            </m:r>
          </m:e>
          <m:sup>
            <m:r>
              <w:rPr>
                <w:rFonts w:ascii="Cambria Math"/>
                <w:lang w:val="ru-RU"/>
              </w:rPr>
              <m:t>2</m:t>
            </m:r>
          </m:sup>
        </m:sSup>
      </m:oMath>
      <w:r w:rsidRPr="00C91F03">
        <w:rPr>
          <w:lang w:val="ru-RU"/>
        </w:rPr>
        <w:t>.</w:t>
      </w:r>
    </w:p>
    <w:p w14:paraId="41FFF986" w14:textId="77777777" w:rsidR="00000000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Вторая составляющая площади давления равна:</w:t>
      </w:r>
    </w:p>
    <w:p w14:paraId="14145F40" w14:textId="77777777" w:rsidR="00000000" w:rsidRDefault="00000000" w:rsidP="00E1047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0</m:t>
              </m:r>
            </m:sub>
            <m:sup>
              <m:r>
                <w:rPr>
                  <w:rFonts w:ascii="Cambria Math"/>
                </w:rPr>
                <m:t>2</m:t>
              </m:r>
            </m:sup>
          </m:sSubSup>
          <m:r>
            <w:rPr>
              <w:rFonts w:ascii="Cambria Math"/>
            </w:rPr>
            <m:t>tg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θ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func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l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tgα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45,25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7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tg65,3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8</m:t>
              </m:r>
            </m:e>
            <m:sup>
              <m:r>
                <w:rPr>
                  <w:rFonts w:ascii="Cambria Math"/>
                </w:rPr>
                <m:t>0</m:t>
              </m:r>
            </m:sup>
          </m:sSup>
          <m:r>
            <w:rPr>
              <w:rFonts w:ascii="Cambria Math"/>
            </w:rPr>
            <m:t>+44,27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45,257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6</m:t>
                  </m:r>
                </m:e>
              </m:func>
              <m:r>
                <w:rPr>
                  <w:rFonts w:ascii="Cambria Math"/>
                </w:rPr>
                <m:t>5,3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8</m:t>
                  </m:r>
                </m:e>
                <m:sup>
                  <m:r>
                    <w:rPr>
                      <w:rFonts w:ascii="Cambria Math"/>
                    </w:rPr>
                    <m:t>0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44,2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7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tg64,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2</m:t>
                  </m:r>
                </m:e>
                <m:sup>
                  <m:r>
                    <w:rPr>
                      <w:rFonts w:asci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=9,07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.</m:t>
          </m:r>
        </m:oMath>
      </m:oMathPara>
    </w:p>
    <w:p w14:paraId="6C96DE5C" w14:textId="77777777" w:rsidR="00000000" w:rsidRPr="00C91F03" w:rsidRDefault="00000000" w:rsidP="00AA3179">
      <w:pPr>
        <w:pStyle w:val="a0"/>
        <w:rPr>
          <w:lang w:val="ru-RU"/>
        </w:rPr>
        <w:sectPr w:rsidR="00CB7EC0" w:rsidRPr="00C91F03" w:rsidSect="00F75A18">
          <w:headerReference w:type="even" r:id="rId20"/>
          <w:pgSz w:w="11906" w:h="16838" w:code="9"/>
          <w:pgMar w:top="851" w:right="567" w:bottom="851" w:left="1701" w:header="709" w:footer="709" w:gutter="0"/>
          <w:pgNumType w:start="45"/>
          <w:cols w:space="708"/>
          <w:docGrid w:linePitch="360"/>
        </w:sectPr>
      </w:pPr>
      <w:r w:rsidRPr="00C91F03">
        <w:rPr>
          <w:lang w:val="ru-RU"/>
        </w:rPr>
        <w:t>Расчётная осевая сила, действующая на шпангоут, равна:</w:t>
      </w:r>
    </w:p>
    <w:p w14:paraId="72DD4D87" w14:textId="77777777" w:rsidR="00000000" w:rsidRPr="00C91F03" w:rsidRDefault="00000000" w:rsidP="00E10471">
      <w:pPr>
        <w:pStyle w:val="a0"/>
        <w:rPr>
          <w:lang w:val="ru-RU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</m:t>
        </m:r>
        <m:r>
          <w:rPr>
            <w:rFonts w:ascii="Cambria Math"/>
          </w:rPr>
          <m:t>f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̶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P</m:t>
                </m:r>
              </m:e>
            </m:acc>
          </m:e>
          <m:sub>
            <m:r>
              <w:rPr>
                <w:rFonts w:ascii="Cambria Math"/>
              </w:rPr>
              <m:t>max</m:t>
            </m:r>
          </m:sub>
          <m:sup>
            <m:r>
              <w:rPr>
                <w:rFonts w:ascii="Cambria Math"/>
                <w:lang w:val="ru-RU"/>
              </w:rPr>
              <m:t>Э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  <w:lang w:val="ru-RU"/>
                      </w:rPr>
                      <m:t>2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  <w:lang w:val="ru-RU"/>
                      </w:rPr>
                      <m:t>-</m:t>
                    </m:r>
                    <m:r>
                      <w:rPr>
                        <w:rFonts w:ascii="Cambria Math"/>
                        <w:lang w:val="ru-RU"/>
                      </w:rPr>
                      <m:t>7,83</m:t>
                    </m:r>
                    <m:r>
                      <w:rPr>
                        <w:rFonts w:ascii="MS Gothic" w:eastAsia="MS Gothic" w:hAnsi="MS Gothic" w:cs="MS Gothic" w:hint="eastAsia"/>
                        <w:lang w:val="ru-RU"/>
                      </w:rPr>
                      <m:t>⋅</m:t>
                    </m:r>
                    <m:r>
                      <w:rPr>
                        <w:rFonts w:ascii="Cambria Math"/>
                        <w:lang w:val="ru-RU"/>
                      </w:rPr>
                      <m:t>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ru-RU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/>
                            <w:lang w:val="ru-RU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/>
                        <w:lang w:val="ru-RU"/>
                      </w:rPr>
                      <m:t>+9072</m:t>
                    </m:r>
                  </m:e>
                </m:d>
              </m:e>
              <m:sup>
                <m:r>
                  <w:rPr>
                    <w:rFonts w:ascii="Cambria Math"/>
                    <w:lang w:val="ru-RU"/>
                  </w:rPr>
                  <m:t>5</m:t>
                </m:r>
              </m:sup>
            </m:sSup>
          </m:sup>
        </m:sSubSup>
      </m:oMath>
      <w:r w:rsidRPr="00C91F03">
        <w:rPr>
          <w:lang w:val="ru-RU"/>
        </w:rPr>
        <w:t>.</w:t>
      </w:r>
    </w:p>
    <w:p w14:paraId="2EF439A4" w14:textId="77777777" w:rsidR="00000000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Потребная площадь сечения шпангоута:</w:t>
      </w:r>
    </w:p>
    <w:p w14:paraId="6A541D52" w14:textId="77777777" w:rsidR="00000000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F</m:t>
        </m:r>
        <m:r>
          <w:rPr>
            <w:rFonts w:ascii="Cambria Math"/>
            <w:lang w:val="ru-RU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N</m:t>
                    </m:r>
                  </m:e>
                  <m:sup>
                    <m:r>
                      <w:rPr>
                        <w:rFonts w:ascii="Cambria Math"/>
                      </w:rPr>
                      <m:t>P</m:t>
                    </m:r>
                  </m:sup>
                </m:sSup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  <w:lang w:val="ru-RU"/>
                  </w:rPr>
                  <m:t>В</m:t>
                </m:r>
              </m:sub>
            </m:sSub>
          </m:den>
        </m:f>
        <m:r>
          <w:rPr>
            <w:rFonts w:ascii="Cambria Math"/>
            <w:lang w:val="ru-RU"/>
          </w:rPr>
          <m:t>-</m:t>
        </m:r>
        <m:r>
          <w:rPr>
            <w:rFonts w:ascii="Cambria Math"/>
          </w:rPr>
          <m:t>δ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</w:rPr>
          <m:t>l</m:t>
        </m:r>
        <m:r>
          <w:rPr>
            <w:rFonts w:asci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δ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  <m:r>
          <w:rPr>
            <w:rFonts w:ascii="MS Gothic" w:eastAsia="MS Gothic" w:hAnsi="MS Gothic" w:cs="MS Gothic" w:hint="eastAsia"/>
            <w:lang w:val="ru-RU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  <w:lang w:val="ru-RU"/>
                  </w:rPr>
                  <m:t>-</m:t>
                </m:r>
                <m:r>
                  <w:rPr>
                    <w:rFonts w:ascii="Cambria Math"/>
                    <w:lang w:val="ru-RU"/>
                  </w:rPr>
                  <m:t>2,18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  <w:lang w:val="ru-RU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lang w:val="ru-RU"/>
                      </w:rPr>
                      <m:t>5</m:t>
                    </m:r>
                  </m:sup>
                </m:sSup>
              </m:e>
            </m:d>
          </m:num>
          <m:den>
            <m:r>
              <w:rPr>
                <w:rFonts w:ascii="Cambria Math"/>
                <w:lang w:val="ru-RU"/>
              </w:rPr>
              <m:t>320</m:t>
            </m:r>
          </m:den>
        </m:f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2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44,27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1,9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45,25=</m:t>
        </m:r>
        <m:r>
          <m:rPr>
            <m:nor/>
          </m:rPr>
          <w:rPr>
            <w:rFonts w:ascii="Cambria Math"/>
            <w:lang w:val="ru-RU"/>
          </w:rPr>
          <m:t>505,1669</m:t>
        </m:r>
        <m:r>
          <m:rPr>
            <m:sty m:val="p"/>
          </m:rPr>
          <w:rPr>
            <w:rFonts w:ascii="Cambria Math"/>
            <w:lang w:val="ru-RU"/>
          </w:rPr>
          <m:t>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  <w:lang w:val="ru-RU"/>
              </w:rPr>
              <m:t>м</m:t>
            </m:r>
          </m:e>
          <m:sup>
            <m:r>
              <w:rPr>
                <w:rFonts w:ascii="Cambria Math"/>
                <w:lang w:val="ru-RU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C91F03">
        <w:rPr>
          <w:lang w:val="ru-RU"/>
        </w:rPr>
        <w:t>.</w:t>
      </w:r>
    </w:p>
    <w:p w14:paraId="37F5BD57" w14:textId="77777777" w:rsidR="00000000" w:rsidRPr="00780CB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Примем </w:t>
      </w:r>
      <m:oMath>
        <m:r>
          <w:rPr>
            <w:rFonts w:ascii="Cambria Math"/>
          </w:rPr>
          <m:t>F</m:t>
        </m:r>
        <m:r>
          <w:rPr>
            <w:rFonts w:ascii="Cambria Math"/>
            <w:lang w:val="ru-RU"/>
          </w:rPr>
          <m:t>=1620</m:t>
        </m:r>
        <m:r>
          <w:rPr>
            <w:rFonts w:ascii="Cambria Math"/>
            <w:lang w:val="ru-RU"/>
          </w:rPr>
          <m:t>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lang w:val="ru-RU"/>
              </w:rPr>
              <m:t>м</m:t>
            </m:r>
          </m:e>
          <m:sup>
            <m:r>
              <w:rPr>
                <w:rFonts w:ascii="Cambria Math"/>
                <w:lang w:val="ru-RU"/>
              </w:rPr>
              <m:t>2</m:t>
            </m:r>
          </m:sup>
        </m:sSup>
      </m:oMath>
      <w:r w:rsidRPr="00C91F03">
        <w:rPr>
          <w:lang w:val="ru-RU"/>
        </w:rPr>
        <w:t xml:space="preserve">. </w:t>
      </w:r>
      <w:r w:rsidRPr="00780CB3">
        <w:rPr>
          <w:lang w:val="ru-RU"/>
        </w:rPr>
        <w:t>Поперечное сечение распорного шпангоута возьмём в виде прямоугольного треугольника (</w:t>
      </w:r>
      <w:r>
        <w:fldChar w:fldCharType="begin" w:fldLock="1"/>
      </w:r>
      <w:r w:rsidRPr="00780CB3">
        <w:rPr>
          <w:lang w:val="ru-RU"/>
        </w:rPr>
        <w:instrText xml:space="preserve"> </w:instrText>
      </w:r>
      <w:r>
        <w:instrText>REF</w:instrText>
      </w:r>
      <w:r w:rsidRPr="00780CB3">
        <w:rPr>
          <w:lang w:val="ru-RU"/>
        </w:rPr>
        <w:instrText xml:space="preserve"> _</w:instrText>
      </w:r>
      <w:r>
        <w:instrText>Ref</w:instrText>
      </w:r>
      <w:r w:rsidRPr="00780CB3">
        <w:rPr>
          <w:lang w:val="ru-RU"/>
        </w:rPr>
        <w:instrText>132552255 \</w:instrText>
      </w:r>
      <w:r>
        <w:instrText>r</w:instrText>
      </w:r>
      <w:r w:rsidRPr="00780CB3">
        <w:rPr>
          <w:lang w:val="ru-RU"/>
        </w:rPr>
        <w:instrText xml:space="preserve"> \</w:instrText>
      </w:r>
      <w:r>
        <w:instrText>h</w:instrText>
      </w:r>
      <w:r w:rsidRPr="00780CB3">
        <w:rPr>
          <w:lang w:val="ru-RU"/>
        </w:rPr>
        <w:instrText xml:space="preserve"> </w:instrText>
      </w:r>
      <w:r>
        <w:fldChar w:fldCharType="separate"/>
      </w:r>
      <w:r w:rsidRPr="00780CB3">
        <w:rPr>
          <w:lang w:val="ru-RU"/>
        </w:rPr>
        <w:t>0</w:t>
      </w:r>
      <w:r>
        <w:fldChar w:fldCharType="end"/>
      </w:r>
      <w:r w:rsidRPr="00780CB3">
        <w:rPr>
          <w:lang w:val="ru-RU"/>
        </w:rPr>
        <w:t>).</w:t>
      </w:r>
    </w:p>
    <w:p w14:paraId="696D7151" w14:textId="77777777" w:rsidR="00000000" w:rsidRDefault="00000000" w:rsidP="00B534AB">
      <w:pPr>
        <w:pStyle w:val="a7"/>
      </w:pPr>
      <w:r>
        <w:object w:dxaOrig="3709" w:dyaOrig="3785" w14:anchorId="04660694">
          <v:shape id="_x0000_i1026" type="#_x0000_t75" style="width:185.4pt;height:189pt" o:ole="">
            <v:imagedata r:id="rId21" o:title=""/>
          </v:shape>
          <o:OLEObject Type="Embed" ProgID="KompasFRWFile" ShapeID="_x0000_i1026" DrawAspect="Content" ObjectID="_1770390820" r:id="rId22"/>
        </w:object>
      </w:r>
    </w:p>
    <w:p w14:paraId="26A131E7" w14:textId="77777777" w:rsidR="00000000" w:rsidRDefault="00000000" w:rsidP="000161F2">
      <w:pPr>
        <w:pStyle w:val="31"/>
      </w:pPr>
      <w:bookmarkStart w:id="8" w:name="_Ref132552255"/>
      <w:r>
        <w:t>Поперечное сечение распорного шпангоута</w:t>
      </w:r>
      <w:bookmarkEnd w:id="8"/>
    </w:p>
    <w:p w14:paraId="11043FF7" w14:textId="77777777" w:rsidR="00000000" w:rsidRPr="00C91F03" w:rsidRDefault="00000000" w:rsidP="00AA3179">
      <w:pPr>
        <w:pStyle w:val="a0"/>
        <w:rPr>
          <w:lang w:val="ru-RU"/>
        </w:rPr>
      </w:pPr>
    </w:p>
    <w:p w14:paraId="6B16A06C" w14:textId="77777777" w:rsidR="00000000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 xml:space="preserve">Размеры поперечного сечения подберем из условия равенства нулю </w:t>
      </w:r>
      <w:r>
        <w:t>m</w:t>
      </w:r>
      <w:r w:rsidRPr="00C91F03">
        <w:rPr>
          <w:lang w:val="ru-RU"/>
        </w:rPr>
        <w:t>.</w:t>
      </w:r>
    </w:p>
    <w:p w14:paraId="5E154A31" w14:textId="77777777" w:rsidR="00000000" w:rsidRPr="00E10471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a</m:t>
        </m:r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</w:rPr>
          <m:t>ctg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θ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1</m:t>
            </m:r>
          </m:num>
          <m:den>
            <m:r>
              <w:rPr>
                <w:rFonts w:ascii="Cambria Math"/>
                <w:lang w:val="ru-RU"/>
              </w:rPr>
              <m:t>3</m:t>
            </m:r>
          </m:den>
        </m:f>
        <m:r>
          <w:rPr>
            <w:rFonts w:ascii="Cambria Math"/>
          </w:rPr>
          <m:t>bctg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θ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0,4002</m:t>
        </m:r>
        <m:r>
          <w:rPr>
            <w:rFonts w:ascii="Cambria Math"/>
          </w:rPr>
          <m:t>b</m:t>
        </m:r>
      </m:oMath>
      <w:r w:rsidRPr="00E10471">
        <w:rPr>
          <w:lang w:val="ru-RU"/>
        </w:rPr>
        <w:t>;</w:t>
      </w:r>
    </w:p>
    <w:p w14:paraId="71CC167C" w14:textId="77777777" w:rsidR="00000000" w:rsidRPr="00E10471" w:rsidRDefault="00000000" w:rsidP="00E10471">
      <w:pPr>
        <w:pStyle w:val="a0"/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1</m:t>
            </m:r>
          </m:num>
          <m:den>
            <m:r>
              <w:rPr>
                <w:rFonts w:ascii="Cambria Math"/>
                <w:lang w:val="ru-RU"/>
              </w:rPr>
              <m:t>2</m:t>
            </m:r>
          </m:den>
        </m:f>
        <m:r>
          <w:rPr>
            <w:rFonts w:ascii="Cambria Math"/>
          </w:rPr>
          <m:t>ab</m:t>
        </m:r>
        <m:r>
          <w:rPr>
            <w:rFonts w:ascii="Cambria Math"/>
            <w:lang w:val="ru-RU"/>
          </w:rPr>
          <m:t>=</m:t>
        </m:r>
        <m:r>
          <w:rPr>
            <w:rFonts w:ascii="Cambria Math"/>
          </w:rPr>
          <m:t>F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/>
                  <w:lang w:val="ru-RU"/>
                </w:rPr>
                <m:t>,</m:t>
              </m:r>
            </m:e>
            <m:e>
              <m:r>
                <w:rPr>
                  <w:rFonts w:ascii="Cambria Math"/>
                </w:rPr>
                <m:t>ab</m:t>
              </m:r>
              <m:r>
                <w:rPr>
                  <w:rFonts w:ascii="Cambria Math"/>
                  <w:lang w:val="ru-RU"/>
                </w:rPr>
                <m:t>=2</m:t>
              </m:r>
              <m:r>
                <w:rPr>
                  <w:rFonts w:ascii="Cambria Math"/>
                </w:rPr>
                <m:t>F</m:t>
              </m:r>
            </m:e>
          </m:mr>
        </m:m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/>
                  <w:lang w:val="ru-RU"/>
                </w:rPr>
                <m:t>,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/>
              </m:sSup>
              <m:r>
                <w:rPr>
                  <w:rFonts w:ascii="Cambria Math"/>
                  <w:lang w:val="ru-RU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ru-RU"/>
                        </w:rPr>
                        <m:t>2</m:t>
                      </m:r>
                      <m:r>
                        <w:rPr>
                          <w:rFonts w:ascii="MS Gothic" w:eastAsia="MS Gothic" w:hAnsi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rFonts w:ascii="Cambria Math"/>
                          <w:lang w:val="ru-RU"/>
                        </w:rPr>
                        <m:t>1620</m:t>
                      </m:r>
                    </m:num>
                    <m:den>
                      <m:r>
                        <w:rPr>
                          <w:rFonts w:ascii="Cambria Math"/>
                          <w:lang w:val="ru-RU"/>
                        </w:rPr>
                        <m:t>1,14</m:t>
                      </m:r>
                    </m:den>
                  </m:f>
                </m:e>
              </m:rad>
              <m:r>
                <w:rPr>
                  <w:rFonts w:ascii="Cambria Math"/>
                  <w:lang w:val="ru-RU"/>
                </w:rPr>
                <m:t>=145</m:t>
              </m:r>
              <m:r>
                <w:rPr>
                  <w:rFonts w:ascii="Cambria Math"/>
                  <w:lang w:val="ru-RU"/>
                </w:rPr>
                <m:t>мм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val="ru-RU"/>
                      </w:rPr>
                      <m:t>,</m:t>
                    </m:r>
                  </m:e>
                  <m:e>
                    <m:r>
                      <w:rPr>
                        <w:rFonts w:ascii="Cambria Math"/>
                      </w:rPr>
                      <m:t>a</m:t>
                    </m:r>
                    <m:r>
                      <w:rPr>
                        <w:rFonts w:ascii="Cambria Math"/>
                        <w:lang w:val="ru-RU"/>
                      </w:rPr>
                      <m:t>=</m:t>
                    </m:r>
                  </m:e>
                </m:mr>
              </m:m>
              <m:r>
                <w:rPr>
                  <w:rFonts w:ascii="Cambria Math"/>
                  <w:lang w:val="ru-RU"/>
                </w:rPr>
                <m:t>22</m:t>
              </m:r>
              <m:r>
                <w:rPr>
                  <w:rFonts w:ascii="Cambria Math"/>
                  <w:lang w:val="ru-RU"/>
                </w:rPr>
                <m:t>мм</m:t>
              </m:r>
            </m:e>
          </m:mr>
        </m:m>
      </m:oMath>
      <w:r w:rsidRPr="00E10471">
        <w:rPr>
          <w:lang w:val="ru-RU"/>
        </w:rPr>
        <w:t>;</w:t>
      </w:r>
    </w:p>
    <w:p w14:paraId="3D878756" w14:textId="77777777" w:rsidR="00000000" w:rsidRDefault="00000000" w:rsidP="003F666E">
      <w:pPr>
        <w:pStyle w:val="20"/>
        <w:sectPr w:rsidR="00CB7EC0" w:rsidSect="00F75A18">
          <w:headerReference w:type="even" r:id="rId23"/>
          <w:pgSz w:w="11906" w:h="16838" w:code="9"/>
          <w:pgMar w:top="851" w:right="567" w:bottom="851" w:left="1701" w:header="709" w:footer="709" w:gutter="0"/>
          <w:pgNumType w:start="46"/>
          <w:cols w:space="708"/>
          <w:docGrid w:linePitch="360"/>
        </w:sectPr>
      </w:pPr>
    </w:p>
    <w:p w14:paraId="135FC47D" w14:textId="77777777" w:rsidR="00000000" w:rsidRDefault="00000000" w:rsidP="003F666E">
      <w:pPr>
        <w:pStyle w:val="20"/>
        <w:numPr>
          <w:ilvl w:val="0"/>
          <w:numId w:val="0"/>
        </w:numPr>
        <w:ind w:left="2196"/>
      </w:pPr>
      <w:bookmarkStart w:id="9" w:name="_Toc133316105"/>
      <w:bookmarkStart w:id="10" w:name="_Toc133316774"/>
      <w:bookmarkStart w:id="11" w:name="_Toc133316806"/>
      <w:r>
        <w:lastRenderedPageBreak/>
        <w:t>Расчёт бака на устойчивость под действием нормальных и касательных напряжений</w:t>
      </w:r>
      <w:bookmarkEnd w:id="9"/>
      <w:bookmarkEnd w:id="10"/>
      <w:bookmarkEnd w:id="11"/>
    </w:p>
    <w:p w14:paraId="5C01A582" w14:textId="77777777" w:rsidR="00000000" w:rsidRPr="00C91F03" w:rsidRDefault="00000000" w:rsidP="00AA3179">
      <w:pPr>
        <w:pStyle w:val="a0"/>
        <w:rPr>
          <w:lang w:val="ru-RU"/>
        </w:rPr>
      </w:pPr>
    </w:p>
    <w:p w14:paraId="46374B9C" w14:textId="77777777" w:rsidR="00000000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Коэффициент устойчивости, получаемый в предположении о равномерности сжатия бака по сечению и отсутствия внутреннего давления, подсчитывается по формуле:</w:t>
      </w:r>
    </w:p>
    <w:p w14:paraId="525C8247" w14:textId="77777777" w:rsidR="00000000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1</m:t>
            </m:r>
          </m:num>
          <m:den>
            <m:r>
              <w:rPr>
                <w:rFonts w:ascii="Cambria Math"/>
              </w:rPr>
              <m:t>π</m:t>
            </m:r>
          </m:den>
        </m:f>
        <m:r>
          <w:rPr>
            <w:rFonts w:ascii="MS Gothic" w:eastAsia="MS Gothic" w:hAnsi="MS Gothic" w:cs="MS Gothic" w:hint="eastAsia"/>
            <w:lang w:val="ru-RU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  <w:lang w:val="ru-RU"/>
                      </w:rPr>
                      <m:t>100</m:t>
                    </m:r>
                    <m:r>
                      <w:rPr>
                        <w:rFonts w:ascii="MS Gothic" w:eastAsia="MS Gothic" w:hAnsi="MS Gothic" w:cs="MS Gothic" w:hint="eastAsia"/>
                        <w:lang w:val="ru-RU"/>
                      </w:rPr>
                      <m:t>⋅</m:t>
                    </m:r>
                    <m:r>
                      <w:rPr>
                        <w:rFonts w:ascii="Cambria Math"/>
                      </w:rPr>
                      <m:t>δ</m:t>
                    </m:r>
                  </m:num>
                  <m:den>
                    <m:r>
                      <w:rPr>
                        <w:rFonts w:ascii="Cambria Math"/>
                      </w:rPr>
                      <m:t>R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  <w:lang w:val="ru-RU"/>
                  </w:rPr>
                  <m:t>3</m:t>
                </m:r>
              </m:num>
              <m:den>
                <m:r>
                  <w:rPr>
                    <w:rFonts w:ascii="Cambria Math"/>
                    <w:lang w:val="ru-RU"/>
                  </w:rPr>
                  <m:t>8</m:t>
                </m:r>
              </m:den>
            </m:f>
          </m:sup>
        </m:sSup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1</m:t>
            </m:r>
          </m:num>
          <m:den>
            <m:r>
              <w:rPr>
                <w:rFonts w:ascii="Cambria Math"/>
              </w:rPr>
              <m:t>π</m:t>
            </m:r>
          </m:den>
        </m:f>
        <m:r>
          <w:rPr>
            <w:rFonts w:ascii="MS Gothic" w:eastAsia="MS Gothic" w:hAnsi="MS Gothic" w:cs="MS Gothic" w:hint="eastAsia"/>
            <w:lang w:val="ru-RU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  <w:lang w:val="ru-RU"/>
                      </w:rPr>
                      <m:t>100</m:t>
                    </m:r>
                    <m:r>
                      <w:rPr>
                        <w:rFonts w:ascii="MS Gothic" w:eastAsia="MS Gothic" w:hAnsi="MS Gothic" w:cs="MS Gothic" w:hint="eastAsia"/>
                        <w:lang w:val="ru-RU"/>
                      </w:rPr>
                      <m:t>⋅</m:t>
                    </m:r>
                    <m:r>
                      <w:rPr>
                        <w:rFonts w:ascii="Cambria Math"/>
                        <w:lang w:val="ru-RU"/>
                      </w:rPr>
                      <m:t>2</m:t>
                    </m:r>
                  </m:num>
                  <m:den>
                    <m:r>
                      <w:rPr>
                        <w:rFonts w:ascii="Cambria Math"/>
                        <w:lang w:val="ru-RU"/>
                      </w:rPr>
                      <m:t>200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  <w:lang w:val="ru-RU"/>
                  </w:rPr>
                  <m:t>3</m:t>
                </m:r>
              </m:num>
              <m:den>
                <m:r>
                  <w:rPr>
                    <w:rFonts w:ascii="Cambria Math"/>
                    <w:lang w:val="ru-RU"/>
                  </w:rPr>
                  <m:t>8</m:t>
                </m:r>
              </m:den>
            </m:f>
          </m:sup>
        </m:sSup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0,134</m:t>
        </m:r>
      </m:oMath>
      <w:r w:rsidRPr="00C91F03">
        <w:rPr>
          <w:lang w:val="ru-RU"/>
        </w:rPr>
        <w:t>.</w:t>
      </w:r>
    </w:p>
    <w:p w14:paraId="41FEB921" w14:textId="77777777" w:rsidR="00000000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Коэффициент, учитывающий влияние внутреннего давления в баке, определяется по формуле:</w:t>
      </w:r>
    </w:p>
    <w:p w14:paraId="641110EF" w14:textId="77777777" w:rsidR="00000000" w:rsidRDefault="00000000" w:rsidP="00E1047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1+0,21α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δ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</w:rPr>
                    <m:t>0,6</m:t>
                  </m:r>
                </m:sup>
              </m:sSup>
            </m:num>
            <m:den>
              <m:r>
                <w:rPr>
                  <w:rFonts w:ascii="Cambria Math"/>
                </w:rPr>
                <m:t>1+3α</m:t>
              </m:r>
            </m:den>
          </m:f>
          <m:r>
            <w:rPr>
              <w:rFonts w:ascii="Cambria Math"/>
            </w:rPr>
            <m:t>.</m:t>
          </m:r>
        </m:oMath>
      </m:oMathPara>
    </w:p>
    <w:p w14:paraId="7DC39AE1" w14:textId="77777777" w:rsidR="00000000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Где</w:t>
      </w:r>
    </w:p>
    <w:p w14:paraId="5419A5D2" w14:textId="77777777" w:rsidR="00000000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α</m:t>
        </m:r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P</m:t>
                </m:r>
              </m:e>
              <m:sub>
                <m:r>
                  <w:rPr>
                    <w:rFonts w:ascii="Cambria Math"/>
                  </w:rPr>
                  <m:t>H</m:t>
                </m:r>
              </m:sub>
              <m:sup>
                <m:r>
                  <w:rPr>
                    <w:rFonts w:ascii="Cambria Math"/>
                    <w:lang w:val="ru-RU"/>
                  </w:rPr>
                  <m:t>Э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δ</m:t>
                </m:r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0,165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200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ru-RU"/>
                  </w:rPr>
                  <m:t>0</m:t>
                </m:r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/>
                <w:lang w:val="ru-RU"/>
              </w:rPr>
              <m:t>6,8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ru-RU"/>
                  </w:rPr>
                  <m:t>0</m:t>
                </m:r>
              </m:e>
              <m:sup>
                <m:r>
                  <w:rPr>
                    <w:rFonts w:ascii="Cambria Math"/>
                    <w:lang w:val="ru-RU"/>
                  </w:rPr>
                  <m:t>4</m:t>
                </m:r>
              </m:sup>
            </m:sSup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ru-RU"/>
                  </w:rPr>
                  <m:t>2</m:t>
                </m:r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2,429</m:t>
        </m:r>
      </m:oMath>
      <w:r w:rsidRPr="00C91F03">
        <w:rPr>
          <w:lang w:val="ru-RU"/>
        </w:rPr>
        <w:t>.</w:t>
      </w:r>
    </w:p>
    <w:p w14:paraId="76FB3B55" w14:textId="77777777" w:rsidR="00000000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Тогда</w:t>
      </w:r>
    </w:p>
    <w:p w14:paraId="1F20281D" w14:textId="77777777" w:rsidR="00000000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P</m:t>
            </m:r>
          </m:sub>
        </m:sSub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1+0,21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2,429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ru-RU"/>
                          </w:rPr>
                          <m:t>2000</m:t>
                        </m:r>
                      </m:num>
                      <m:den>
                        <m:r>
                          <w:rPr>
                            <w:rFonts w:ascii="Cambria Math"/>
                            <w:lang w:val="ru-RU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/>
                    <w:lang w:val="ru-RU"/>
                  </w:rPr>
                  <m:t>0,6</m:t>
                </m:r>
              </m:sup>
            </m:sSup>
          </m:num>
          <m:den>
            <m:r>
              <w:rPr>
                <w:rFonts w:ascii="Cambria Math"/>
                <w:lang w:val="ru-RU"/>
              </w:rPr>
              <m:t>1+3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2,429</m:t>
            </m:r>
          </m:den>
        </m:f>
        <m:r>
          <w:rPr>
            <w:rFonts w:ascii="Cambria Math"/>
            <w:lang w:val="ru-RU"/>
          </w:rPr>
          <m:t>=4</m:t>
        </m:r>
      </m:oMath>
      <w:r w:rsidRPr="00C91F03">
        <w:rPr>
          <w:lang w:val="ru-RU"/>
        </w:rPr>
        <w:t>.</w:t>
      </w:r>
    </w:p>
    <w:p w14:paraId="2FAF9A4E" w14:textId="77777777" w:rsidR="00000000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Коэффициент, учитывающий неравномерность распределения сжимающих напряжений по сечению бака, обусловленную действием изгибающего момента:</w:t>
      </w:r>
    </w:p>
    <w:p w14:paraId="7EBF7DE5" w14:textId="77777777" w:rsidR="00000000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M</m:t>
            </m:r>
          </m:sub>
        </m:sSub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  <w:lang w:val="ru-RU"/>
                  </w:rPr>
                  <m:t>Э</m:t>
                </m:r>
              </m:sup>
            </m:sSup>
            <m:r>
              <w:rPr>
                <w:rFonts w:ascii="Cambria Math"/>
              </w:rPr>
              <m:t>R</m:t>
            </m:r>
            <m:r>
              <w:rPr>
                <w:rFonts w:ascii="Cambria Math"/>
                <w:lang w:val="ru-RU"/>
              </w:rPr>
              <m:t>-</m:t>
            </m:r>
            <m:r>
              <w:rPr>
                <w:rFonts w:ascii="Cambria Math"/>
                <w:lang w:val="ru-RU"/>
              </w:rPr>
              <m:t>2,5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M</m:t>
                    </m:r>
                  </m:e>
                  <m:sup>
                    <m:r>
                      <w:rPr>
                        <w:rFonts w:ascii="Cambria Math"/>
                        <w:lang w:val="ru-RU"/>
                      </w:rPr>
                      <m:t>Э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  <w:lang w:val="ru-RU"/>
                  </w:rPr>
                  <m:t>Э</m:t>
                </m:r>
              </m:sup>
            </m:sSup>
            <m:r>
              <w:rPr>
                <w:rFonts w:ascii="Cambria Math"/>
              </w:rPr>
              <m:t>R</m:t>
            </m:r>
            <m:r>
              <w:rPr>
                <w:rFonts w:ascii="Cambria Math"/>
                <w:lang w:val="ru-RU"/>
              </w:rPr>
              <m:t>-</m:t>
            </m:r>
            <m:r>
              <w:rPr>
                <w:rFonts w:ascii="Cambria Math"/>
                <w:lang w:val="ru-RU"/>
              </w:rPr>
              <m:t>2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M</m:t>
                    </m:r>
                  </m:e>
                  <m:sup>
                    <m:r>
                      <w:rPr>
                        <w:rFonts w:ascii="Cambria Math"/>
                        <w:lang w:val="ru-RU"/>
                      </w:rPr>
                      <m:t>Э</m:t>
                    </m:r>
                  </m:sup>
                </m:sSup>
              </m:e>
            </m:d>
          </m:den>
        </m:f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700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200</m:t>
            </m:r>
            <m:r>
              <w:rPr>
                <w:rFonts w:ascii="Cambria Math"/>
                <w:lang w:val="ru-RU"/>
              </w:rPr>
              <m:t>-</m:t>
            </m:r>
            <m:r>
              <w:rPr>
                <w:rFonts w:ascii="Cambria Math"/>
                <w:lang w:val="ru-RU"/>
              </w:rPr>
              <m:t>2,5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  <w:lang w:val="ru-RU"/>
                  </w:rPr>
                  <m:t>1100</m:t>
                </m:r>
              </m:e>
            </m:d>
          </m:num>
          <m:den>
            <m:r>
              <w:rPr>
                <w:rFonts w:ascii="Cambria Math"/>
                <w:lang w:val="ru-RU"/>
              </w:rPr>
              <m:t>700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200</m:t>
            </m:r>
            <m:r>
              <w:rPr>
                <w:rFonts w:ascii="Cambria Math"/>
                <w:lang w:val="ru-RU"/>
              </w:rPr>
              <m:t>-</m:t>
            </m:r>
            <m:r>
              <w:rPr>
                <w:rFonts w:ascii="Cambria Math"/>
                <w:lang w:val="ru-RU"/>
              </w:rPr>
              <m:t>2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  <w:lang w:val="ru-RU"/>
                  </w:rPr>
                  <m:t>1100</m:t>
                </m:r>
              </m:e>
            </m:d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1,6875</m:t>
        </m:r>
      </m:oMath>
      <w:r w:rsidRPr="00C91F03">
        <w:rPr>
          <w:lang w:val="ru-RU"/>
        </w:rPr>
        <w:t>.</w:t>
      </w:r>
    </w:p>
    <w:p w14:paraId="134DB90C" w14:textId="77777777" w:rsidR="00000000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Коэффициент, учитывающий влияние пластических деформаций материала бака принимаем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  <w:lang w:val="ru-RU"/>
                  </w:rPr>
                  <m:t>1</m:t>
                </m:r>
              </m:e>
            </m:d>
          </m:sup>
        </m:sSubSup>
        <m:r>
          <w:rPr>
            <w:rFonts w:ascii="Cambria Math"/>
            <w:lang w:val="ru-RU"/>
          </w:rPr>
          <m:t>=1</m:t>
        </m:r>
      </m:oMath>
      <w:r w:rsidRPr="00C91F03">
        <w:rPr>
          <w:lang w:val="ru-RU"/>
        </w:rPr>
        <w:t xml:space="preserve"> для первого приближения, т.е. считаем, что оболочка работает в упругой области.</w:t>
      </w:r>
    </w:p>
    <w:p w14:paraId="27C0C8C5" w14:textId="77777777" w:rsidR="00000000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Общий коэффициент устойчивости подсчитывается по формуле:</w:t>
      </w:r>
    </w:p>
    <w:p w14:paraId="29E2E504" w14:textId="77777777" w:rsidR="00000000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k</m:t>
        </m:r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Pr="00C91F03">
        <w:rPr>
          <w:lang w:val="ru-RU"/>
        </w:rPr>
        <w:t>.</w:t>
      </w:r>
    </w:p>
    <w:p w14:paraId="00788DD1" w14:textId="77777777" w:rsidR="00000000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В первом приближении</w:t>
      </w:r>
    </w:p>
    <w:p w14:paraId="2BE549B8" w14:textId="77777777" w:rsidR="00000000" w:rsidRPr="00C91F03" w:rsidRDefault="00000000" w:rsidP="00E10471">
      <w:pPr>
        <w:pStyle w:val="a0"/>
        <w:rPr>
          <w:lang w:val="ru-RU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k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  <w:lang w:val="ru-RU"/>
                  </w:rPr>
                  <m:t>1</m:t>
                </m:r>
              </m:e>
            </m:d>
          </m:sup>
        </m:sSup>
        <m:r>
          <w:rPr>
            <w:rFonts w:ascii="Cambria Math"/>
            <w:lang w:val="ru-RU"/>
          </w:rPr>
          <m:t>=0,134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4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1,6875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1=</m:t>
        </m:r>
        <m:r>
          <m:rPr>
            <m:nor/>
          </m:rPr>
          <w:rPr>
            <w:rFonts w:ascii="Cambria Math"/>
            <w:lang w:val="ru-RU"/>
          </w:rPr>
          <m:t>0,907</m:t>
        </m:r>
      </m:oMath>
      <w:r w:rsidRPr="00C91F03">
        <w:rPr>
          <w:lang w:val="ru-RU"/>
        </w:rPr>
        <w:t>.</w:t>
      </w:r>
    </w:p>
    <w:p w14:paraId="1649D391" w14:textId="77777777" w:rsidR="00000000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Критическое напряжение, соответствующее потери устойчивости бака, находится как:</w:t>
      </w:r>
    </w:p>
    <w:p w14:paraId="294617BD" w14:textId="77777777" w:rsidR="00000000" w:rsidRPr="00E10471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  <w:lang w:val="ru-RU"/>
              </w:rPr>
              <m:t>КР</m:t>
            </m:r>
          </m:sub>
        </m:sSub>
        <m:r>
          <w:rPr>
            <w:rFonts w:ascii="Cambria Math"/>
            <w:lang w:val="ru-RU"/>
          </w:rPr>
          <m:t>=</m:t>
        </m:r>
        <m:r>
          <w:rPr>
            <w:rFonts w:ascii="Cambria Math"/>
          </w:rPr>
          <m:t>k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Eδ</m:t>
            </m:r>
          </m:num>
          <m:den>
            <m:r>
              <w:rPr>
                <w:rFonts w:ascii="Cambria Math"/>
              </w:rPr>
              <m:t>R</m:t>
            </m:r>
          </m:den>
        </m:f>
      </m:oMath>
      <w:r w:rsidRPr="00E10471">
        <w:rPr>
          <w:lang w:val="ru-RU"/>
        </w:rPr>
        <w:t>.</w:t>
      </w:r>
    </w:p>
    <w:p w14:paraId="01097662" w14:textId="77777777" w:rsidR="00000000" w:rsidRPr="00E10471" w:rsidRDefault="00000000" w:rsidP="00AA3179">
      <w:pPr>
        <w:pStyle w:val="a0"/>
        <w:rPr>
          <w:lang w:val="ru-RU"/>
        </w:rPr>
      </w:pPr>
      <w:r w:rsidRPr="00E10471">
        <w:rPr>
          <w:lang w:val="ru-RU"/>
        </w:rPr>
        <w:t>Для первого приближения имеем</w:t>
      </w:r>
    </w:p>
    <w:p w14:paraId="630F38B9" w14:textId="77777777" w:rsidR="00000000" w:rsidRPr="00E10471" w:rsidRDefault="00000000" w:rsidP="00E10471">
      <w:pPr>
        <w:pStyle w:val="a0"/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  <w:lang w:val="ru-RU"/>
                </w:rPr>
                <m:t>КР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  <w:lang w:val="ru-RU"/>
                    </w:rPr>
                    <m:t>1</m:t>
                  </m:r>
                </m:e>
              </m:d>
            </m:sup>
          </m:sSubSup>
          <m:r>
            <w:rPr>
              <w:rFonts w:ascii="Cambria Math"/>
              <w:lang w:val="ru-RU"/>
            </w:rPr>
            <m:t>=0,907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6,8</m:t>
              </m:r>
              <m:r>
                <w:rPr>
                  <w:rFonts w:ascii="MS Gothic" w:eastAsia="MS Gothic" w:hAnsi="MS Gothic" w:cs="MS Gothic" w:hint="eastAsia"/>
                  <w:lang w:val="ru-RU"/>
                </w:rPr>
                <m:t>⋅</m:t>
              </m:r>
              <m:r>
                <w:rPr>
                  <w:rFonts w:ascii="Cambria Math"/>
                  <w:lang w:val="ru-RU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4</m:t>
                  </m:r>
                </m:sup>
              </m:sSup>
              <m:r>
                <w:rPr>
                  <w:rFonts w:ascii="MS Gothic" w:eastAsia="MS Gothic" w:hAnsi="MS Gothic" w:cs="MS Gothic" w:hint="eastAsia"/>
                  <w:lang w:val="ru-RU"/>
                </w:rPr>
                <m:t>⋅</m:t>
              </m:r>
              <m:r>
                <w:rPr>
                  <w:rFonts w:ascii="Cambria Math"/>
                  <w:lang w:val="ru-RU"/>
                </w:rPr>
                <m:t>2</m:t>
              </m:r>
            </m:num>
            <m:den>
              <m:r>
                <w:rPr>
                  <w:rFonts w:ascii="Cambria Math"/>
                  <w:lang w:val="ru-RU"/>
                </w:rPr>
                <m:t>200</m:t>
              </m:r>
            </m:den>
          </m:f>
          <m: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61,68</m:t>
          </m:r>
          <m:r>
            <m:rPr>
              <m:sty m:val="p"/>
            </m:rPr>
            <w:rPr>
              <w:rFonts w:ascii="Cambria Math"/>
              <w:lang w:val="ru-RU"/>
            </w:rPr>
            <m:t>МПа</m:t>
          </m:r>
          <m:r>
            <m:rPr>
              <m:sty m:val="p"/>
            </m:rPr>
            <w:rPr>
              <w:rFonts w:ascii="Cambria Math"/>
              <w:lang w:val="ru-RU"/>
            </w:rPr>
            <m:t>.</m:t>
          </m:r>
        </m:oMath>
      </m:oMathPara>
    </w:p>
    <w:p w14:paraId="59FFEC5B" w14:textId="77777777" w:rsidR="00000000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Интенсивность напряжений определяется по формуле:</w:t>
      </w:r>
    </w:p>
    <w:p w14:paraId="4A1B5645" w14:textId="77777777" w:rsidR="00000000" w:rsidRDefault="00000000" w:rsidP="00E1047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r>
                <w:rPr>
                  <w:rFonts w:ascii="Cambria Math"/>
                </w:rPr>
                <m:t>Э</m:t>
              </m:r>
            </m:sup>
          </m:sSubSup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/>
                </w:rPr>
                <m:t>1+γ+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γ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rad>
          <m:r>
            <w:rPr>
              <w:rFonts w:ascii="Cambria Math"/>
            </w:rPr>
            <m:t>,</m:t>
          </m:r>
        </m:oMath>
      </m:oMathPara>
    </w:p>
    <w:p w14:paraId="15C96E89" w14:textId="77777777" w:rsidR="00000000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  <w:lang w:val="ru-RU"/>
              </w:rPr>
              <m:t>2</m:t>
            </m:r>
          </m:sub>
          <m:sup>
            <m:r>
              <w:rPr>
                <w:rFonts w:ascii="Cambria Math"/>
                <w:lang w:val="ru-RU"/>
              </w:rPr>
              <m:t>Э</m:t>
            </m:r>
          </m:sup>
        </m:sSubSup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P</m:t>
                </m:r>
              </m:e>
              <m:sub>
                <m:r>
                  <w:rPr>
                    <w:rFonts w:ascii="Cambria Math"/>
                    <w:lang w:val="ru-RU"/>
                  </w:rPr>
                  <m:t>Н</m:t>
                </m:r>
              </m:sub>
              <m:sup>
                <m:r>
                  <w:rPr>
                    <w:rFonts w:ascii="Cambria Math"/>
                    <w:lang w:val="ru-RU"/>
                  </w:rPr>
                  <m:t>Э</m:t>
                </m:r>
              </m:sup>
            </m:sSubSup>
            <m:r>
              <w:rPr>
                <w:rFonts w:ascii="Cambria Math"/>
              </w:rPr>
              <m:t>R</m:t>
            </m:r>
          </m:num>
          <m:den>
            <m:r>
              <w:rPr>
                <w:rFonts w:ascii="Cambria Math"/>
              </w:rPr>
              <m:t>δ</m:t>
            </m:r>
          </m:den>
        </m:f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0,165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2000</m:t>
            </m:r>
          </m:num>
          <m:den>
            <m:r>
              <w:rPr>
                <w:rFonts w:ascii="Cambria Math"/>
                <w:lang w:val="ru-RU"/>
              </w:rPr>
              <m:t>2</m:t>
            </m:r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165,23</m:t>
        </m:r>
        <m:r>
          <m:rPr>
            <m:sty m:val="p"/>
          </m:rPr>
          <w:rPr>
            <w:rFonts w:ascii="Cambria Math"/>
            <w:lang w:val="ru-RU"/>
          </w:rPr>
          <m:t>МПа</m:t>
        </m:r>
      </m:oMath>
      <w:r w:rsidRPr="00C91F03">
        <w:rPr>
          <w:lang w:val="ru-RU"/>
        </w:rPr>
        <w:t>,</w:t>
      </w:r>
    </w:p>
    <w:p w14:paraId="6BA22C99" w14:textId="77777777" w:rsidR="00000000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γ</m:t>
        </m:r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  <w:lang w:val="ru-RU"/>
                  </w:rPr>
                  <m:t>КР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  <w:lang w:val="ru-RU"/>
                  </w:rPr>
                  <m:t>2</m:t>
                </m:r>
              </m:sub>
              <m:sup>
                <m:r>
                  <w:rPr>
                    <w:rFonts w:ascii="Cambria Math"/>
                    <w:lang w:val="ru-RU"/>
                  </w:rPr>
                  <m:t>Э</m:t>
                </m:r>
              </m:sup>
            </m:sSubSup>
          </m:den>
        </m:f>
        <m:r>
          <w:rPr>
            <w:rFonts w:asci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γ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  <w:lang w:val="ru-RU"/>
                  </w:rPr>
                  <m:t>1</m:t>
                </m:r>
              </m:e>
            </m:d>
          </m:sup>
        </m:sSup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  <w:lang w:val="ru-RU"/>
                  </w:rPr>
                  <m:t>КР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  <w:lang w:val="ru-RU"/>
                      </w:rPr>
                      <m:t>1</m:t>
                    </m:r>
                  </m:e>
                </m:d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  <w:lang w:val="ru-RU"/>
                  </w:rPr>
                  <m:t>2</m:t>
                </m:r>
              </m:sub>
              <m:sup>
                <m:r>
                  <w:rPr>
                    <w:rFonts w:ascii="Cambria Math"/>
                    <w:lang w:val="ru-RU"/>
                  </w:rPr>
                  <m:t>Э</m:t>
                </m:r>
              </m:sup>
            </m:sSubSup>
          </m:den>
        </m:f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61,68</m:t>
            </m:r>
          </m:num>
          <m:den>
            <m:r>
              <w:rPr>
                <w:rFonts w:ascii="Cambria Math"/>
                <w:lang w:val="ru-RU"/>
              </w:rPr>
              <m:t>165,23</m:t>
            </m:r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0,3733</m:t>
        </m:r>
      </m:oMath>
      <w:r w:rsidRPr="00C91F03">
        <w:rPr>
          <w:lang w:val="ru-RU"/>
        </w:rPr>
        <w:t>.</w:t>
      </w:r>
    </w:p>
    <w:p w14:paraId="4795D794" w14:textId="77777777" w:rsidR="00000000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Тогда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  <w:lang w:val="ru-RU"/>
                  </w:rPr>
                  <m:t>1</m:t>
                </m:r>
              </m:e>
            </m:d>
          </m:sup>
        </m:sSubSup>
        <m:r>
          <w:rPr>
            <w:rFonts w:ascii="Cambria Math"/>
            <w:lang w:val="ru-RU"/>
          </w:rPr>
          <m:t>=165,23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/>
                <w:lang w:val="ru-RU"/>
              </w:rPr>
              <m:t>1+0,3733+0,373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ru-RU"/>
                  </w:rPr>
                  <m:t>3</m:t>
                </m:r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203,218</m:t>
        </m:r>
        <m:r>
          <m:rPr>
            <m:sty m:val="p"/>
          </m:rPr>
          <w:rPr>
            <w:rFonts w:ascii="Cambria Math"/>
            <w:lang w:val="ru-RU"/>
          </w:rPr>
          <m:t>МПа</m:t>
        </m:r>
      </m:oMath>
      <w:r w:rsidRPr="00C91F03">
        <w:rPr>
          <w:lang w:val="ru-RU"/>
        </w:rPr>
        <w:t>,</w:t>
      </w:r>
    </w:p>
    <w:p w14:paraId="5A7C151E" w14:textId="77777777" w:rsidR="00000000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т.к.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1</m:t>
                </m:r>
              </m:e>
            </m:d>
          </m:sup>
        </m:sSubSup>
        <m:r>
          <w:rPr>
            <w:rFonts w:ascii="Cambria Math" w:hAnsi="Cambria Math"/>
            <w:lang w:val="ru-RU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  <w:lang w:val="ru-RU"/>
          </w:rPr>
          <m:t>=120МПа</m:t>
        </m:r>
      </m:oMath>
      <w:r w:rsidRPr="00C91F03">
        <w:rPr>
          <w:lang w:val="ru-RU"/>
        </w:rPr>
        <w:t xml:space="preserve">, то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  <w:lang w:val="ru-RU"/>
                  </w:rPr>
                  <m:t>2</m:t>
                </m:r>
              </m:e>
            </m:d>
          </m:sup>
        </m:sSubSup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lang w:val="ru-RU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</w:rPr>
                      <m:t>c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lang w:val="ru-RU"/>
                          </w:rPr>
                          <m:t>2</m:t>
                        </m:r>
                      </m:e>
                    </m:d>
                  </m:sup>
                </m:sSubSup>
              </m:e>
            </m:rad>
          </m:num>
          <m:den>
            <m:r>
              <w:rPr>
                <w:rFonts w:ascii="Cambria Math"/>
              </w:rPr>
              <m:t>E</m:t>
            </m:r>
          </m:den>
        </m:f>
      </m:oMath>
      <w:r w:rsidRPr="00C91F03">
        <w:rPr>
          <w:lang w:val="ru-RU"/>
        </w:rPr>
        <w:t>.</w:t>
      </w:r>
    </w:p>
    <w:p w14:paraId="6542FD42" w14:textId="77777777" w:rsidR="00000000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При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ε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  <w:lang w:val="ru-RU"/>
                  </w:rPr>
                  <m:t>1</m:t>
                </m:r>
              </m:e>
            </m:d>
          </m:sup>
        </m:sSup>
        <m:r>
          <w:rPr>
            <w:rFonts w:ascii="Cambria Math"/>
            <w:lang w:val="ru-RU"/>
          </w:rPr>
          <m:t>&gt;1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  <w:lang w:val="ru-RU"/>
                  </w:rPr>
                  <m:t>2</m:t>
                </m:r>
              </m:e>
            </m:d>
          </m:sup>
        </m:sSubSup>
        <m:r>
          <w:rPr>
            <w:rFonts w:ascii="Cambria Math"/>
            <w:lang w:val="ru-RU"/>
          </w:rPr>
          <m:t>=</m:t>
        </m:r>
        <m:r>
          <w:rPr>
            <w:rFonts w:ascii="Cambria Math"/>
          </w:rPr>
          <m:t>E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b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̄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/>
                                  </w:rPr>
                                  <m:t>ε</m:t>
                                </m:r>
                              </m:e>
                            </m:acc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/>
                                    <w:lang w:val="ru-RU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/>
                            <w:lang w:val="ru-RU"/>
                          </w:rPr>
                          <m:t>∂</m:t>
                        </m:r>
                      </m:e>
                    </m:d>
                  </m:e>
                  <m:sup>
                    <m:r>
                      <w:rPr>
                        <w:rFonts w:ascii="Cambria Math"/>
                        <w:lang w:val="ru-RU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/>
                <w:lang w:val="ru-RU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  <w:lang w:val="ru-RU"/>
                  </w:rPr>
                  <m:t>2</m:t>
                </m:r>
                <m:r>
                  <w:rPr>
                    <w:rFonts w:ascii="Cambria Math"/>
                  </w:rPr>
                  <m:t>c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̄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/>
                                  </w:rPr>
                                  <m:t>ε</m:t>
                                </m:r>
                              </m:e>
                            </m:acc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/>
                                    <w:lang w:val="ru-RU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/>
                            <w:lang w:val="ru-RU"/>
                          </w:rPr>
                          <m:t>∂</m:t>
                        </m:r>
                      </m:e>
                    </m:d>
                  </m:e>
                  <m:sup>
                    <m:r>
                      <w:rPr>
                        <w:rFonts w:ascii="Cambria Math"/>
                        <w:lang w:val="ru-RU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/>
                <w:lang w:val="ru-RU"/>
              </w:rPr>
              <m:t>+</m:t>
            </m:r>
            <m:r>
              <w:rPr>
                <w:rFonts w:ascii="Cambria Math"/>
              </w:rPr>
              <m:t>d</m:t>
            </m:r>
          </m:e>
        </m:d>
      </m:oMath>
      <w:r w:rsidRPr="00C91F03">
        <w:rPr>
          <w:lang w:val="ru-RU"/>
        </w:rPr>
        <w:t xml:space="preserve"> - касательный модуль диаграммы растяжения бака во втором приближении.</w:t>
      </w:r>
    </w:p>
    <w:p w14:paraId="55FAB341" w14:textId="77777777" w:rsidR="00000000" w:rsidRPr="00C91F03" w:rsidRDefault="00000000" w:rsidP="00E10471">
      <w:pPr>
        <w:pStyle w:val="a0"/>
        <w:rPr>
          <w:lang w:val="ru-RU"/>
        </w:rPr>
        <w:sectPr w:rsidR="00CB7EC0" w:rsidRPr="00C91F03" w:rsidSect="00F75A18">
          <w:headerReference w:type="even" r:id="rId24"/>
          <w:pgSz w:w="11906" w:h="16838" w:code="9"/>
          <w:pgMar w:top="851" w:right="567" w:bottom="851" w:left="1701" w:header="709" w:footer="709" w:gutter="0"/>
          <w:pgNumType w:start="47"/>
          <w:cols w:space="708"/>
          <w:docGrid w:linePitch="360"/>
        </w:sectPr>
      </w:pPr>
      <w:r w:rsidRPr="00C91F03">
        <w:rPr>
          <w:lang w:val="ru-RU"/>
        </w:rPr>
        <w:t xml:space="preserve">При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ε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  <w:lang w:val="ru-RU"/>
                  </w:rPr>
                  <m:t>1</m:t>
                </m:r>
              </m:e>
            </m:d>
          </m:sup>
        </m:sSup>
        <m:r>
          <w:rPr>
            <w:rFonts w:ascii="Cambria Math"/>
            <w:lang w:val="ru-RU"/>
          </w:rPr>
          <m:t>&gt;1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c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  <w:lang w:val="ru-RU"/>
                  </w:rPr>
                  <m:t>2</m:t>
                </m:r>
              </m:e>
            </m:d>
          </m:sup>
        </m:sSubSup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E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ε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  <w:lang w:val="ru-RU"/>
                      </w:rPr>
                      <m:t>1</m:t>
                    </m:r>
                  </m:e>
                </m:d>
              </m:sup>
            </m:sSup>
          </m:den>
        </m:f>
        <m:r>
          <w:rPr>
            <w:rFonts w:ascii="MS Gothic" w:eastAsia="MS Gothic" w:hAnsi="MS Gothic" w:cs="MS Gothic" w:hint="eastAsia"/>
            <w:lang w:val="ru-RU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  <m:r>
              <w:rPr>
                <w:rFonts w:ascii="Cambria Math"/>
                <w:lang w:val="ru-RU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b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̄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/>
                              </w:rPr>
                              <m:t>ε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lang w:val="ru-RU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/>
                        <w:lang w:val="ru-RU"/>
                      </w:rPr>
                      <m:t>-</m:t>
                    </m:r>
                    <m:r>
                      <w:rPr>
                        <w:rFonts w:ascii="Cambria Math"/>
                        <w:lang w:val="ru-RU"/>
                      </w:rPr>
                      <m:t>∂</m:t>
                    </m:r>
                  </m:e>
                </m:d>
              </m:den>
            </m:f>
            <m:r>
              <w:rPr>
                <w:rFonts w:ascii="Cambria Math"/>
                <w:lang w:val="ru-RU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c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̄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/>
                                  </w:rPr>
                                  <m:t>ε</m:t>
                                </m:r>
                              </m:e>
                            </m:acc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/>
                                    <w:lang w:val="ru-RU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/>
                            <w:lang w:val="ru-RU"/>
                          </w:rPr>
                          <m:t>∂</m:t>
                        </m:r>
                      </m:e>
                    </m:d>
                  </m:e>
                  <m:sup>
                    <m:r>
                      <w:rPr>
                        <w:rFonts w:ascii="Cambria Math"/>
                        <w:lang w:val="ru-RU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/>
                <w:lang w:val="ru-RU"/>
              </w:rPr>
              <m:t>+</m:t>
            </m:r>
            <m:r>
              <w:rPr>
                <w:rFonts w:ascii="Cambria Math"/>
              </w:rPr>
              <m:t>d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ε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  <w:lang w:val="ru-RU"/>
                      </w:rPr>
                      <m:t>1</m:t>
                    </m:r>
                  </m:e>
                </m:d>
              </m:sup>
            </m:sSup>
          </m:e>
        </m:d>
      </m:oMath>
      <w:r w:rsidRPr="00C91F03">
        <w:rPr>
          <w:lang w:val="ru-RU"/>
        </w:rPr>
        <w:t xml:space="preserve"> - секущий модуль диаграммы растяжения бака во втором приближении.</w:t>
      </w:r>
    </w:p>
    <w:p w14:paraId="0DBB9C22" w14:textId="77777777" w:rsidR="00000000" w:rsidRPr="00E10471" w:rsidRDefault="00000000" w:rsidP="00E10471">
      <w:pPr>
        <w:pStyle w:val="a0"/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ε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  <w:lang w:val="ru-RU"/>
                    </w:rPr>
                    <m:t>1</m:t>
                  </m:r>
                </m:e>
              </m:d>
            </m:sup>
          </m:sSup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P</m:t>
                  </m:r>
                </m:sub>
              </m:sSub>
            </m:den>
          </m:f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203,218</m:t>
              </m:r>
            </m:num>
            <m:den>
              <m:r>
                <w:rPr>
                  <w:rFonts w:ascii="Cambria Math"/>
                  <w:lang w:val="ru-RU"/>
                </w:rPr>
                <m:t>120</m:t>
              </m:r>
            </m:den>
          </m:f>
          <m: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1,7</m:t>
          </m:r>
          <m:r>
            <m:rPr>
              <m:sty m:val="p"/>
            </m:rPr>
            <w:rPr>
              <w:rFonts w:ascii="Cambria Math"/>
              <w:lang w:val="ru-RU"/>
            </w:rPr>
            <m:t>.</m:t>
          </m:r>
        </m:oMath>
      </m:oMathPara>
    </w:p>
    <w:p w14:paraId="71617DD2" w14:textId="77777777" w:rsidR="00000000" w:rsidRPr="00E10471" w:rsidRDefault="00000000" w:rsidP="00E10471">
      <w:pPr>
        <w:pStyle w:val="a0"/>
        <w:rPr>
          <w:lang w:val="ru-RU"/>
        </w:rPr>
      </w:pPr>
      <w:r w:rsidRPr="00E10471">
        <w:rPr>
          <w:lang w:val="ru-RU"/>
        </w:rPr>
        <w:t xml:space="preserve">Для алюминиевого сплава </w:t>
      </w:r>
      <m:oMath>
        <m:r>
          <w:rPr>
            <w:rFonts w:ascii="Cambria Math"/>
            <w:lang w:val="ru-RU"/>
          </w:rPr>
          <m:t>АМГ-</m:t>
        </m:r>
        <m:r>
          <w:rPr>
            <w:rFonts w:ascii="Cambria Math"/>
            <w:lang w:val="ru-RU"/>
          </w:rPr>
          <m:t>6</m:t>
        </m:r>
      </m:oMath>
      <w:r w:rsidRPr="00E10471">
        <w:rPr>
          <w:lang w:val="ru-RU"/>
        </w:rPr>
        <w:t>:</w:t>
      </w:r>
    </w:p>
    <w:p w14:paraId="4424C757" w14:textId="77777777" w:rsidR="00000000" w:rsidRDefault="00000000" w:rsidP="00E10471">
      <w:pPr>
        <w:pStyle w:val="a0"/>
      </w:pPr>
      <m:oMath>
        <m:r>
          <w:rPr>
            <w:rFonts w:ascii="Cambria Math"/>
          </w:rPr>
          <m:t>a=1,4,d=0,032,b=0,146,c=0,0108,∂=0,779</m:t>
        </m:r>
      </m:oMath>
      <w:r>
        <w:t>.</w:t>
      </w:r>
    </w:p>
    <w:p w14:paraId="52003DBB" w14:textId="77777777" w:rsidR="00000000" w:rsidRDefault="00000000" w:rsidP="00E10471">
      <w:pPr>
        <w:pStyle w:val="a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2</m:t>
                  </m:r>
                </m:e>
              </m:d>
            </m:sup>
          </m:sSubSup>
          <m:r>
            <w:rPr>
              <w:rFonts w:ascii="Cambria Math"/>
            </w:rPr>
            <m:t>=E</m:t>
          </m:r>
          <m:r>
            <w:rPr>
              <w:rFonts w:ascii="MS Gothic" w:eastAsia="MS Gothic" w:hAnsi="MS Gothic" w:cs="MS Gothic" w:hint="eastAsia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̄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ε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∂</m:t>
                          </m:r>
                        </m:e>
                      </m:d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̄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ε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∂</m:t>
                          </m:r>
                        </m:e>
                      </m:d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/>
                </w:rPr>
                <m:t>+d</m:t>
              </m:r>
            </m:e>
          </m:d>
          <m:r>
            <w:rPr>
              <w:rFonts w:ascii="Cambria Math"/>
            </w:rPr>
            <m:t>=6,8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0,146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1,7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0,779</m:t>
                          </m:r>
                        </m:e>
                      </m:d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</m:t>
                  </m:r>
                  <m:r>
                    <w:rPr>
                      <w:rFonts w:ascii="MS Gothic" w:eastAsia="MS Gothic" w:hAnsi="MS Gothic" w:cs="MS Gothic" w:hint="eastAsia"/>
                    </w:rPr>
                    <m:t>⋅</m:t>
                  </m:r>
                  <m:r>
                    <w:rPr>
                      <w:rFonts w:ascii="Cambria Math"/>
                    </w:rPr>
                    <m:t>0,0108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1,7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0,779</m:t>
                          </m:r>
                        </m:e>
                      </m:d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/>
                </w:rPr>
                <m:t>+0,032</m:t>
              </m:r>
            </m:e>
          </m:d>
          <m: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=1,212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4</m:t>
              </m:r>
            </m:sup>
          </m:sSup>
          <m:r>
            <w:rPr>
              <w:rFonts w:ascii="Cambria Math"/>
            </w:rPr>
            <m:t>МПа</m:t>
          </m:r>
        </m:oMath>
      </m:oMathPara>
    </w:p>
    <w:p w14:paraId="6E4D02B3" w14:textId="77777777" w:rsidR="00000000" w:rsidRDefault="00000000" w:rsidP="00E10471">
      <w:pPr>
        <w:pStyle w:val="a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c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2</m:t>
                  </m:r>
                </m:e>
              </m:d>
            </m:sup>
          </m:sSubSup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ε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MS Gothic" w:eastAsia="MS Gothic" w:hAnsi="MS Gothic" w:cs="MS Gothic" w:hint="eastAsia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b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/>
                                </w:rPr>
                                <m:t>ε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∂</m:t>
                      </m:r>
                    </m:e>
                  </m:d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̄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ε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∂</m:t>
                          </m:r>
                        </m:e>
                      </m:d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/>
                </w:rPr>
                <m:t>+d</m:t>
              </m:r>
              <m:r>
                <w:rPr>
                  <w:rFonts w:ascii="MS Gothic" w:eastAsia="MS Gothic" w:hAnsi="MS Gothic" w:cs="MS Gothic" w:hint="eastAsia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ε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6,8</m:t>
              </m:r>
              <m:r>
                <w:rPr>
                  <w:rFonts w:ascii="MS Gothic" w:eastAsia="MS Gothic" w:hAnsi="MS Gothic" w:cs="MS Gothic" w:hint="eastAsia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/>
                </w:rPr>
                <m:t>1,7</m:t>
              </m:r>
            </m:den>
          </m:f>
          <m:r>
            <w:rPr>
              <w:rFonts w:ascii="Cambria Math"/>
            </w:rPr>
            <m:t>×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1,4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0,146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1,7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0,779</m:t>
                          </m:r>
                        </m:e>
                      </m:d>
                    </m:e>
                    <m:sup/>
                  </m:sSup>
                </m:den>
              </m:f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0,0108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1,7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0,779</m:t>
                          </m:r>
                        </m:e>
                      </m:d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/>
                </w:rPr>
                <m:t>+2.087</m:t>
              </m:r>
              <m:r>
                <w:rPr>
                  <w:rFonts w:ascii="MS Gothic" w:eastAsia="MS Gothic" w:hAnsi="MS Gothic" w:cs="MS Gothic" w:hint="eastAsia"/>
                </w:rPr>
                <m:t>⋅</m:t>
              </m:r>
              <m:r>
                <w:rPr>
                  <w:rFonts w:ascii="Cambria Math"/>
                </w:rPr>
                <m:t>1,7</m:t>
              </m:r>
            </m:e>
          </m:d>
          <m:r>
            <w:rPr>
              <w:rFonts w:ascii="Cambria Math"/>
            </w:rPr>
            <m:t>=5,146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4</m:t>
              </m:r>
            </m:sup>
          </m:sSup>
          <m:r>
            <w:rPr>
              <w:rFonts w:ascii="Cambria Math"/>
            </w:rPr>
            <m:t>МПа</m:t>
          </m:r>
          <m:r>
            <w:rPr>
              <w:rFonts w:ascii="Cambria Math"/>
            </w:rPr>
            <m:t>.</m:t>
          </m:r>
        </m:oMath>
      </m:oMathPara>
    </w:p>
    <w:p w14:paraId="1B6D9014" w14:textId="77777777" w:rsidR="00000000" w:rsidRPr="00E10471" w:rsidRDefault="00000000" w:rsidP="00E10471">
      <w:pPr>
        <w:pStyle w:val="a0"/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  <w:lang w:val="ru-RU"/>
                    </w:rPr>
                    <m:t>2</m:t>
                  </m:r>
                </m:e>
              </m:d>
            </m:sup>
          </m:sSubSup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  <w:lang w:val="ru-RU"/>
                    </w:rPr>
                    <m:t>1,212</m:t>
                  </m:r>
                  <m:r>
                    <w:rPr>
                      <w:rFonts w:ascii="MS Gothic" w:eastAsia="MS Gothic" w:hAnsi="MS Gothic" w:cs="MS Gothic" w:hint="eastAsia"/>
                      <w:lang w:val="ru-RU"/>
                    </w:rPr>
                    <m:t>⋅</m:t>
                  </m:r>
                  <m:r>
                    <w:rPr>
                      <w:rFonts w:ascii="Cambria Math"/>
                      <w:lang w:val="ru-RU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  <w:lang w:val="ru-RU"/>
                        </w:rPr>
                        <m:t>0</m:t>
                      </m:r>
                    </m:e>
                    <m:sup>
                      <m:r>
                        <w:rPr>
                          <w:rFonts w:ascii="Cambria Math"/>
                          <w:lang w:val="ru-RU"/>
                        </w:rPr>
                        <m:t>4</m:t>
                      </m:r>
                    </m:sup>
                  </m:sSup>
                  <m:r>
                    <w:rPr>
                      <w:rFonts w:ascii="MS Gothic" w:eastAsia="MS Gothic" w:hAnsi="MS Gothic" w:cs="MS Gothic" w:hint="eastAsia"/>
                      <w:lang w:val="ru-RU"/>
                    </w:rPr>
                    <m:t>⋅</m:t>
                  </m:r>
                  <m:r>
                    <w:rPr>
                      <w:rFonts w:ascii="Cambria Math"/>
                      <w:lang w:val="ru-RU"/>
                    </w:rPr>
                    <m:t>5,14</m:t>
                  </m:r>
                  <m:r>
                    <w:rPr>
                      <w:rFonts w:ascii="MS Gothic" w:eastAsia="MS Gothic" w:hAnsi="MS Gothic" w:cs="MS Gothic" w:hint="eastAsia"/>
                      <w:lang w:val="ru-RU"/>
                    </w:rPr>
                    <m:t>⋅</m:t>
                  </m:r>
                  <m:r>
                    <w:rPr>
                      <w:rFonts w:ascii="Cambria Math"/>
                      <w:lang w:val="ru-RU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  <w:lang w:val="ru-RU"/>
                        </w:rPr>
                        <m:t>0</m:t>
                      </m:r>
                    </m:e>
                    <m:sup>
                      <m:r>
                        <w:rPr>
                          <w:rFonts w:ascii="Cambria Math"/>
                          <w:lang w:val="ru-RU"/>
                        </w:rPr>
                        <m:t>4</m:t>
                      </m:r>
                    </m:sup>
                  </m:sSup>
                </m:e>
              </m:rad>
            </m:num>
            <m:den>
              <m:r>
                <w:rPr>
                  <w:rFonts w:ascii="Cambria Math"/>
                  <w:lang w:val="ru-RU"/>
                </w:rPr>
                <m:t>6,8</m:t>
              </m:r>
              <m:r>
                <w:rPr>
                  <w:rFonts w:ascii="MS Gothic" w:eastAsia="MS Gothic" w:hAnsi="MS Gothic" w:cs="MS Gothic" w:hint="eastAsia"/>
                  <w:lang w:val="ru-RU"/>
                </w:rPr>
                <m:t>⋅</m:t>
              </m:r>
              <m:r>
                <w:rPr>
                  <w:rFonts w:ascii="Cambria Math"/>
                  <w:lang w:val="ru-RU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4</m:t>
                  </m:r>
                </m:sup>
              </m:sSup>
            </m:den>
          </m:f>
          <m: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0,367</m:t>
          </m:r>
          <m:r>
            <m:rPr>
              <m:sty m:val="p"/>
            </m:rPr>
            <w:rPr>
              <w:rFonts w:ascii="Cambria Math"/>
              <w:lang w:val="ru-RU"/>
            </w:rPr>
            <m:t>.</m:t>
          </m:r>
        </m:oMath>
      </m:oMathPara>
    </w:p>
    <w:p w14:paraId="553D1D44" w14:textId="77777777" w:rsidR="00000000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Коэффициент устойчивости во втором приближении будет равен</w:t>
      </w:r>
    </w:p>
    <w:p w14:paraId="249896EA" w14:textId="77777777" w:rsidR="00000000" w:rsidRPr="00C91F03" w:rsidRDefault="00000000" w:rsidP="00E10471">
      <w:pPr>
        <w:pStyle w:val="a0"/>
        <w:rPr>
          <w:lang w:val="ru-RU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k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  <w:lang w:val="ru-RU"/>
                  </w:rPr>
                  <m:t>2</m:t>
                </m:r>
              </m:e>
            </m:d>
          </m:sup>
        </m:sSup>
        <m:r>
          <w:rPr>
            <w:rFonts w:ascii="Cambria Math"/>
            <w:lang w:val="ru-RU"/>
          </w:rPr>
          <m:t>=0,343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4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1,68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0,3673=</m:t>
        </m:r>
        <m:r>
          <m:rPr>
            <m:nor/>
          </m:rPr>
          <w:rPr>
            <w:rFonts w:ascii="Cambria Math"/>
            <w:lang w:val="ru-RU"/>
          </w:rPr>
          <m:t>0,333</m:t>
        </m:r>
      </m:oMath>
      <w:r w:rsidRPr="00C91F03">
        <w:rPr>
          <w:lang w:val="ru-RU"/>
        </w:rPr>
        <w:t>.</w:t>
      </w:r>
    </w:p>
    <w:p w14:paraId="0CE2675A" w14:textId="77777777" w:rsidR="00000000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Вычислим критическое напряжение во втором приближении</w:t>
      </w:r>
    </w:p>
    <w:p w14:paraId="64A3A117" w14:textId="77777777" w:rsidR="00000000" w:rsidRPr="00E10471" w:rsidRDefault="00000000" w:rsidP="00E10471">
      <w:pPr>
        <w:pStyle w:val="a0"/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  <w:lang w:val="ru-RU"/>
                </w:rPr>
                <m:t>кр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  <w:lang w:val="ru-RU"/>
                    </w:rPr>
                    <m:t>2</m:t>
                  </m:r>
                </m:e>
              </m:d>
            </m:sup>
          </m:sSubSup>
          <m:r>
            <w:rPr>
              <w:rFonts w:asci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k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  <w:lang w:val="ru-RU"/>
                    </w:rPr>
                    <m:t>2</m:t>
                  </m:r>
                </m:e>
              </m:d>
            </m:sup>
          </m:sSup>
          <m:r>
            <w:rPr>
              <w:rFonts w:ascii="MS Gothic" w:eastAsia="MS Gothic" w:hAnsi="MS Gothic" w:cs="MS Gothic" w:hint="eastAsia"/>
              <w:lang w:val="ru-RU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E</m:t>
              </m:r>
              <m:r>
                <w:rPr>
                  <w:rFonts w:ascii="MS Gothic" w:eastAsia="MS Gothic" w:hAnsi="MS Gothic" w:cs="MS Gothic" w:hint="eastAsia"/>
                  <w:lang w:val="ru-RU"/>
                </w:rPr>
                <m:t>⋅</m:t>
              </m:r>
              <m:r>
                <w:rPr>
                  <w:rFonts w:ascii="Cambria Math"/>
                </w:rPr>
                <m:t>δ</m:t>
              </m:r>
            </m:num>
            <m:den>
              <m:r>
                <w:rPr>
                  <w:rFonts w:ascii="Cambria Math"/>
                </w:rPr>
                <m:t>R</m:t>
              </m:r>
            </m:den>
          </m:f>
          <m:r>
            <w:rPr>
              <w:rFonts w:ascii="Cambria Math"/>
              <w:lang w:val="ru-RU"/>
            </w:rPr>
            <m:t>=0,333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68000</m:t>
              </m:r>
              <m:r>
                <w:rPr>
                  <w:rFonts w:ascii="MS Gothic" w:eastAsia="MS Gothic" w:hAnsi="MS Gothic" w:cs="MS Gothic" w:hint="eastAsia"/>
                  <w:lang w:val="ru-RU"/>
                </w:rPr>
                <m:t>⋅</m:t>
              </m:r>
              <m:r>
                <w:rPr>
                  <w:rFonts w:ascii="Cambria Math"/>
                  <w:lang w:val="ru-RU"/>
                </w:rPr>
                <m:t>2</m:t>
              </m:r>
            </m:num>
            <m:den>
              <m:r>
                <w:rPr>
                  <w:rFonts w:ascii="Cambria Math"/>
                  <w:lang w:val="ru-RU"/>
                </w:rPr>
                <m:t>2000</m:t>
              </m:r>
            </m:den>
          </m:f>
          <m: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22,66</m:t>
          </m:r>
          <m:r>
            <m:rPr>
              <m:sty m:val="p"/>
            </m:rPr>
            <w:rPr>
              <w:rFonts w:ascii="Cambria Math"/>
              <w:lang w:val="ru-RU"/>
            </w:rPr>
            <m:t>МПа</m:t>
          </m:r>
          <m:r>
            <m:rPr>
              <m:sty m:val="p"/>
            </m:rPr>
            <w:rPr>
              <w:rFonts w:ascii="Cambria Math"/>
              <w:lang w:val="ru-RU"/>
            </w:rPr>
            <m:t>.</m:t>
          </m:r>
        </m:oMath>
      </m:oMathPara>
    </w:p>
    <w:p w14:paraId="7467CE70" w14:textId="77777777" w:rsidR="00000000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Дальнейшие вычисления пр</w:t>
      </w:r>
      <w:r w:rsidRPr="00C91F03">
        <w:rPr>
          <w:lang w:val="ru-RU"/>
        </w:rPr>
        <w:t>иведены в  приложении  .</w:t>
      </w:r>
    </w:p>
    <w:p w14:paraId="4D678BC8" w14:textId="77777777" w:rsidR="00000000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Для </w:t>
      </w:r>
      <m:oMath>
        <m:r>
          <w:rPr>
            <w:rFonts w:ascii="Cambria Math"/>
          </w:rPr>
          <m:t>i</m:t>
        </m:r>
        <m:r>
          <w:rPr>
            <w:rFonts w:ascii="Cambria Math"/>
            <w:lang w:val="ru-RU"/>
          </w:rPr>
          <m:t>&gt;1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ε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i</m:t>
                </m:r>
              </m:e>
            </m:d>
          </m:sup>
        </m:sSup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i</m:t>
                    </m:r>
                  </m:e>
                </m:d>
              </m:sup>
            </m:sSubSup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</w:rPr>
              <m:t>E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i</m:t>
                    </m:r>
                  </m:e>
                </m:d>
              </m:sup>
            </m:sSubSup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</w:rPr>
                  <m:t>P</m:t>
                </m:r>
              </m:sub>
            </m:sSub>
          </m:den>
        </m:f>
      </m:oMath>
      <w:r w:rsidRPr="00C91F03">
        <w:rPr>
          <w:lang w:val="ru-RU"/>
        </w:rPr>
        <w:t>.</w:t>
      </w:r>
    </w:p>
    <w:p w14:paraId="186A637B" w14:textId="77777777" w:rsidR="00000000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Вычисления проводятся до тех пор, пока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  <w:lang w:val="ru-RU"/>
              </w:rPr>
              <m:t>КР</m:t>
            </m:r>
          </m:sub>
        </m:sSub>
      </m:oMath>
      <w:r w:rsidRPr="00C91F03">
        <w:rPr>
          <w:lang w:val="ru-RU"/>
        </w:rPr>
        <w:t xml:space="preserve"> в двух соседних приближения не будут отличаться менее чем на два процента.</w:t>
      </w:r>
    </w:p>
    <w:p w14:paraId="447727C5" w14:textId="77777777" w:rsidR="00000000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  В результате вычислений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  <w:lang w:val="ru-RU"/>
              </w:rPr>
              <m:t>КР</m:t>
            </m:r>
          </m:sub>
        </m:sSub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 xml:space="preserve">8,3499 </m:t>
        </m:r>
        <m:r>
          <m:rPr>
            <m:sty m:val="p"/>
          </m:rPr>
          <w:rPr>
            <w:rFonts w:ascii="Cambria Math"/>
            <w:lang w:val="ru-RU"/>
          </w:rPr>
          <m:t>МПа</m:t>
        </m:r>
      </m:oMath>
      <w:r w:rsidRPr="00C91F03">
        <w:rPr>
          <w:lang w:val="ru-RU"/>
        </w:rPr>
        <w:t>(см. приложение</w:t>
      </w:r>
      <w:r w:rsidRPr="00C91F03">
        <w:rPr>
          <w:lang w:val="ru-RU"/>
        </w:rPr>
        <w:t xml:space="preserve">  ).</w:t>
      </w:r>
    </w:p>
    <w:p w14:paraId="2A3D9259" w14:textId="77777777" w:rsidR="00000000" w:rsidRPr="00E10471" w:rsidRDefault="00000000" w:rsidP="00AA3179">
      <w:pPr>
        <w:pStyle w:val="a0"/>
        <w:rPr>
          <w:lang w:val="ru-RU"/>
        </w:rPr>
      </w:pPr>
      <w:r w:rsidRPr="00E10471">
        <w:rPr>
          <w:lang w:val="ru-RU"/>
        </w:rPr>
        <w:t>Коэффициент запаса:</w:t>
      </w:r>
    </w:p>
    <w:p w14:paraId="17243BBF" w14:textId="77777777" w:rsidR="00000000" w:rsidRPr="00E10471" w:rsidRDefault="00000000" w:rsidP="00E10471">
      <w:pPr>
        <w:pStyle w:val="a0"/>
        <w:rPr>
          <w:lang w:val="ru-RU"/>
        </w:rPr>
      </w:pPr>
      <m:oMathPara>
        <m:oMath>
          <m:r>
            <w:rPr>
              <w:rFonts w:ascii="Cambria Math"/>
            </w:rPr>
            <m:t>η</m:t>
          </m:r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КР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СЖ</m:t>
                  </m:r>
                </m:sub>
                <m:sup>
                  <m:r>
                    <w:rPr>
                      <w:rFonts w:ascii="Cambria Math"/>
                    </w:rPr>
                    <m:t>P</m:t>
                  </m:r>
                </m:sup>
              </m:sSubSup>
            </m:den>
          </m:f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  <w:lang w:val="ru-RU"/>
                </w:rPr>
                <m:t>8,3499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  <w:lang w:val="ru-RU"/>
                    </w:rPr>
                    <m:t>&amp;</m:t>
                  </m:r>
                  <m:r>
                    <m:rPr>
                      <m:nor/>
                    </m:rPr>
                    <w:rPr>
                      <w:rFonts w:ascii="Cambria Math"/>
                      <w:lang w:val="ru-RU"/>
                    </w:rPr>
                    <m:t>23,87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/>
                      <w:lang w:val="ru-RU"/>
                    </w:rPr>
                    <m:t>&amp;</m:t>
                  </m:r>
                </m:e>
              </m:eqAr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0,349</m:t>
          </m:r>
          <m:r>
            <m:rPr>
              <m:sty m:val="p"/>
            </m:rPr>
            <w:rPr>
              <w:rFonts w:ascii="Cambria Math"/>
              <w:lang w:val="ru-RU"/>
            </w:rPr>
            <m:t>.</m:t>
          </m:r>
        </m:oMath>
      </m:oMathPara>
    </w:p>
    <w:p w14:paraId="6414D8F0" w14:textId="77777777" w:rsidR="00000000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  <w:lang w:val="ru-RU"/>
              </w:rPr>
              <m:t>СЖ</m:t>
            </m:r>
          </m:sub>
          <m:sup>
            <m:r>
              <w:rPr>
                <w:rFonts w:ascii="Cambria Math"/>
              </w:rPr>
              <m:t>P</m:t>
            </m:r>
          </m:sup>
        </m:sSubSup>
        <m:r>
          <w:rPr>
            <w:rFonts w:ascii="Cambria Math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</w:rPr>
                  <m:t>min</m:t>
                </m:r>
              </m:sub>
              <m:sup>
                <m:r>
                  <w:rPr>
                    <w:rFonts w:ascii="Cambria Math"/>
                  </w:rPr>
                  <m:t>P</m:t>
                </m:r>
              </m:sup>
            </m:sSubSup>
            <m:r>
              <w:rPr>
                <w:rFonts w:ascii="Cambria Math"/>
                <w:lang w:val="ru-RU"/>
              </w:rPr>
              <m:t>||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  <w:lang w:val="ru-RU"/>
                  </w:rPr>
                  <m:t>-</m:t>
                </m:r>
                <m:r>
                  <m:rPr>
                    <m:nor/>
                  </m:rPr>
                  <w:rPr>
                    <w:rFonts w:ascii="Cambria Math"/>
                    <w:lang w:val="ru-RU"/>
                  </w:rPr>
                  <m:t>23,87</m:t>
                </m:r>
                <m:ctrlPr>
                  <w:rPr>
                    <w:rFonts w:ascii="Cambria Math" w:hAnsi="Cambria Math"/>
                  </w:rPr>
                </m:ctrlPr>
              </m:e>
            </m:d>
            <m:r>
              <m:rPr>
                <m:nor/>
              </m:rPr>
              <w:rPr>
                <w:rFonts w:ascii="Cambria Math"/>
                <w:lang w:val="ru-RU"/>
              </w:rPr>
              <m:t>23,87</m:t>
            </m:r>
            <m:ctrlPr>
              <w:rPr>
                <w:rFonts w:ascii="Cambria Math" w:hAnsi="Cambria Math"/>
              </w:rPr>
            </m:ctrlPr>
          </m:e>
        </m:d>
      </m:oMath>
      <w:r w:rsidRPr="00C91F03">
        <w:rPr>
          <w:lang w:val="ru-RU"/>
        </w:rPr>
        <w:t xml:space="preserve"> - меридиональное напряжение сжатия.</w:t>
      </w:r>
    </w:p>
    <w:p w14:paraId="0ED36521" w14:textId="77777777" w:rsidR="00000000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Следовательно, сжимающие напряжения опасные, поэтому необходимо выбрать другую конструкцию бака. Необходимо выбрать большую толщину обечайки</w:t>
      </w:r>
      <w:r w:rsidRPr="00C91F03">
        <w:rPr>
          <w:lang w:val="ru-RU"/>
        </w:rPr>
        <w:t>.</w:t>
      </w:r>
    </w:p>
    <w:p w14:paraId="5EDB52B7" w14:textId="77777777" w:rsidR="00000000" w:rsidRPr="00C91F03" w:rsidRDefault="00000000" w:rsidP="00AA3179">
      <w:pPr>
        <w:pStyle w:val="a0"/>
        <w:rPr>
          <w:lang w:val="ru-RU"/>
        </w:rPr>
      </w:pPr>
    </w:p>
    <w:p w14:paraId="1F012B5F" w14:textId="77777777" w:rsidR="00000000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Критические касательные напряжения вычисляются по формуле:</w:t>
      </w:r>
    </w:p>
    <w:p w14:paraId="0AE99CC7" w14:textId="77777777" w:rsidR="00000000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</m:e>
          <m:sub>
            <m:r>
              <w:rPr>
                <w:rFonts w:ascii="Cambria Math"/>
                <w:lang w:val="ru-RU"/>
              </w:rPr>
              <m:t>КР</m:t>
            </m:r>
          </m:sub>
        </m:sSub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  <w:lang w:val="ru-RU"/>
              </w:rPr>
              <m:t>Р</m:t>
            </m:r>
          </m:sub>
        </m:sSub>
        <m:r>
          <w:rPr>
            <w:rFonts w:ascii="MS Gothic" w:eastAsia="MS Gothic" w:hAnsi="MS Gothic" w:cs="MS Gothic" w:hint="eastAsia"/>
            <w:lang w:val="ru-RU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ι</m:t>
            </m:r>
          </m:sub>
        </m:sSub>
        <m:r>
          <w:rPr>
            <w:rFonts w:ascii="MS Gothic" w:eastAsia="MS Gothic" w:hAnsi="MS Gothic" w:cs="MS Gothic" w:hint="eastAsia"/>
            <w:lang w:val="ru-RU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</m:e>
          <m:sub>
            <m:r>
              <w:rPr>
                <w:rFonts w:ascii="Cambria Math"/>
                <w:lang w:val="ru-RU"/>
              </w:rPr>
              <m:t>окр</m:t>
            </m:r>
          </m:sub>
        </m:sSub>
      </m:oMath>
      <w:r w:rsidRPr="00C91F03">
        <w:rPr>
          <w:lang w:val="ru-RU"/>
        </w:rPr>
        <w:t>,</w:t>
      </w:r>
    </w:p>
    <w:p w14:paraId="3F3039C9" w14:textId="77777777" w:rsidR="00000000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</m:e>
          <m:sub>
            <m:r>
              <w:rPr>
                <w:rFonts w:ascii="Cambria Math"/>
                <w:lang w:val="ru-RU"/>
              </w:rPr>
              <m:t>окр</m:t>
            </m:r>
          </m:sub>
        </m:sSub>
        <m:r>
          <w:rPr>
            <w:rFonts w:ascii="Cambria Math"/>
            <w:lang w:val="ru-RU"/>
          </w:rPr>
          <m:t>=0,78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</w:rPr>
          <m:t>E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δ</m:t>
            </m:r>
          </m:num>
          <m:den>
            <m:r>
              <w:rPr>
                <w:rFonts w:ascii="Cambria Math"/>
              </w:rPr>
              <m:t>R</m:t>
            </m:r>
          </m:den>
        </m:f>
        <m:r>
          <w:rPr>
            <w:rFonts w:ascii="MS Gothic" w:eastAsia="MS Gothic" w:hAnsi="MS Gothic" w:cs="MS Gothic" w:hint="eastAsia"/>
            <w:lang w:val="ru-RU"/>
          </w:rPr>
          <m:t>⋅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/>
                <w:lang w:val="ru-RU"/>
              </w:rPr>
              <m:t>4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δR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l</m:t>
                    </m:r>
                  </m:e>
                  <m:sup>
                    <m:r>
                      <w:rPr>
                        <w:rFonts w:ascii="Cambria Math"/>
                        <w:lang w:val="ru-RU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/>
            <w:lang w:val="ru-RU"/>
          </w:rPr>
          <m:t>=0,78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6,8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lang w:val="ru-RU"/>
              </w:rPr>
              <m:t>0</m:t>
            </m:r>
          </m:e>
          <m:sup>
            <m:r>
              <w:rPr>
                <w:rFonts w:ascii="Cambria Math"/>
                <w:lang w:val="ru-RU"/>
              </w:rPr>
              <m:t>4</m:t>
            </m:r>
          </m:sup>
        </m:sSup>
        <m:r>
          <w:rPr>
            <w:rFonts w:ascii="MS Gothic" w:eastAsia="MS Gothic" w:hAnsi="MS Gothic" w:cs="MS Gothic" w:hint="eastAsia"/>
            <w:lang w:val="ru-RU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2</m:t>
            </m:r>
          </m:num>
          <m:den>
            <m:r>
              <w:rPr>
                <w:rFonts w:ascii="Cambria Math"/>
                <w:lang w:val="ru-RU"/>
              </w:rPr>
              <m:t>2000</m:t>
            </m:r>
          </m:den>
        </m:f>
        <m:r>
          <w:rPr>
            <w:rFonts w:ascii="MS Gothic" w:eastAsia="MS Gothic" w:hAnsi="MS Gothic" w:cs="MS Gothic" w:hint="eastAsia"/>
            <w:lang w:val="ru-RU"/>
          </w:rPr>
          <m:t>⋅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/>
                <w:lang w:val="ru-RU"/>
              </w:rPr>
              <m:t>4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  <w:lang w:val="ru-RU"/>
                  </w:rPr>
                  <m:t>2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2000</m:t>
                </m:r>
              </m:num>
              <m:den>
                <m:r>
                  <w:rPr>
                    <w:rFonts w:ascii="Cambria Math"/>
                    <w:lang w:val="ru-RU"/>
                  </w:rPr>
                  <m:t>120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  <w:lang w:val="ru-RU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lang w:val="ru-RU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12,17</m:t>
        </m:r>
        <m:r>
          <m:rPr>
            <m:sty m:val="p"/>
          </m:rPr>
          <w:rPr>
            <w:rFonts w:ascii="Cambria Math"/>
            <w:lang w:val="ru-RU"/>
          </w:rPr>
          <m:t>МПа</m:t>
        </m:r>
      </m:oMath>
      <w:r w:rsidRPr="00C91F03">
        <w:rPr>
          <w:lang w:val="ru-RU"/>
        </w:rPr>
        <w:t>.</w:t>
      </w:r>
    </w:p>
    <w:p w14:paraId="3825B667" w14:textId="77777777" w:rsidR="00000000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l</m:t>
        </m:r>
      </m:oMath>
      <w:r w:rsidRPr="00C91F03">
        <w:rPr>
          <w:lang w:val="ru-RU"/>
        </w:rPr>
        <w:t xml:space="preserve"> - расстояние между шпангоутами.</w:t>
      </w:r>
    </w:p>
    <w:p w14:paraId="19D353DA" w14:textId="77777777" w:rsidR="00000000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P</m:t>
            </m:r>
          </m:sub>
        </m:sSub>
        <m:r>
          <w:rPr>
            <w:rFonts w:ascii="Cambria Math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/>
                <w:lang w:val="ru-RU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  <w:lang w:val="ru-RU"/>
                      </w:rPr>
                      <m:t>Н</m:t>
                    </m:r>
                  </m:sub>
                  <m:sup>
                    <m:r>
                      <w:rPr>
                        <w:rFonts w:ascii="Cambria Math"/>
                        <w:lang w:val="ru-RU"/>
                      </w:rPr>
                      <m:t>Э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  <w:lang w:val="ru-RU"/>
                      </w:rPr>
                      <m:t>Р</m:t>
                    </m:r>
                  </m:e>
                  <m:sub>
                    <m:r>
                      <w:rPr>
                        <w:rFonts w:ascii="Cambria Math"/>
                        <w:lang w:val="ru-RU"/>
                      </w:rPr>
                      <m:t>КР</m:t>
                    </m:r>
                  </m:sub>
                </m:sSub>
              </m:den>
            </m:f>
          </m:e>
        </m:rad>
      </m:oMath>
      <w:r w:rsidRPr="00C91F03">
        <w:rPr>
          <w:lang w:val="ru-RU"/>
        </w:rPr>
        <w:t>,</w:t>
      </w:r>
    </w:p>
    <w:p w14:paraId="5B44A224" w14:textId="77777777" w:rsidR="00000000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lang w:val="ru-RU"/>
              </w:rPr>
              <m:t>Р</m:t>
            </m:r>
          </m:e>
          <m:sub>
            <m:r>
              <w:rPr>
                <w:rFonts w:ascii="Cambria Math"/>
                <w:lang w:val="ru-RU"/>
              </w:rPr>
              <m:t>КР</m:t>
            </m:r>
          </m:sub>
        </m:sSub>
      </m:oMath>
      <w:r w:rsidRPr="00C91F03">
        <w:rPr>
          <w:lang w:val="ru-RU"/>
        </w:rPr>
        <w:t xml:space="preserve"> - критическое внешнее избыточное давление.</w:t>
      </w:r>
    </w:p>
    <w:p w14:paraId="730D3802" w14:textId="77777777" w:rsidR="00000000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lang w:val="ru-RU"/>
              </w:rPr>
              <m:t>Р</m:t>
            </m:r>
          </m:e>
          <m:sub>
            <m:r>
              <w:rPr>
                <w:rFonts w:ascii="Cambria Math"/>
                <w:lang w:val="ru-RU"/>
              </w:rPr>
              <m:t>КР</m:t>
            </m:r>
          </m:sub>
        </m:sSub>
        <m:r>
          <w:rPr>
            <w:rFonts w:ascii="Cambria Math"/>
            <w:lang w:val="ru-RU"/>
          </w:rPr>
          <m:t>=0,92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</w:rPr>
          <m:t>Ε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δ</m:t>
            </m:r>
          </m:num>
          <m:den>
            <m:r>
              <w:rPr>
                <w:rFonts w:ascii="Cambria Math"/>
              </w:rPr>
              <m:t>l</m:t>
            </m:r>
          </m:den>
        </m:f>
        <m:r>
          <w:rPr>
            <w:rFonts w:ascii="MS Gothic" w:eastAsia="MS Gothic" w:hAnsi="MS Gothic" w:cs="MS Gothic" w:hint="eastAsia"/>
            <w:lang w:val="ru-RU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δ</m:t>
            </m:r>
          </m:num>
          <m:den>
            <m:r>
              <w:rPr>
                <w:rFonts w:ascii="Cambria Math"/>
              </w:rPr>
              <m:t>R</m:t>
            </m:r>
          </m:den>
        </m:f>
        <m:r>
          <w:rPr>
            <w:rFonts w:ascii="MS Gothic" w:eastAsia="MS Gothic" w:hAnsi="MS Gothic" w:cs="MS Gothic" w:hint="eastAsia"/>
            <w:lang w:val="ru-RU"/>
          </w:rPr>
          <m:t>⋅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δ</m:t>
                </m:r>
              </m:num>
              <m:den>
                <m:r>
                  <w:rPr>
                    <w:rFonts w:ascii="Cambria Math"/>
                  </w:rPr>
                  <m:t>R</m:t>
                </m:r>
              </m:den>
            </m:f>
          </m:e>
        </m:rad>
        <m:r>
          <w:rPr>
            <w:rFonts w:ascii="Cambria Math"/>
            <w:lang w:val="ru-RU"/>
          </w:rPr>
          <m:t>=0,92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6,8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lang w:val="ru-RU"/>
              </w:rPr>
              <m:t>0</m:t>
            </m:r>
          </m:e>
          <m:sup>
            <m:r>
              <w:rPr>
                <w:rFonts w:ascii="Cambria Math"/>
                <w:lang w:val="ru-RU"/>
              </w:rPr>
              <m:t>4</m:t>
            </m:r>
          </m:sup>
        </m:sSup>
        <m:r>
          <w:rPr>
            <w:rFonts w:ascii="MS Gothic" w:eastAsia="MS Gothic" w:hAnsi="MS Gothic" w:cs="MS Gothic" w:hint="eastAsia"/>
            <w:lang w:val="ru-RU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ru-RU"/>
                  </w:rPr>
                  <m:t>2</m:t>
                </m:r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/>
                <w:lang w:val="ru-RU"/>
              </w:rPr>
              <m:t>1200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2000</m:t>
            </m:r>
          </m:den>
        </m:f>
        <m:r>
          <w:rPr>
            <w:rFonts w:ascii="MS Gothic" w:eastAsia="MS Gothic" w:hAnsi="MS Gothic" w:cs="MS Gothic" w:hint="eastAsia"/>
            <w:lang w:val="ru-RU"/>
          </w:rPr>
          <m:t>⋅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  <w:lang w:val="ru-RU"/>
                  </w:rPr>
                  <m:t>2</m:t>
                </m:r>
              </m:num>
              <m:den>
                <m:r>
                  <w:rPr>
                    <w:rFonts w:ascii="Cambria Math"/>
                    <w:lang w:val="ru-RU"/>
                  </w:rPr>
                  <m:t>2000</m:t>
                </m:r>
              </m:den>
            </m:f>
          </m:e>
        </m:rad>
        <m:r>
          <w:rPr>
            <w:rFonts w:ascii="Cambria Math"/>
            <w:lang w:val="ru-RU"/>
          </w:rPr>
          <m:t>=0,0032972</m:t>
        </m:r>
        <m:r>
          <w:rPr>
            <w:rFonts w:ascii="Cambria Math"/>
            <w:lang w:val="ru-RU"/>
          </w:rPr>
          <m:t>МПа</m:t>
        </m:r>
      </m:oMath>
      <w:r w:rsidRPr="00C91F03">
        <w:rPr>
          <w:lang w:val="ru-RU"/>
        </w:rPr>
        <w:t>.</w:t>
      </w:r>
    </w:p>
    <w:p w14:paraId="5D2AAB5F" w14:textId="77777777" w:rsidR="00000000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P</m:t>
            </m:r>
          </m:sub>
        </m:sSub>
        <m:r>
          <w:rPr>
            <w:rFonts w:ascii="Cambria Math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/>
                <w:lang w:val="ru-RU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  <w:lang w:val="ru-RU"/>
                  </w:rPr>
                  <m:t>0,165</m:t>
                </m:r>
              </m:num>
              <m:den>
                <m:r>
                  <m:rPr>
                    <m:nor/>
                  </m:rPr>
                  <w:rPr>
                    <w:rFonts w:ascii="Cambria Math"/>
                    <w:lang w:val="ru-RU"/>
                  </w:rPr>
                  <m:t>0,003864</m:t>
                </m:r>
                <m:ctrlPr>
                  <w:rPr>
                    <w:rFonts w:ascii="Cambria Math" w:hAnsi="Cambria Math"/>
                  </w:rPr>
                </m:ctrlPr>
              </m:den>
            </m:f>
          </m:e>
        </m:rad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7,15</m:t>
        </m:r>
      </m:oMath>
      <w:r w:rsidRPr="00C91F03">
        <w:rPr>
          <w:lang w:val="ru-RU"/>
        </w:rPr>
        <w:t>.</w:t>
      </w:r>
    </w:p>
    <w:p w14:paraId="48FD4516" w14:textId="77777777" w:rsidR="00000000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В первом приближении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k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  <w:lang w:val="ru-RU"/>
                  </w:rPr>
                  <m:t>1</m:t>
                </m:r>
              </m:e>
            </m:d>
          </m:sup>
        </m:sSup>
        <m:r>
          <w:rPr>
            <w:rFonts w:ascii="Cambria Math"/>
            <w:lang w:val="ru-RU"/>
          </w:rPr>
          <m:t>=1</m:t>
        </m:r>
      </m:oMath>
      <w:r w:rsidRPr="00C91F03">
        <w:rPr>
          <w:lang w:val="ru-RU"/>
        </w:rPr>
        <w:t>,</w:t>
      </w:r>
    </w:p>
    <w:p w14:paraId="37503436" w14:textId="77777777" w:rsidR="00000000" w:rsidRPr="00C91F03" w:rsidRDefault="00000000" w:rsidP="00E10471">
      <w:pPr>
        <w:pStyle w:val="a0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τ</m:t>
            </m:r>
          </m:e>
          <m:sub>
            <m:r>
              <w:rPr>
                <w:rFonts w:ascii="Cambria Math"/>
                <w:lang w:val="ru-RU"/>
              </w:rPr>
              <m:t>КР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  <w:lang w:val="ru-RU"/>
                  </w:rPr>
                  <m:t>1</m:t>
                </m:r>
              </m:e>
            </m:d>
          </m:sup>
        </m:sSubSup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  <w:lang w:val="ru-RU"/>
              </w:rPr>
              <m:t>Р</m:t>
            </m:r>
          </m:sub>
        </m:sSub>
        <m:r>
          <w:rPr>
            <w:rFonts w:ascii="MS Gothic" w:eastAsia="MS Gothic" w:hAnsi="MS Gothic" w:cs="MS Gothic" w:hint="eastAsia"/>
            <w:lang w:val="ru-RU"/>
          </w:rPr>
          <m:t>⋅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  <w:lang w:val="ru-RU"/>
                  </w:rPr>
                  <m:t>1</m:t>
                </m:r>
              </m:e>
            </m:d>
          </m:sup>
        </m:sSubSup>
        <m:r>
          <w:rPr>
            <w:rFonts w:ascii="MS Gothic" w:eastAsia="MS Gothic" w:hAnsi="MS Gothic" w:cs="MS Gothic" w:hint="eastAsia"/>
            <w:lang w:val="ru-RU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</m:e>
          <m:sub>
            <m:r>
              <w:rPr>
                <w:rFonts w:ascii="Cambria Math"/>
                <w:lang w:val="ru-RU"/>
              </w:rPr>
              <m:t>окр</m:t>
            </m:r>
          </m:sub>
        </m:sSub>
        <m:r>
          <w:rPr>
            <w:rFonts w:ascii="Cambria Math"/>
            <w:lang w:val="ru-RU"/>
          </w:rPr>
          <m:t>=7,15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1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12,17=</m:t>
        </m:r>
        <m:r>
          <m:rPr>
            <m:nor/>
          </m:rPr>
          <w:rPr>
            <w:rFonts w:ascii="Cambria Math"/>
            <w:lang w:val="ru-RU"/>
          </w:rPr>
          <m:t>87,054</m:t>
        </m:r>
        <m:r>
          <m:rPr>
            <m:sty m:val="p"/>
          </m:rPr>
          <w:rPr>
            <w:rFonts w:ascii="Cambria Math"/>
            <w:lang w:val="ru-RU"/>
          </w:rPr>
          <m:t>МПа</m:t>
        </m:r>
      </m:oMath>
      <w:r w:rsidRPr="00C91F03">
        <w:rPr>
          <w:lang w:val="ru-RU"/>
        </w:rPr>
        <w:t>.</w:t>
      </w:r>
    </w:p>
    <w:p w14:paraId="1AEFBF94" w14:textId="77777777" w:rsidR="00000000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Интенсивность напряжений в первом приближении:</w:t>
      </w:r>
    </w:p>
    <w:sectPr w:rsidR="00CB7EC0" w:rsidRPr="00C91F03" w:rsidSect="00F75A18">
      <w:headerReference w:type="even" r:id="rId25"/>
      <w:pgSz w:w="11906" w:h="16838" w:code="9"/>
      <w:pgMar w:top="851" w:right="567" w:bottom="851" w:left="1701" w:header="709" w:footer="709" w:gutter="0"/>
      <w:pgNumType w:start="4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C0A60" w14:textId="77777777" w:rsidR="00F75A18" w:rsidRDefault="00F75A18">
      <w:r>
        <w:separator/>
      </w:r>
    </w:p>
  </w:endnote>
  <w:endnote w:type="continuationSeparator" w:id="0">
    <w:p w14:paraId="4EB265A6" w14:textId="77777777" w:rsidR="00F75A18" w:rsidRDefault="00F75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charset w:val="00"/>
    <w:family w:val="modern"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E2E61" w14:textId="77777777" w:rsidR="00F75A18" w:rsidRDefault="00F75A18">
      <w:r>
        <w:separator/>
      </w:r>
    </w:p>
  </w:footnote>
  <w:footnote w:type="continuationSeparator" w:id="0">
    <w:p w14:paraId="294AD978" w14:textId="77777777" w:rsidR="00F75A18" w:rsidRDefault="00F75A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0FB7E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A1B6D" w14:textId="77777777" w:rsidR="00000000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4355E" w14:textId="77777777" w:rsidR="00000000" w:rsidRDefault="0000000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25506" w14:textId="77777777" w:rsidR="00000000" w:rsidRDefault="0000000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7F9BE" w14:textId="77777777" w:rsidR="00000000" w:rsidRDefault="0000000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0070E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2C27"/>
    <w:multiLevelType w:val="multilevel"/>
    <w:tmpl w:val="7778B8A2"/>
    <w:lvl w:ilvl="0">
      <w:start w:val="3"/>
      <w:numFmt w:val="decimal"/>
      <w:pStyle w:val="3"/>
      <w:suff w:val="space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3"/>
      <w:suff w:val="space"/>
      <w:lvlText w:val="Таблица %1.%2"/>
      <w:lvlJc w:val="left"/>
      <w:pPr>
        <w:ind w:left="540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5972030"/>
    <w:multiLevelType w:val="multilevel"/>
    <w:tmpl w:val="338615C4"/>
    <w:lvl w:ilvl="0">
      <w:start w:val="2"/>
      <w:numFmt w:val="decimal"/>
      <w:suff w:val="space"/>
      <w:lvlText w:val="Рисунок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Рисунок 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0453E0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08D4294"/>
    <w:multiLevelType w:val="multilevel"/>
    <w:tmpl w:val="CF4C0D84"/>
    <w:lvl w:ilvl="0">
      <w:start w:val="1"/>
      <w:numFmt w:val="decimal"/>
      <w:pStyle w:val="1"/>
      <w:lvlText w:val="%1"/>
      <w:lvlJc w:val="left"/>
      <w:pPr>
        <w:tabs>
          <w:tab w:val="num" w:pos="972"/>
        </w:tabs>
        <w:ind w:left="97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2196"/>
        </w:tabs>
        <w:ind w:left="219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24"/>
        </w:tabs>
        <w:ind w:left="302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548"/>
        </w:tabs>
        <w:ind w:left="154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692"/>
        </w:tabs>
        <w:ind w:left="169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36"/>
        </w:tabs>
        <w:ind w:left="183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124"/>
        </w:tabs>
        <w:ind w:left="2124" w:hanging="1584"/>
      </w:pPr>
      <w:rPr>
        <w:rFonts w:hint="default"/>
      </w:rPr>
    </w:lvl>
  </w:abstractNum>
  <w:num w:numId="1" w16cid:durableId="1329600078">
    <w:abstractNumId w:val="3"/>
  </w:num>
  <w:num w:numId="2" w16cid:durableId="2048212662">
    <w:abstractNumId w:val="1"/>
  </w:num>
  <w:num w:numId="3" w16cid:durableId="1267881312">
    <w:abstractNumId w:val="0"/>
  </w:num>
  <w:num w:numId="4" w16cid:durableId="700016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17"/>
    <w:rsid w:val="008923FB"/>
    <w:rsid w:val="008D4E17"/>
    <w:rsid w:val="00F7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4A79C8"/>
  <w15:docId w15:val="{156E25E1-8F28-4E95-9053-1C3AB97F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0"/>
    <w:autoRedefine/>
    <w:qFormat/>
    <w:rsid w:val="00BD2B76"/>
    <w:pPr>
      <w:keepNext/>
      <w:numPr>
        <w:numId w:val="1"/>
      </w:numPr>
      <w:jc w:val="center"/>
      <w:outlineLvl w:val="0"/>
    </w:pPr>
    <w:rPr>
      <w:b/>
      <w:bCs/>
      <w:sz w:val="32"/>
    </w:rPr>
  </w:style>
  <w:style w:type="paragraph" w:styleId="20">
    <w:name w:val="heading 2"/>
    <w:basedOn w:val="a"/>
    <w:next w:val="a0"/>
    <w:link w:val="21"/>
    <w:autoRedefine/>
    <w:qFormat/>
    <w:rsid w:val="00BC551E"/>
    <w:pPr>
      <w:keepNext/>
      <w:numPr>
        <w:ilvl w:val="1"/>
        <w:numId w:val="1"/>
      </w:numPr>
      <w:jc w:val="center"/>
      <w:outlineLvl w:val="1"/>
    </w:pPr>
    <w:rPr>
      <w:b/>
      <w:bCs/>
      <w:sz w:val="28"/>
    </w:rPr>
  </w:style>
  <w:style w:type="paragraph" w:styleId="30">
    <w:name w:val="heading 3"/>
    <w:basedOn w:val="a"/>
    <w:next w:val="a"/>
    <w:qFormat/>
    <w:rsid w:val="00BC551E"/>
    <w:pPr>
      <w:keepNext/>
      <w:numPr>
        <w:ilvl w:val="2"/>
        <w:numId w:val="1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rsid w:val="007835EC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BC551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BC551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BC551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BC551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BC551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Рисунки 2"/>
    <w:basedOn w:val="a"/>
    <w:next w:val="a0"/>
    <w:link w:val="22"/>
    <w:autoRedefine/>
    <w:rsid w:val="00CB7EC0"/>
    <w:pPr>
      <w:numPr>
        <w:ilvl w:val="1"/>
        <w:numId w:val="2"/>
      </w:numPr>
      <w:jc w:val="center"/>
    </w:pPr>
    <w:rPr>
      <w:i/>
      <w:szCs w:val="20"/>
    </w:rPr>
  </w:style>
  <w:style w:type="paragraph" w:styleId="a4">
    <w:name w:val="footnote text"/>
    <w:basedOn w:val="a"/>
    <w:semiHidden/>
    <w:rPr>
      <w:sz w:val="20"/>
      <w:szCs w:val="20"/>
    </w:rPr>
  </w:style>
  <w:style w:type="character" w:styleId="a5">
    <w:name w:val="footnote reference"/>
    <w:semiHidden/>
    <w:rPr>
      <w:vertAlign w:val="superscript"/>
    </w:rPr>
  </w:style>
  <w:style w:type="paragraph" w:styleId="a6">
    <w:name w:val="caption"/>
    <w:basedOn w:val="a"/>
    <w:next w:val="a"/>
    <w:qFormat/>
    <w:pPr>
      <w:spacing w:before="120" w:after="120"/>
    </w:pPr>
    <w:rPr>
      <w:b/>
      <w:bCs/>
      <w:sz w:val="20"/>
      <w:szCs w:val="20"/>
    </w:rPr>
  </w:style>
  <w:style w:type="paragraph" w:customStyle="1" w:styleId="23">
    <w:name w:val="Таблица 2"/>
    <w:basedOn w:val="a"/>
    <w:next w:val="a0"/>
    <w:autoRedefine/>
    <w:rsid w:val="0089238E"/>
    <w:pPr>
      <w:ind w:left="-720"/>
      <w:jc w:val="center"/>
    </w:pPr>
    <w:rPr>
      <w:b/>
      <w:i/>
      <w:szCs w:val="20"/>
    </w:rPr>
  </w:style>
  <w:style w:type="paragraph" w:customStyle="1" w:styleId="a7">
    <w:name w:val="Текст по центру"/>
    <w:basedOn w:val="a"/>
    <w:next w:val="a0"/>
    <w:autoRedefine/>
    <w:rsid w:val="00534339"/>
    <w:pPr>
      <w:ind w:firstLine="540"/>
      <w:jc w:val="center"/>
    </w:pPr>
    <w:rPr>
      <w:szCs w:val="20"/>
    </w:rPr>
  </w:style>
  <w:style w:type="paragraph" w:customStyle="1" w:styleId="a0">
    <w:name w:val="Текст с отступом"/>
    <w:basedOn w:val="a"/>
    <w:link w:val="a8"/>
    <w:autoRedefine/>
    <w:rsid w:val="00AA3179"/>
    <w:pPr>
      <w:ind w:firstLine="540"/>
      <w:jc w:val="both"/>
    </w:pPr>
    <w:rPr>
      <w:szCs w:val="20"/>
      <w:lang w:val="en-US"/>
    </w:rPr>
  </w:style>
  <w:style w:type="paragraph" w:styleId="a9">
    <w:name w:val="toa heading"/>
    <w:basedOn w:val="a"/>
    <w:next w:val="a"/>
    <w:semiHidden/>
    <w:rsid w:val="00E74346"/>
    <w:pPr>
      <w:spacing w:before="120"/>
    </w:pPr>
    <w:rPr>
      <w:rFonts w:ascii="Arial" w:hAnsi="Arial" w:cs="Arial"/>
      <w:b/>
      <w:bCs/>
    </w:rPr>
  </w:style>
  <w:style w:type="paragraph" w:styleId="aa">
    <w:name w:val="table of figures"/>
    <w:basedOn w:val="a"/>
    <w:next w:val="a"/>
    <w:semiHidden/>
    <w:rsid w:val="00796684"/>
    <w:pPr>
      <w:ind w:left="480" w:hanging="480"/>
    </w:pPr>
  </w:style>
  <w:style w:type="character" w:styleId="ab">
    <w:name w:val="Hyperlink"/>
    <w:rsid w:val="00796684"/>
    <w:rPr>
      <w:color w:val="0000FF"/>
      <w:u w:val="single"/>
    </w:rPr>
  </w:style>
  <w:style w:type="character" w:customStyle="1" w:styleId="22">
    <w:name w:val="Рисунки 2 Знак"/>
    <w:link w:val="2"/>
    <w:rsid w:val="00CB7EC0"/>
    <w:rPr>
      <w:i/>
      <w:sz w:val="24"/>
    </w:rPr>
  </w:style>
  <w:style w:type="paragraph" w:customStyle="1" w:styleId="31">
    <w:name w:val="Рисунки 3"/>
    <w:basedOn w:val="2"/>
    <w:next w:val="a0"/>
    <w:link w:val="32"/>
    <w:autoRedefine/>
    <w:rsid w:val="000161F2"/>
    <w:pPr>
      <w:numPr>
        <w:ilvl w:val="0"/>
        <w:numId w:val="0"/>
      </w:numPr>
    </w:pPr>
  </w:style>
  <w:style w:type="paragraph" w:customStyle="1" w:styleId="3">
    <w:name w:val="Таблица 3"/>
    <w:basedOn w:val="23"/>
    <w:next w:val="a0"/>
    <w:autoRedefine/>
    <w:rsid w:val="004E1A17"/>
    <w:pPr>
      <w:numPr>
        <w:ilvl w:val="1"/>
        <w:numId w:val="3"/>
      </w:numPr>
    </w:pPr>
  </w:style>
  <w:style w:type="character" w:customStyle="1" w:styleId="32">
    <w:name w:val="Рисунки 3 Знак"/>
    <w:basedOn w:val="22"/>
    <w:link w:val="31"/>
    <w:rsid w:val="000161F2"/>
    <w:rPr>
      <w:i/>
      <w:sz w:val="24"/>
    </w:rPr>
  </w:style>
  <w:style w:type="table" w:styleId="ac">
    <w:name w:val="Table Grid"/>
    <w:basedOn w:val="a2"/>
    <w:rsid w:val="00F93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rsid w:val="00404E29"/>
    <w:pPr>
      <w:tabs>
        <w:tab w:val="center" w:pos="4153"/>
        <w:tab w:val="right" w:pos="8306"/>
      </w:tabs>
      <w:jc w:val="both"/>
    </w:pPr>
    <w:rPr>
      <w:szCs w:val="20"/>
    </w:rPr>
  </w:style>
  <w:style w:type="paragraph" w:styleId="ae">
    <w:name w:val="Body Text Indent"/>
    <w:basedOn w:val="a"/>
    <w:rsid w:val="00BC551E"/>
    <w:pPr>
      <w:ind w:firstLine="180"/>
    </w:pPr>
    <w:rPr>
      <w:szCs w:val="20"/>
    </w:rPr>
  </w:style>
  <w:style w:type="paragraph" w:styleId="af">
    <w:name w:val="Block Text"/>
    <w:basedOn w:val="a"/>
    <w:rsid w:val="00BC551E"/>
    <w:pPr>
      <w:ind w:left="-218" w:right="-766"/>
      <w:jc w:val="center"/>
    </w:pPr>
    <w:rPr>
      <w:sz w:val="28"/>
      <w:szCs w:val="20"/>
    </w:rPr>
  </w:style>
  <w:style w:type="paragraph" w:styleId="af0">
    <w:name w:val="Body Text"/>
    <w:basedOn w:val="a"/>
    <w:rsid w:val="00BC551E"/>
    <w:pPr>
      <w:jc w:val="both"/>
    </w:pPr>
    <w:rPr>
      <w:szCs w:val="20"/>
    </w:rPr>
  </w:style>
  <w:style w:type="paragraph" w:styleId="af1">
    <w:name w:val="Plain Text"/>
    <w:basedOn w:val="a"/>
    <w:rsid w:val="00BC551E"/>
    <w:rPr>
      <w:rFonts w:ascii="Plotter" w:hAnsi="Plotter"/>
      <w:sz w:val="20"/>
      <w:szCs w:val="20"/>
    </w:rPr>
  </w:style>
  <w:style w:type="character" w:customStyle="1" w:styleId="21">
    <w:name w:val="标题 2 字符"/>
    <w:link w:val="20"/>
    <w:rsid w:val="00347DEC"/>
    <w:rPr>
      <w:b/>
      <w:bCs/>
      <w:sz w:val="28"/>
      <w:szCs w:val="24"/>
    </w:rPr>
  </w:style>
  <w:style w:type="character" w:customStyle="1" w:styleId="a8">
    <w:name w:val="Текст с отступом Знак"/>
    <w:link w:val="a0"/>
    <w:rsid w:val="00AA3179"/>
    <w:rPr>
      <w:sz w:val="24"/>
      <w:lang w:val="en-US" w:eastAsia="ru-RU" w:bidi="ar-SA"/>
    </w:rPr>
  </w:style>
  <w:style w:type="paragraph" w:styleId="TOC1">
    <w:name w:val="toc 1"/>
    <w:basedOn w:val="a"/>
    <w:next w:val="a"/>
    <w:autoRedefine/>
    <w:semiHidden/>
    <w:rsid w:val="00C82BB2"/>
  </w:style>
  <w:style w:type="paragraph" w:styleId="TOC2">
    <w:name w:val="toc 2"/>
    <w:basedOn w:val="a"/>
    <w:next w:val="a"/>
    <w:autoRedefine/>
    <w:semiHidden/>
    <w:rsid w:val="00C82BB2"/>
    <w:pPr>
      <w:ind w:left="240"/>
    </w:pPr>
  </w:style>
  <w:style w:type="paragraph" w:styleId="TOC3">
    <w:name w:val="toc 3"/>
    <w:basedOn w:val="a"/>
    <w:next w:val="a"/>
    <w:autoRedefine/>
    <w:semiHidden/>
    <w:rsid w:val="00C82BB2"/>
    <w:pPr>
      <w:ind w:left="480"/>
    </w:pPr>
  </w:style>
  <w:style w:type="paragraph" w:styleId="TOC4">
    <w:name w:val="toc 4"/>
    <w:basedOn w:val="a"/>
    <w:next w:val="a"/>
    <w:autoRedefine/>
    <w:semiHidden/>
    <w:rsid w:val="00AA3179"/>
    <w:pPr>
      <w:ind w:left="720"/>
    </w:pPr>
  </w:style>
  <w:style w:type="paragraph" w:customStyle="1" w:styleId="MTDisplayEquation">
    <w:name w:val="MTDisplayEquation"/>
    <w:basedOn w:val="a0"/>
    <w:next w:val="a"/>
    <w:link w:val="MTDisplayEquation0"/>
    <w:rsid w:val="00435722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basedOn w:val="a8"/>
    <w:link w:val="MTDisplayEquation"/>
    <w:rsid w:val="00435722"/>
    <w:rPr>
      <w:sz w:val="24"/>
      <w:lang w:val="en-US" w:eastAsia="ru-RU" w:bidi="ar-SA"/>
    </w:rPr>
  </w:style>
  <w:style w:type="paragraph" w:styleId="af2">
    <w:name w:val="footer"/>
    <w:basedOn w:val="a"/>
    <w:link w:val="af3"/>
    <w:uiPriority w:val="99"/>
    <w:unhideWhenUsed/>
    <w:rsid w:val="009E2A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9E2A22"/>
    <w:rPr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header" Target="header2.xml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header" Target="header4.xml"/><Relationship Id="rId10" Type="http://schemas.openxmlformats.org/officeDocument/2006/relationships/image" Target="media/image3.wmf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oleObject" Target="embeddings/oleObject2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2F1BB-F342-40B1-9669-24A0FB647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7</Pages>
  <Words>1221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XP</dc:creator>
  <cp:lastModifiedBy>A708</cp:lastModifiedBy>
  <cp:revision>12</cp:revision>
  <cp:lastPrinted>2003-05-22T18:50:00Z</cp:lastPrinted>
  <dcterms:created xsi:type="dcterms:W3CDTF">2024-02-20T10:16:00Z</dcterms:created>
  <dcterms:modified xsi:type="dcterms:W3CDTF">2024-02-25T14:27:00Z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