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Carlos Daniel Ambrosio &amp; </w:t>
      </w:r>
      <w:proofErr w:type="spellStart"/>
      <w:r w:rsidRPr="00AE6E8C">
        <w:rPr>
          <w:rFonts w:ascii="Serif" w:hAnsi="Serif" w:cs="Arial"/>
          <w:sz w:val="28"/>
          <w:szCs w:val="28"/>
        </w:rPr>
        <w:t>Suelen</w:t>
      </w:r>
      <w:proofErr w:type="spellEnd"/>
      <w:r w:rsidRPr="00AE6E8C">
        <w:rPr>
          <w:rFonts w:ascii="Serif" w:hAnsi="Serif" w:cs="Arial"/>
          <w:sz w:val="28"/>
          <w:szCs w:val="28"/>
        </w:rPr>
        <w:t xml:space="preserve">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521BB1FB" w14:textId="77777777" w:rsidR="00CF1F8D" w:rsidRPr="00181DBF" w:rsidRDefault="00CF1F8D" w:rsidP="00CF1F8D">
      <w:pPr>
        <w:pStyle w:val="Heading1"/>
        <w:rPr>
          <w:rFonts w:ascii="Serif" w:hAnsi="Serif"/>
          <w:sz w:val="32"/>
          <w:szCs w:val="32"/>
        </w:rPr>
      </w:pPr>
      <w:bookmarkStart w:id="0" w:name="_Toc230187712"/>
      <w:bookmarkStart w:id="1" w:name="_Toc230551595"/>
      <w:r w:rsidRPr="00181DBF">
        <w:rPr>
          <w:rFonts w:ascii="Serif" w:hAnsi="Serif"/>
          <w:sz w:val="32"/>
          <w:szCs w:val="32"/>
        </w:rPr>
        <w:lastRenderedPageBreak/>
        <w:t>Terminology</w:t>
      </w:r>
      <w:bookmarkEnd w:id="0"/>
      <w:bookmarkEnd w:id="1"/>
      <w:r w:rsidRPr="00181DBF">
        <w:rPr>
          <w:rFonts w:ascii="Serif" w:hAnsi="Serif"/>
          <w:sz w:val="32"/>
          <w:szCs w:val="32"/>
        </w:rPr>
        <w:t xml:space="preserve"> </w:t>
      </w:r>
    </w:p>
    <w:p w14:paraId="0B87C513" w14:textId="77777777" w:rsidR="00CF1F8D" w:rsidRPr="00181DBF" w:rsidRDefault="00CF1F8D" w:rsidP="00CF1F8D">
      <w:pPr>
        <w:jc w:val="both"/>
        <w:rPr>
          <w:rFonts w:ascii="Serif" w:hAnsi="Serif" w:cs="Arial"/>
        </w:rPr>
      </w:pPr>
      <w:r w:rsidRPr="00181DBF">
        <w:rPr>
          <w:rFonts w:ascii="Serif" w:hAnsi="Serif" w:cs="Arial"/>
        </w:rPr>
        <w:t>ANPD – National Data Protection Authority</w:t>
      </w:r>
    </w:p>
    <w:p w14:paraId="72A02A0A" w14:textId="77777777" w:rsidR="00CF1F8D" w:rsidRPr="00181DBF" w:rsidRDefault="00CF1F8D" w:rsidP="00CF1F8D">
      <w:pPr>
        <w:jc w:val="both"/>
        <w:rPr>
          <w:rFonts w:ascii="Serif" w:hAnsi="Serif" w:cs="Arial"/>
        </w:rPr>
      </w:pPr>
      <w:r w:rsidRPr="00181DBF">
        <w:rPr>
          <w:rFonts w:ascii="Serif" w:hAnsi="Serif" w:cs="Arial"/>
        </w:rPr>
        <w:t>CO2 – Carbon Dioxide</w:t>
      </w:r>
    </w:p>
    <w:p w14:paraId="0579AE0F" w14:textId="77777777" w:rsidR="00CF1F8D" w:rsidRPr="00181DBF" w:rsidRDefault="00CF1F8D" w:rsidP="00CF1F8D">
      <w:pPr>
        <w:jc w:val="both"/>
        <w:rPr>
          <w:rFonts w:ascii="Serif" w:hAnsi="Serif" w:cs="Arial"/>
        </w:rPr>
      </w:pPr>
      <w:r w:rsidRPr="00181DBF">
        <w:rPr>
          <w:rFonts w:ascii="Serif" w:hAnsi="Serif" w:cs="Arial"/>
        </w:rPr>
        <w:t>CSRD – Corporate Sustainability Reporting Directive</w:t>
      </w:r>
    </w:p>
    <w:p w14:paraId="281722A2" w14:textId="77777777" w:rsidR="00CF1F8D" w:rsidRPr="00181DBF" w:rsidRDefault="00CF1F8D" w:rsidP="00CF1F8D">
      <w:pPr>
        <w:jc w:val="both"/>
        <w:rPr>
          <w:rFonts w:ascii="Serif" w:hAnsi="Serif" w:cs="Arial"/>
        </w:rPr>
      </w:pPr>
      <w:r w:rsidRPr="00181DBF">
        <w:rPr>
          <w:rFonts w:ascii="Serif" w:hAnsi="Serif" w:cs="Arial"/>
        </w:rPr>
        <w:t>DETER – Real-Time Deforestation Detection System</w:t>
      </w:r>
    </w:p>
    <w:p w14:paraId="1A9868A3" w14:textId="77777777" w:rsidR="00CF1F8D" w:rsidRPr="00181DBF" w:rsidRDefault="00CF1F8D" w:rsidP="00CF1F8D">
      <w:pPr>
        <w:jc w:val="both"/>
        <w:rPr>
          <w:rFonts w:ascii="Serif" w:hAnsi="Serif" w:cs="Arial"/>
        </w:rPr>
      </w:pPr>
      <w:r w:rsidRPr="00181DBF">
        <w:rPr>
          <w:rFonts w:ascii="Serif" w:hAnsi="Serif" w:cs="Arial"/>
        </w:rPr>
        <w:t>DETEX – Selective Logged Area</w:t>
      </w:r>
    </w:p>
    <w:p w14:paraId="63F2E923" w14:textId="77777777" w:rsidR="00CF1F8D" w:rsidRPr="00181DBF" w:rsidRDefault="00CF1F8D" w:rsidP="00CF1F8D">
      <w:pPr>
        <w:jc w:val="both"/>
        <w:rPr>
          <w:rFonts w:ascii="Serif" w:hAnsi="Serif" w:cs="Arial"/>
        </w:rPr>
      </w:pPr>
      <w:r w:rsidRPr="00181DBF">
        <w:rPr>
          <w:rFonts w:ascii="Serif" w:hAnsi="Serif" w:cs="Arial"/>
        </w:rPr>
        <w:t>EDA – Exploratory Data Analysis</w:t>
      </w:r>
    </w:p>
    <w:p w14:paraId="78E6DF32" w14:textId="77777777" w:rsidR="00CF1F8D" w:rsidRPr="00181DBF" w:rsidRDefault="00CF1F8D" w:rsidP="00CF1F8D">
      <w:pPr>
        <w:jc w:val="both"/>
        <w:rPr>
          <w:rFonts w:ascii="Serif" w:hAnsi="Serif" w:cs="Arial"/>
        </w:rPr>
      </w:pPr>
      <w:r w:rsidRPr="00181DBF">
        <w:rPr>
          <w:rFonts w:ascii="Serif" w:hAnsi="Serif" w:cs="Arial"/>
        </w:rPr>
        <w:t>ESG – Environmental, Social, and Governance</w:t>
      </w:r>
    </w:p>
    <w:p w14:paraId="4C0D6831" w14:textId="77777777" w:rsidR="00CF1F8D" w:rsidRPr="00181DBF" w:rsidRDefault="00CF1F8D" w:rsidP="00CF1F8D">
      <w:pPr>
        <w:jc w:val="both"/>
        <w:rPr>
          <w:rFonts w:ascii="Serif" w:hAnsi="Serif" w:cs="Arial"/>
        </w:rPr>
      </w:pPr>
      <w:r w:rsidRPr="00181DBF">
        <w:rPr>
          <w:rFonts w:ascii="Serif" w:hAnsi="Serif" w:cs="Arial"/>
        </w:rPr>
        <w:t>EUDR – European Union Deforestation Regulation</w:t>
      </w:r>
    </w:p>
    <w:p w14:paraId="3962F059" w14:textId="77777777" w:rsidR="00CF1F8D" w:rsidRPr="00181DBF" w:rsidRDefault="00CF1F8D" w:rsidP="00CF1F8D">
      <w:pPr>
        <w:jc w:val="both"/>
        <w:rPr>
          <w:rFonts w:ascii="Serif" w:hAnsi="Serif" w:cs="Arial"/>
        </w:rPr>
      </w:pPr>
      <w:r w:rsidRPr="00181DBF">
        <w:rPr>
          <w:rFonts w:ascii="Serif" w:hAnsi="Serif" w:cs="Arial"/>
        </w:rPr>
        <w:t>GDPR – General Data Protection Regulation</w:t>
      </w:r>
    </w:p>
    <w:p w14:paraId="23AB6A4A" w14:textId="77777777" w:rsidR="00CF1F8D" w:rsidRPr="00181DBF" w:rsidRDefault="00CF1F8D" w:rsidP="00CF1F8D">
      <w:pPr>
        <w:jc w:val="both"/>
        <w:rPr>
          <w:rFonts w:ascii="Serif" w:hAnsi="Serif" w:cs="Arial"/>
        </w:rPr>
      </w:pPr>
      <w:r w:rsidRPr="00181DBF">
        <w:rPr>
          <w:rFonts w:ascii="Serif" w:hAnsi="Serif" w:cs="Arial"/>
        </w:rPr>
        <w:t>GIS – Geographic Information Systems</w:t>
      </w:r>
    </w:p>
    <w:p w14:paraId="02195834" w14:textId="77777777" w:rsidR="00CF1F8D" w:rsidRPr="00181DBF" w:rsidRDefault="00CF1F8D" w:rsidP="00CF1F8D">
      <w:pPr>
        <w:jc w:val="both"/>
        <w:rPr>
          <w:rFonts w:ascii="Serif" w:hAnsi="Serif" w:cs="Arial"/>
        </w:rPr>
      </w:pPr>
      <w:r w:rsidRPr="00181DBF">
        <w:rPr>
          <w:rFonts w:ascii="Serif" w:hAnsi="Serif" w:cs="Arial"/>
        </w:rPr>
        <w:t>IBAMA – Brazilian Institute of Environment and Renewable Natural Resources</w:t>
      </w:r>
    </w:p>
    <w:p w14:paraId="215962AA" w14:textId="77777777" w:rsidR="00CF1F8D" w:rsidRPr="00181DBF" w:rsidRDefault="00CF1F8D" w:rsidP="00CF1F8D">
      <w:pPr>
        <w:jc w:val="both"/>
        <w:rPr>
          <w:rFonts w:ascii="Serif" w:hAnsi="Serif" w:cs="Arial"/>
        </w:rPr>
      </w:pPr>
      <w:r w:rsidRPr="00181DBF">
        <w:rPr>
          <w:rFonts w:ascii="Serif" w:hAnsi="Serif" w:cs="Arial"/>
        </w:rPr>
        <w:t>IBGE – Brazilian Institute of Geography and Statistics</w:t>
      </w:r>
    </w:p>
    <w:p w14:paraId="7D2AC7D5" w14:textId="77777777" w:rsidR="00CF1F8D" w:rsidRPr="00181DBF" w:rsidRDefault="00CF1F8D" w:rsidP="00CF1F8D">
      <w:pPr>
        <w:jc w:val="both"/>
        <w:rPr>
          <w:rFonts w:ascii="Serif" w:hAnsi="Serif" w:cs="Arial"/>
        </w:rPr>
      </w:pPr>
      <w:r w:rsidRPr="00181DBF">
        <w:rPr>
          <w:rFonts w:ascii="Serif" w:hAnsi="Serif" w:cs="Arial"/>
        </w:rPr>
        <w:t>ICMBio – Chico Mendes Institute for Biodiversity Conservation</w:t>
      </w:r>
    </w:p>
    <w:p w14:paraId="6D41306F" w14:textId="77777777" w:rsidR="00CF1F8D" w:rsidRPr="00181DBF" w:rsidRDefault="00CF1F8D" w:rsidP="00CF1F8D">
      <w:pPr>
        <w:jc w:val="both"/>
        <w:rPr>
          <w:rFonts w:ascii="Serif" w:hAnsi="Serif" w:cs="Arial"/>
        </w:rPr>
      </w:pPr>
      <w:r w:rsidRPr="00181DBF">
        <w:rPr>
          <w:rFonts w:ascii="Serif" w:hAnsi="Serif" w:cs="Arial"/>
        </w:rPr>
        <w:t>INPE – National Institute for Space Research</w:t>
      </w:r>
    </w:p>
    <w:p w14:paraId="78EC0E7A" w14:textId="77777777" w:rsidR="00CF1F8D" w:rsidRPr="00181DBF" w:rsidRDefault="00CF1F8D" w:rsidP="00CF1F8D">
      <w:pPr>
        <w:jc w:val="both"/>
        <w:rPr>
          <w:rFonts w:ascii="Serif" w:hAnsi="Serif" w:cs="Arial"/>
        </w:rPr>
      </w:pPr>
      <w:r w:rsidRPr="00181DBF">
        <w:rPr>
          <w:rFonts w:ascii="Serif" w:hAnsi="Serif" w:cs="Arial"/>
        </w:rPr>
        <w:t>IQR – Interquartile Range</w:t>
      </w:r>
    </w:p>
    <w:p w14:paraId="12F45DC7" w14:textId="77777777" w:rsidR="00CF1F8D" w:rsidRPr="00181DBF" w:rsidRDefault="00CF1F8D" w:rsidP="00CF1F8D">
      <w:pPr>
        <w:jc w:val="both"/>
        <w:rPr>
          <w:rFonts w:ascii="Serif" w:hAnsi="Serif" w:cs="Arial"/>
        </w:rPr>
      </w:pPr>
      <w:r w:rsidRPr="00181DBF">
        <w:rPr>
          <w:rFonts w:ascii="Serif" w:hAnsi="Serif" w:cs="Arial"/>
        </w:rPr>
        <w:t>JBS – José Batista Sobrinho – Brazilian multinational meat company</w:t>
      </w:r>
    </w:p>
    <w:p w14:paraId="43BE4DB8" w14:textId="77777777" w:rsidR="00CF1F8D" w:rsidRPr="00181DBF" w:rsidRDefault="00CF1F8D" w:rsidP="00CF1F8D">
      <w:pPr>
        <w:jc w:val="both"/>
        <w:rPr>
          <w:rFonts w:ascii="Serif" w:hAnsi="Serif" w:cs="Arial"/>
        </w:rPr>
      </w:pPr>
      <w:r w:rsidRPr="00181DBF">
        <w:rPr>
          <w:rFonts w:ascii="Serif" w:hAnsi="Serif" w:cs="Arial"/>
        </w:rPr>
        <w:t>KNN – K-Nearest Neighbors</w:t>
      </w:r>
    </w:p>
    <w:p w14:paraId="76B86F0C" w14:textId="77777777" w:rsidR="00CF1F8D" w:rsidRPr="00181DBF" w:rsidRDefault="00CF1F8D" w:rsidP="00CF1F8D">
      <w:pPr>
        <w:jc w:val="both"/>
        <w:rPr>
          <w:rFonts w:ascii="Serif" w:hAnsi="Serif" w:cs="Arial"/>
        </w:rPr>
      </w:pPr>
      <w:r w:rsidRPr="00181DBF">
        <w:rPr>
          <w:rFonts w:ascii="Serif" w:hAnsi="Serif" w:cs="Arial"/>
        </w:rPr>
        <w:t>MAE – Mean Absolute Error</w:t>
      </w:r>
    </w:p>
    <w:p w14:paraId="1C890C15" w14:textId="77777777" w:rsidR="00CF1F8D" w:rsidRPr="00181DBF" w:rsidRDefault="00CF1F8D" w:rsidP="00CF1F8D">
      <w:pPr>
        <w:jc w:val="both"/>
        <w:rPr>
          <w:rFonts w:ascii="Serif" w:hAnsi="Serif" w:cs="Arial"/>
        </w:rPr>
      </w:pPr>
      <w:r w:rsidRPr="00181DBF">
        <w:rPr>
          <w:rFonts w:ascii="Serif" w:hAnsi="Serif" w:cs="Arial"/>
        </w:rPr>
        <w:t>MCTI – Ministry of Science, Technology and Innovation</w:t>
      </w:r>
    </w:p>
    <w:p w14:paraId="50A14AAF" w14:textId="77777777" w:rsidR="00CF1F8D" w:rsidRPr="00181DBF" w:rsidRDefault="00CF1F8D" w:rsidP="00CF1F8D">
      <w:pPr>
        <w:jc w:val="both"/>
        <w:rPr>
          <w:rFonts w:ascii="Serif" w:hAnsi="Serif" w:cs="Arial"/>
        </w:rPr>
      </w:pPr>
      <w:r w:rsidRPr="00181DBF">
        <w:rPr>
          <w:rFonts w:ascii="Serif" w:hAnsi="Serif" w:cs="Arial"/>
        </w:rPr>
        <w:t>NFT – Non-Fungible Token</w:t>
      </w:r>
    </w:p>
    <w:p w14:paraId="56BAF93C" w14:textId="77777777" w:rsidR="00CF1F8D" w:rsidRPr="00181DBF" w:rsidRDefault="00CF1F8D" w:rsidP="00CF1F8D">
      <w:pPr>
        <w:jc w:val="both"/>
        <w:rPr>
          <w:rFonts w:ascii="Serif" w:hAnsi="Serif" w:cs="Arial"/>
        </w:rPr>
      </w:pPr>
      <w:r w:rsidRPr="00181DBF">
        <w:rPr>
          <w:rFonts w:ascii="Serif" w:hAnsi="Serif" w:cs="Arial"/>
        </w:rPr>
        <w:t xml:space="preserve">PEST – Political, </w:t>
      </w:r>
      <w:proofErr w:type="spellStart"/>
      <w:r w:rsidRPr="00181DBF">
        <w:rPr>
          <w:rFonts w:ascii="Serif" w:hAnsi="Serif" w:cs="Arial"/>
        </w:rPr>
        <w:t>Economical</w:t>
      </w:r>
      <w:proofErr w:type="spellEnd"/>
      <w:r w:rsidRPr="00181DBF">
        <w:rPr>
          <w:rFonts w:ascii="Serif" w:hAnsi="Serif" w:cs="Arial"/>
        </w:rPr>
        <w:t>, Social and Technological</w:t>
      </w:r>
    </w:p>
    <w:p w14:paraId="5DF84E95" w14:textId="77777777" w:rsidR="00CF1F8D" w:rsidRPr="00181DBF" w:rsidRDefault="00CF1F8D" w:rsidP="00CF1F8D">
      <w:pPr>
        <w:jc w:val="both"/>
        <w:rPr>
          <w:rFonts w:ascii="Serif" w:hAnsi="Serif" w:cs="Arial"/>
        </w:rPr>
      </w:pPr>
      <w:r w:rsidRPr="00181DBF">
        <w:rPr>
          <w:rFonts w:ascii="Serif" w:hAnsi="Serif" w:cs="Arial"/>
        </w:rPr>
        <w:t>PLSR – Partial Least Squares Regression</w:t>
      </w:r>
    </w:p>
    <w:p w14:paraId="19EB9787" w14:textId="77777777" w:rsidR="00CF1F8D" w:rsidRPr="00181DBF" w:rsidRDefault="00CF1F8D" w:rsidP="00CF1F8D">
      <w:pPr>
        <w:jc w:val="both"/>
        <w:rPr>
          <w:rFonts w:ascii="Serif" w:hAnsi="Serif" w:cs="Arial"/>
        </w:rPr>
      </w:pPr>
      <w:r w:rsidRPr="00181DBF">
        <w:rPr>
          <w:rFonts w:ascii="Serif" w:hAnsi="Serif" w:cs="Arial"/>
        </w:rPr>
        <w:t>PRODES – Program for the Calculation of Deforestation in the Legal Amazon</w:t>
      </w:r>
    </w:p>
    <w:p w14:paraId="7E20D102" w14:textId="77777777" w:rsidR="00CF1F8D" w:rsidRPr="00181DBF" w:rsidRDefault="00CF1F8D" w:rsidP="00CF1F8D">
      <w:pPr>
        <w:jc w:val="both"/>
        <w:rPr>
          <w:rFonts w:ascii="Serif" w:hAnsi="Serif" w:cs="Arial"/>
        </w:rPr>
      </w:pPr>
      <w:r w:rsidRPr="00181DBF">
        <w:rPr>
          <w:rFonts w:ascii="Serif" w:hAnsi="Serif" w:cs="Arial"/>
        </w:rPr>
        <w:t>RF – Random Forest</w:t>
      </w:r>
    </w:p>
    <w:p w14:paraId="4BFF380E" w14:textId="77777777" w:rsidR="00CF1F8D" w:rsidRPr="00181DBF" w:rsidRDefault="00CF1F8D" w:rsidP="00CF1F8D">
      <w:pPr>
        <w:jc w:val="both"/>
        <w:rPr>
          <w:rFonts w:ascii="Serif" w:hAnsi="Serif" w:cs="Arial"/>
        </w:rPr>
      </w:pPr>
      <w:r w:rsidRPr="00181DBF">
        <w:rPr>
          <w:rFonts w:ascii="Serif" w:hAnsi="Serif" w:cs="Arial"/>
        </w:rPr>
        <w:t>TRASE – Transparency for Sustainable Economies</w:t>
      </w:r>
    </w:p>
    <w:p w14:paraId="19165485" w14:textId="77777777" w:rsidR="00CF1F8D" w:rsidRPr="00181DBF" w:rsidRDefault="00CF1F8D" w:rsidP="00CF1F8D">
      <w:pPr>
        <w:jc w:val="both"/>
        <w:rPr>
          <w:rFonts w:ascii="Serif" w:hAnsi="Serif" w:cs="Arial"/>
        </w:rPr>
      </w:pPr>
      <w:r w:rsidRPr="00181DBF">
        <w:rPr>
          <w:rFonts w:ascii="Serif" w:hAnsi="Serif" w:cs="Arial"/>
        </w:rPr>
        <w:t>UAVs – Unmanned Aerial Vehicles</w:t>
      </w:r>
    </w:p>
    <w:p w14:paraId="08B52738" w14:textId="77777777" w:rsidR="00CF1F8D" w:rsidRPr="00181DBF" w:rsidRDefault="00CF1F8D" w:rsidP="00CF1F8D">
      <w:pPr>
        <w:pStyle w:val="Heading1"/>
        <w:rPr>
          <w:rFonts w:ascii="Serif" w:hAnsi="Serif" w:cs="Arial"/>
        </w:rPr>
      </w:pPr>
      <w:bookmarkStart w:id="2" w:name="_Toc230551596"/>
      <w:r w:rsidRPr="00181DBF">
        <w:rPr>
          <w:rFonts w:ascii="Serif" w:hAnsi="Serif" w:cs="Arial"/>
        </w:rPr>
        <w:lastRenderedPageBreak/>
        <w:t>Introduction</w:t>
      </w:r>
      <w:bookmarkEnd w:id="2"/>
    </w:p>
    <w:p w14:paraId="28AE4BF6" w14:textId="77777777" w:rsidR="00CF1F8D" w:rsidRPr="00181DBF" w:rsidRDefault="00CF1F8D" w:rsidP="00CF1F8D">
      <w:pPr>
        <w:jc w:val="both"/>
        <w:rPr>
          <w:rFonts w:ascii="Serif" w:hAnsi="Serif" w:cs="Arial"/>
        </w:rPr>
      </w:pPr>
      <w:r w:rsidRPr="00181DBF">
        <w:rPr>
          <w:rFonts w:ascii="Serif" w:hAnsi="Serif" w:cs="Arial"/>
        </w:rPr>
        <w:t>Word count (287)</w:t>
      </w:r>
    </w:p>
    <w:p w14:paraId="41A4F42F" w14:textId="77777777" w:rsidR="00CF1F8D" w:rsidRPr="00181DBF" w:rsidRDefault="00CF1F8D" w:rsidP="00CF1F8D">
      <w:pPr>
        <w:jc w:val="both"/>
        <w:rPr>
          <w:rFonts w:ascii="Serif" w:hAnsi="Serif" w:cs="Arial"/>
        </w:rPr>
      </w:pPr>
      <w:r w:rsidRPr="00181DBF">
        <w:rPr>
          <w:rFonts w:ascii="Serif" w:hAnsi="Serif" w:cs="Arial"/>
        </w:rPr>
        <w:t xml:space="preserve">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w:t>
      </w:r>
      <w:proofErr w:type="spellStart"/>
      <w:r w:rsidRPr="00181DBF">
        <w:rPr>
          <w:rFonts w:ascii="Serif" w:hAnsi="Serif" w:cs="Arial"/>
        </w:rPr>
        <w:t>organisations</w:t>
      </w:r>
      <w:proofErr w:type="spellEnd"/>
      <w:r w:rsidRPr="00181DBF">
        <w:rPr>
          <w:rFonts w:ascii="Serif" w:hAnsi="Serif" w:cs="Arial"/>
        </w:rPr>
        <w:t>, governments, and sustainability analysts.</w:t>
      </w:r>
    </w:p>
    <w:p w14:paraId="7038846A" w14:textId="77777777" w:rsidR="00CF1F8D" w:rsidRPr="00181DBF" w:rsidRDefault="00CF1F8D" w:rsidP="00CF1F8D">
      <w:pPr>
        <w:jc w:val="both"/>
        <w:rPr>
          <w:rFonts w:ascii="Serif" w:hAnsi="Serif" w:cs="Arial"/>
        </w:rPr>
      </w:pPr>
      <w:r w:rsidRPr="00181DBF">
        <w:rPr>
          <w:rFonts w:ascii="Serif" w:hAnsi="Serif" w:cs="Arial"/>
        </w:rPr>
        <w:t xml:space="preserve">This project aims to </w:t>
      </w:r>
      <w:proofErr w:type="spellStart"/>
      <w:r w:rsidRPr="00181DBF">
        <w:rPr>
          <w:rFonts w:ascii="Serif" w:hAnsi="Serif" w:cs="Arial"/>
        </w:rPr>
        <w:t>analyse</w:t>
      </w:r>
      <w:proofErr w:type="spellEnd"/>
      <w:r w:rsidRPr="00181DBF">
        <w:rPr>
          <w:rFonts w:ascii="Serif" w:hAnsi="Serif" w:cs="Arial"/>
        </w:rPr>
        <w:t xml:space="preserve"> the relationship between cattle farming, deforestation, and CO₂ emissions in the Amazon using Machine Learning. Using the CRISP-DM framework, the project explored each stage of the process, starting with business understanding, followed by data understanding, data preparation, modelling, evaluation, and deployment.</w:t>
      </w:r>
    </w:p>
    <w:p w14:paraId="433CD270" w14:textId="77777777" w:rsidR="00CF1F8D" w:rsidRPr="00181DBF" w:rsidRDefault="00CF1F8D" w:rsidP="00CF1F8D">
      <w:pPr>
        <w:jc w:val="both"/>
        <w:rPr>
          <w:rFonts w:ascii="Serif" w:hAnsi="Serif" w:cs="Arial"/>
        </w:rPr>
      </w:pPr>
      <w:r w:rsidRPr="00181DBF">
        <w:rPr>
          <w:rFonts w:ascii="Serif" w:hAnsi="Serif" w:cs="Arial"/>
        </w:rPr>
        <w:t xml:space="preserve">During the exploratory data analysis phase, the dataset was </w:t>
      </w:r>
      <w:proofErr w:type="spellStart"/>
      <w:r w:rsidRPr="00181DBF">
        <w:rPr>
          <w:rFonts w:ascii="Serif" w:hAnsi="Serif" w:cs="Arial"/>
        </w:rPr>
        <w:t>analysed</w:t>
      </w:r>
      <w:proofErr w:type="spellEnd"/>
      <w:r w:rsidRPr="00181DBF">
        <w:rPr>
          <w:rFonts w:ascii="Serif" w:hAnsi="Serif" w:cs="Arial"/>
        </w:rPr>
        <w:t xml:space="preserve">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0F61FD50" w14:textId="77777777" w:rsidR="00CF1F8D" w:rsidRPr="00181DBF" w:rsidRDefault="00CF1F8D" w:rsidP="00CF1F8D">
      <w:pPr>
        <w:jc w:val="both"/>
        <w:rPr>
          <w:rFonts w:ascii="Serif" w:hAnsi="Serif" w:cs="Arial"/>
        </w:rPr>
      </w:pPr>
      <w:r w:rsidRPr="00181DB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3D3FABBF" w14:textId="77777777" w:rsidR="00CF1F8D" w:rsidRPr="00181DBF" w:rsidRDefault="00CF1F8D" w:rsidP="00CF1F8D">
      <w:pPr>
        <w:jc w:val="both"/>
        <w:rPr>
          <w:rFonts w:ascii="Serif" w:hAnsi="Serif" w:cs="Arial"/>
        </w:rPr>
      </w:pPr>
      <w:r w:rsidRPr="00181DBF">
        <w:rPr>
          <w:rFonts w:ascii="Serif" w:hAnsi="Serif" w:cs="Arial"/>
        </w:rPr>
        <w:t xml:space="preserve">Four Machine Learning models were developed and compared: K-Nearest </w:t>
      </w:r>
      <w:proofErr w:type="spellStart"/>
      <w:r w:rsidRPr="00181DBF">
        <w:rPr>
          <w:rFonts w:ascii="Serif" w:hAnsi="Serif" w:cs="Arial"/>
        </w:rPr>
        <w:t>Neighbours</w:t>
      </w:r>
      <w:proofErr w:type="spellEnd"/>
      <w:r w:rsidRPr="00181DBF">
        <w:rPr>
          <w:rFonts w:ascii="Serif" w:hAnsi="Serif" w:cs="Arial"/>
        </w:rPr>
        <w:t xml:space="preserve"> Regressor (KNN), Random Forest Regressor, Partial Least Squares Regressor (PLS) and Linear Regression. Feature scaling and PCA were applied to some models. Different hyperparameters were tested using </w:t>
      </w:r>
      <w:proofErr w:type="spellStart"/>
      <w:r w:rsidRPr="00181DBF">
        <w:rPr>
          <w:rFonts w:ascii="Serif" w:hAnsi="Serif" w:cs="Arial"/>
        </w:rPr>
        <w:t>GridSearchCV</w:t>
      </w:r>
      <w:proofErr w:type="spellEnd"/>
      <w:r w:rsidRPr="00181DBF">
        <w:rPr>
          <w:rFonts w:ascii="Serif" w:hAnsi="Serif" w:cs="Arial"/>
        </w:rPr>
        <w:t xml:space="preserve">, and the models were evaluated using metrics such as R² score, Mean Absolute Error (MAE), and cross-validation. </w:t>
      </w:r>
      <w:proofErr w:type="gramStart"/>
      <w:r w:rsidRPr="00181DBF">
        <w:rPr>
          <w:rFonts w:ascii="Serif" w:hAnsi="Serif" w:cs="Arial"/>
        </w:rPr>
        <w:t>Particular attention</w:t>
      </w:r>
      <w:proofErr w:type="gramEnd"/>
      <w:r w:rsidRPr="00181DBF">
        <w:rPr>
          <w:rFonts w:ascii="Serif" w:hAnsi="Serif" w:cs="Arial"/>
        </w:rPr>
        <w:t xml:space="preserve"> was given to how correlated features and preprocessing techniques affected model performance and </w:t>
      </w:r>
      <w:proofErr w:type="spellStart"/>
      <w:r w:rsidRPr="00181DBF">
        <w:rPr>
          <w:rFonts w:ascii="Serif" w:hAnsi="Serif" w:cs="Arial"/>
        </w:rPr>
        <w:t>generalisation</w:t>
      </w:r>
      <w:proofErr w:type="spellEnd"/>
      <w:r w:rsidRPr="00181DBF">
        <w:rPr>
          <w:rFonts w:ascii="Serif" w:hAnsi="Serif" w:cs="Arial"/>
        </w:rPr>
        <w:t>.</w:t>
      </w:r>
    </w:p>
    <w:p w14:paraId="4EAC9561" w14:textId="77777777" w:rsidR="00CF1F8D" w:rsidRPr="00181DBF" w:rsidRDefault="00CF1F8D" w:rsidP="00CF1F8D">
      <w:pPr>
        <w:jc w:val="both"/>
        <w:rPr>
          <w:rFonts w:ascii="Serif" w:hAnsi="Serif" w:cs="Arial"/>
        </w:rPr>
      </w:pPr>
    </w:p>
    <w:p w14:paraId="4DEB7FA8" w14:textId="77777777" w:rsidR="00CF1F8D" w:rsidRPr="00181DBF" w:rsidRDefault="00CF1F8D" w:rsidP="00CF1F8D">
      <w:pPr>
        <w:jc w:val="both"/>
        <w:rPr>
          <w:rFonts w:ascii="Serif" w:hAnsi="Serif" w:cs="Arial"/>
        </w:rPr>
      </w:pPr>
    </w:p>
    <w:p w14:paraId="5E8D2C91" w14:textId="77777777" w:rsidR="00CF1F8D" w:rsidRPr="00181DBF" w:rsidRDefault="00CF1F8D" w:rsidP="00CF1F8D">
      <w:pPr>
        <w:jc w:val="both"/>
        <w:rPr>
          <w:rFonts w:ascii="Serif" w:hAnsi="Serif" w:cs="Arial"/>
        </w:rPr>
      </w:pPr>
    </w:p>
    <w:p w14:paraId="68F39D07" w14:textId="77777777" w:rsidR="00CF1F8D" w:rsidRPr="00181DBF" w:rsidRDefault="00CF1F8D" w:rsidP="00CF1F8D">
      <w:pPr>
        <w:jc w:val="both"/>
        <w:rPr>
          <w:rFonts w:ascii="Serif" w:hAnsi="Serif" w:cs="Arial"/>
        </w:rPr>
      </w:pPr>
    </w:p>
    <w:p w14:paraId="64DBF407" w14:textId="77777777" w:rsidR="00CF1F8D" w:rsidRPr="00181DBF" w:rsidRDefault="00CF1F8D" w:rsidP="00CF1F8D">
      <w:pPr>
        <w:pStyle w:val="Heading2"/>
        <w:rPr>
          <w:rFonts w:ascii="Serif" w:hAnsi="Serif"/>
        </w:rPr>
      </w:pPr>
      <w:bookmarkStart w:id="3" w:name="_Toc230551597"/>
      <w:r w:rsidRPr="00181DBF">
        <w:rPr>
          <w:rFonts w:ascii="Serif" w:hAnsi="Serif"/>
        </w:rPr>
        <w:t>Roles and Responsibilities</w:t>
      </w:r>
      <w:bookmarkEnd w:id="3"/>
    </w:p>
    <w:p w14:paraId="652D8C41" w14:textId="77777777" w:rsidR="00CF1F8D" w:rsidRPr="00583C25" w:rsidRDefault="00CF1F8D" w:rsidP="00CF1F8D">
      <w:pPr>
        <w:jc w:val="both"/>
        <w:rPr>
          <w:rFonts w:ascii="Serif" w:hAnsi="Serif" w:cs="Arial"/>
        </w:rPr>
      </w:pPr>
      <w:r w:rsidRPr="00181DBF">
        <w:rPr>
          <w:rFonts w:ascii="Serif" w:hAnsi="Serif" w:cs="Arial"/>
        </w:rPr>
        <w:t>Word count (218)</w:t>
      </w:r>
    </w:p>
    <w:p w14:paraId="1F6A800B" w14:textId="77777777" w:rsidR="00CF1F8D" w:rsidRPr="00181DBF" w:rsidRDefault="00CF1F8D" w:rsidP="00CF1F8D">
      <w:pPr>
        <w:jc w:val="both"/>
        <w:rPr>
          <w:rFonts w:ascii="Serif" w:hAnsi="Serif"/>
        </w:rPr>
      </w:pPr>
      <w:r w:rsidRPr="00181DBF">
        <w:rPr>
          <w:rFonts w:ascii="Serif" w:hAnsi="Serif"/>
        </w:rPr>
        <w:lastRenderedPageBreak/>
        <w:t>The project started with both of us working together on the selection of the project theme and dataset. Since we were both interested in sustainability and environmental issues related to the Amazon Rainforest, the topic was chosen collaboratively. Throughout the project, we both contributed to the Business Understanding and Data Understanding phases by discussing the project objectives, understanding the dataset, including developing the plots and trying to get a full understanding of how the data could influence the modelling stage.</w:t>
      </w:r>
    </w:p>
    <w:p w14:paraId="53BEE516" w14:textId="77777777" w:rsidR="00CF1F8D" w:rsidRPr="00181DBF" w:rsidRDefault="00CF1F8D" w:rsidP="00CF1F8D">
      <w:pPr>
        <w:jc w:val="both"/>
        <w:rPr>
          <w:rFonts w:ascii="Serif" w:hAnsi="Serif"/>
        </w:rPr>
      </w:pPr>
      <w:r w:rsidRPr="00181DBF">
        <w:rPr>
          <w:rFonts w:ascii="Serif" w:hAnsi="Serif"/>
        </w:rPr>
        <w:t xml:space="preserve">After the Data Understanding stage, we decided to use different approaches during the Data Preparation phase to compare the impact of various missing-value handling techniques. Carlos focused on model-based imputation, while </w:t>
      </w:r>
      <w:proofErr w:type="spellStart"/>
      <w:r w:rsidRPr="00181DBF">
        <w:rPr>
          <w:rFonts w:ascii="Serif" w:hAnsi="Serif"/>
        </w:rPr>
        <w:t>Suelen</w:t>
      </w:r>
      <w:proofErr w:type="spellEnd"/>
      <w:r w:rsidRPr="00181DBF">
        <w:rPr>
          <w:rFonts w:ascii="Serif" w:hAnsi="Serif"/>
        </w:rPr>
        <w:t xml:space="preserve"> focused on median imputation and dropping missing values. Across all three approaches, tasks such as removing invalid entries, removing unnecessary columns, and label encoding were performed.</w:t>
      </w:r>
    </w:p>
    <w:p w14:paraId="5D675495" w14:textId="77777777" w:rsidR="00CF1F8D" w:rsidRPr="00181DBF" w:rsidRDefault="00CF1F8D" w:rsidP="00CF1F8D">
      <w:pPr>
        <w:jc w:val="both"/>
        <w:rPr>
          <w:rFonts w:ascii="Serif" w:hAnsi="Serif"/>
          <w:lang w:val="en-IE"/>
        </w:rPr>
      </w:pPr>
      <w:r w:rsidRPr="00181DBF">
        <w:rPr>
          <w:rFonts w:ascii="Serif" w:hAnsi="Serif"/>
        </w:rPr>
        <w:t>During the Modelling phase, both of us applied and evaluated the same four Machine Learning models, including KNN, Linear Regression, Partial Least Squares Regression (PLS), and Random Forest. The Evaluation phase was carried out separately for each approach so that the performance of the different preprocessing techniques and models could be compared effectively.</w:t>
      </w:r>
    </w:p>
    <w:p w14:paraId="6024BEEE" w14:textId="77777777" w:rsidR="00CF1F8D" w:rsidRPr="00181DBF" w:rsidRDefault="00CF1F8D" w:rsidP="00CF1F8D">
      <w:pPr>
        <w:jc w:val="both"/>
        <w:rPr>
          <w:rFonts w:ascii="Serif" w:hAnsi="Serif"/>
        </w:rPr>
      </w:pPr>
      <w:r w:rsidRPr="00181DBF">
        <w:rPr>
          <w:rFonts w:ascii="Serif" w:hAnsi="Serif"/>
        </w:rPr>
        <w:t xml:space="preserve">Finally, the report writing and poster development were completed collaboratively, where both of us contributed equally to the discussion of results, conclusions, </w:t>
      </w:r>
      <w:proofErr w:type="spellStart"/>
      <w:r w:rsidRPr="00181DBF">
        <w:rPr>
          <w:rFonts w:ascii="Serif" w:hAnsi="Serif"/>
        </w:rPr>
        <w:t>visualisations</w:t>
      </w:r>
      <w:proofErr w:type="spellEnd"/>
      <w:r w:rsidRPr="00181DBF">
        <w:rPr>
          <w:rFonts w:ascii="Serif" w:hAnsi="Serif"/>
        </w:rPr>
        <w:t>, and final project presentation.</w:t>
      </w:r>
    </w:p>
    <w:p w14:paraId="7CBD9264" w14:textId="77777777" w:rsidR="00CF1F8D" w:rsidRPr="00181DBF" w:rsidRDefault="00CF1F8D" w:rsidP="00CF1F8D">
      <w:pPr>
        <w:jc w:val="both"/>
        <w:rPr>
          <w:rFonts w:ascii="Serif" w:hAnsi="Serif" w:cs="Arial"/>
        </w:rPr>
      </w:pPr>
    </w:p>
    <w:p w14:paraId="0FA5EFAE" w14:textId="77777777" w:rsidR="00CF1F8D" w:rsidRPr="00181DBF" w:rsidRDefault="00CF1F8D" w:rsidP="00CF1F8D">
      <w:pPr>
        <w:jc w:val="both"/>
        <w:rPr>
          <w:rFonts w:ascii="Serif" w:hAnsi="Serif" w:cs="Arial"/>
        </w:rPr>
      </w:pPr>
    </w:p>
    <w:p w14:paraId="6BE8A8AC" w14:textId="77777777" w:rsidR="00CF1F8D" w:rsidRPr="00181DBF" w:rsidRDefault="00CF1F8D" w:rsidP="00CF1F8D">
      <w:pPr>
        <w:jc w:val="both"/>
        <w:rPr>
          <w:rFonts w:ascii="Serif" w:hAnsi="Serif" w:cs="Arial"/>
        </w:rPr>
      </w:pPr>
    </w:p>
    <w:p w14:paraId="579BACBE" w14:textId="77777777" w:rsidR="00CF1F8D" w:rsidRPr="00181DBF" w:rsidRDefault="00CF1F8D" w:rsidP="00CF1F8D">
      <w:pPr>
        <w:jc w:val="both"/>
        <w:rPr>
          <w:rFonts w:ascii="Serif" w:hAnsi="Serif" w:cs="Arial"/>
        </w:rPr>
      </w:pPr>
    </w:p>
    <w:p w14:paraId="0A3EE259" w14:textId="77777777" w:rsidR="00CF1F8D" w:rsidRPr="00181DBF" w:rsidRDefault="00CF1F8D" w:rsidP="00CF1F8D">
      <w:pPr>
        <w:jc w:val="both"/>
        <w:rPr>
          <w:rFonts w:ascii="Serif" w:hAnsi="Serif" w:cs="Arial"/>
        </w:rPr>
      </w:pPr>
    </w:p>
    <w:p w14:paraId="297E2455" w14:textId="77777777" w:rsidR="00CF1F8D" w:rsidRPr="00181DBF" w:rsidRDefault="00CF1F8D" w:rsidP="00CF1F8D">
      <w:pPr>
        <w:jc w:val="both"/>
        <w:rPr>
          <w:rFonts w:ascii="Serif" w:hAnsi="Serif" w:cs="Arial"/>
        </w:rPr>
      </w:pPr>
    </w:p>
    <w:p w14:paraId="6744ACF7" w14:textId="77777777" w:rsidR="00CF1F8D" w:rsidRDefault="00CF1F8D" w:rsidP="00CF1F8D">
      <w:pPr>
        <w:jc w:val="both"/>
        <w:rPr>
          <w:rFonts w:ascii="Serif" w:hAnsi="Serif" w:cs="Arial"/>
        </w:rPr>
      </w:pPr>
    </w:p>
    <w:p w14:paraId="50AC62A3" w14:textId="77777777" w:rsidR="00CF1F8D" w:rsidRPr="00181DBF" w:rsidRDefault="00CF1F8D" w:rsidP="00CF1F8D">
      <w:pPr>
        <w:jc w:val="both"/>
        <w:rPr>
          <w:rFonts w:ascii="Serif" w:hAnsi="Serif" w:cs="Arial"/>
        </w:rPr>
      </w:pPr>
    </w:p>
    <w:p w14:paraId="0050D811" w14:textId="77777777" w:rsidR="00CF1F8D" w:rsidRPr="00181DBF" w:rsidRDefault="00CF1F8D" w:rsidP="00CF1F8D">
      <w:pPr>
        <w:jc w:val="both"/>
        <w:rPr>
          <w:rFonts w:ascii="Serif" w:hAnsi="Serif" w:cs="Arial"/>
        </w:rPr>
      </w:pPr>
    </w:p>
    <w:p w14:paraId="387DB747" w14:textId="77777777" w:rsidR="00CF1F8D" w:rsidRPr="00181DBF" w:rsidRDefault="00CF1F8D" w:rsidP="00CF1F8D">
      <w:pPr>
        <w:pStyle w:val="Heading1"/>
        <w:rPr>
          <w:rFonts w:ascii="Serif" w:hAnsi="Serif" w:cs="Arial"/>
          <w:sz w:val="36"/>
          <w:szCs w:val="36"/>
        </w:rPr>
      </w:pPr>
      <w:bookmarkStart w:id="4" w:name="_Toc230551598"/>
      <w:r w:rsidRPr="00181DBF">
        <w:rPr>
          <w:rFonts w:ascii="Serif" w:hAnsi="Serif" w:cs="Arial"/>
          <w:sz w:val="36"/>
          <w:szCs w:val="36"/>
        </w:rPr>
        <w:t>1. CRISP-DM stage one – business understanding</w:t>
      </w:r>
      <w:bookmarkEnd w:id="4"/>
    </w:p>
    <w:p w14:paraId="49ECF3FD" w14:textId="77777777" w:rsidR="00CF1F8D" w:rsidRPr="00181DBF" w:rsidRDefault="00CF1F8D" w:rsidP="00CF1F8D">
      <w:pPr>
        <w:jc w:val="both"/>
        <w:rPr>
          <w:rFonts w:ascii="Serif" w:hAnsi="Serif" w:cs="Arial"/>
        </w:rPr>
      </w:pPr>
      <w:r w:rsidRPr="00181DBF">
        <w:rPr>
          <w:rFonts w:ascii="Serif" w:hAnsi="Serif" w:cs="Arial"/>
        </w:rPr>
        <w:t>Word count (</w:t>
      </w:r>
      <w:r>
        <w:rPr>
          <w:rFonts w:ascii="Serif" w:hAnsi="Serif" w:cs="Arial"/>
        </w:rPr>
        <w:t>1181</w:t>
      </w:r>
      <w:r w:rsidRPr="00181DBF">
        <w:rPr>
          <w:rFonts w:ascii="Serif" w:hAnsi="Serif" w:cs="Arial"/>
        </w:rPr>
        <w:t>)</w:t>
      </w:r>
    </w:p>
    <w:p w14:paraId="225906EE" w14:textId="77777777" w:rsidR="00CF1F8D" w:rsidRPr="00181DBF" w:rsidRDefault="00CF1F8D" w:rsidP="00CF1F8D">
      <w:pPr>
        <w:pStyle w:val="Heading2"/>
        <w:ind w:left="360" w:hanging="360"/>
        <w:rPr>
          <w:rFonts w:ascii="Serif" w:hAnsi="Serif" w:cs="Arial"/>
        </w:rPr>
      </w:pPr>
      <w:bookmarkStart w:id="5" w:name="_Toc230551599"/>
      <w:r w:rsidRPr="00181DBF">
        <w:rPr>
          <w:rFonts w:ascii="Serif" w:hAnsi="Serif" w:cs="Arial"/>
        </w:rPr>
        <w:lastRenderedPageBreak/>
        <w:t>1.1 Business objectives</w:t>
      </w:r>
      <w:bookmarkEnd w:id="5"/>
    </w:p>
    <w:p w14:paraId="4C6BA004" w14:textId="77777777" w:rsidR="00CF1F8D" w:rsidRPr="00181DBF" w:rsidRDefault="00CF1F8D" w:rsidP="00CF1F8D">
      <w:pPr>
        <w:pStyle w:val="Heading2"/>
        <w:rPr>
          <w:rFonts w:ascii="Serif" w:hAnsi="Serif" w:cs="Arial"/>
        </w:rPr>
      </w:pPr>
      <w:bookmarkStart w:id="6" w:name="_Toc230551600"/>
      <w:r w:rsidRPr="00181DBF">
        <w:rPr>
          <w:rFonts w:ascii="Serif" w:hAnsi="Serif" w:cs="Arial"/>
        </w:rPr>
        <w:t>1.1.1 Objectives</w:t>
      </w:r>
      <w:bookmarkEnd w:id="6"/>
    </w:p>
    <w:p w14:paraId="57E6A533" w14:textId="77777777" w:rsidR="00CF1F8D" w:rsidRPr="00181DBF" w:rsidRDefault="00CF1F8D" w:rsidP="00CF1F8D">
      <w:pPr>
        <w:jc w:val="both"/>
        <w:rPr>
          <w:rFonts w:ascii="Serif" w:hAnsi="Serif" w:cs="Arial"/>
        </w:rPr>
      </w:pPr>
      <w:r w:rsidRPr="00181DBF">
        <w:rPr>
          <w:rFonts w:ascii="Serif" w:hAnsi="Serif" w:cs="Arial"/>
        </w:rPr>
        <w:t xml:space="preserve">This project aims to </w:t>
      </w:r>
      <w:proofErr w:type="spellStart"/>
      <w:r w:rsidRPr="00181DBF">
        <w:rPr>
          <w:rFonts w:ascii="Serif" w:hAnsi="Serif" w:cs="Arial"/>
        </w:rPr>
        <w:t>analyse</w:t>
      </w:r>
      <w:proofErr w:type="spellEnd"/>
      <w:r w:rsidRPr="00181DBF">
        <w:rPr>
          <w:rFonts w:ascii="Serif" w:hAnsi="Serif" w:cs="Arial"/>
        </w:rPr>
        <w:t xml:space="preserve"> livestock farming, Amazon deforestation, and CO</w:t>
      </w:r>
      <w:r w:rsidRPr="00181DBF">
        <w:rPr>
          <w:rFonts w:ascii="Serif" w:hAnsi="Serif" w:cs="Cambria Math"/>
        </w:rPr>
        <w:t>₂</w:t>
      </w:r>
      <w:r w:rsidRPr="00181DBF">
        <w:rPr>
          <w:rFonts w:ascii="Serif" w:hAnsi="Serif" w:cs="Arial"/>
        </w:rPr>
        <w:t xml:space="preserve"> emissions by developing a predictive model using Machine Learning that estimates the environmental impact of meat production in the Amazon.</w:t>
      </w:r>
    </w:p>
    <w:p w14:paraId="465C7702" w14:textId="77777777" w:rsidR="00CF1F8D" w:rsidRPr="00181DBF" w:rsidRDefault="00CF1F8D" w:rsidP="00CF1F8D">
      <w:pPr>
        <w:jc w:val="both"/>
        <w:rPr>
          <w:rFonts w:ascii="Serif" w:hAnsi="Serif" w:cs="Arial"/>
        </w:rPr>
      </w:pPr>
      <w:r w:rsidRPr="00181DBF">
        <w:rPr>
          <w:rFonts w:ascii="Serif" w:hAnsi="Serif" w:cs="Arial"/>
        </w:rPr>
        <w:t>Due to climate change, the world is experiencing severe environmental impacts, including flooding, melting ice caps, rising temperatures, land degradation, and the loss of wildlife and biodiversity. </w:t>
      </w:r>
    </w:p>
    <w:p w14:paraId="644E6DA1" w14:textId="77777777" w:rsidR="00CF1F8D" w:rsidRPr="00181DBF" w:rsidRDefault="00CF1F8D" w:rsidP="00CF1F8D">
      <w:pPr>
        <w:jc w:val="both"/>
        <w:rPr>
          <w:rFonts w:ascii="Serif" w:hAnsi="Serif" w:cs="Arial"/>
        </w:rPr>
      </w:pPr>
      <w:r w:rsidRPr="00181DBF">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Meat production contributes heavily to this impact, leading to substantial CO</w:t>
      </w:r>
      <w:r w:rsidRPr="00181DBF">
        <w:rPr>
          <w:rFonts w:ascii="Serif" w:hAnsi="Serif" w:cs="Cambria Math"/>
        </w:rPr>
        <w:t>₂</w:t>
      </w:r>
      <w:r w:rsidRPr="00181DBF">
        <w:rPr>
          <w:rFonts w:ascii="Serif" w:hAnsi="Serif" w:cs="Arial"/>
        </w:rPr>
        <w:t xml:space="preserve"> emissions and accelerating climate change.</w:t>
      </w:r>
    </w:p>
    <w:p w14:paraId="2FD09487" w14:textId="77777777" w:rsidR="00CF1F8D" w:rsidRPr="00181DBF" w:rsidRDefault="00CF1F8D" w:rsidP="00CF1F8D">
      <w:pPr>
        <w:jc w:val="both"/>
        <w:rPr>
          <w:rFonts w:ascii="Serif" w:hAnsi="Serif" w:cs="Arial"/>
        </w:rPr>
      </w:pPr>
      <w:r w:rsidRPr="00181DBF">
        <w:rPr>
          <w:rFonts w:ascii="Serif" w:hAnsi="Serif" w:cs="Arial"/>
        </w:rPr>
        <w:t>Below are the main questions this project aims to answer:</w:t>
      </w:r>
    </w:p>
    <w:p w14:paraId="6FDECD1E" w14:textId="77777777" w:rsidR="00CF1F8D" w:rsidRPr="00181DBF" w:rsidRDefault="00CF1F8D" w:rsidP="00CF1F8D">
      <w:pPr>
        <w:pStyle w:val="ListParagraph"/>
        <w:numPr>
          <w:ilvl w:val="0"/>
          <w:numId w:val="36"/>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516FDC14" w14:textId="77777777" w:rsidR="00CF1F8D" w:rsidRPr="00181DBF" w:rsidRDefault="00CF1F8D" w:rsidP="00CF1F8D">
      <w:pPr>
        <w:pStyle w:val="ListParagraph"/>
        <w:numPr>
          <w:ilvl w:val="0"/>
          <w:numId w:val="36"/>
        </w:numPr>
        <w:jc w:val="both"/>
        <w:rPr>
          <w:rFonts w:ascii="Serif" w:hAnsi="Serif" w:cs="Arial"/>
        </w:rPr>
      </w:pPr>
      <w:r w:rsidRPr="00181DBF">
        <w:rPr>
          <w:rFonts w:ascii="Serif" w:hAnsi="Serif" w:cs="Arial"/>
        </w:rPr>
        <w:t>Which machine learning model provides the most reliable predictions for CO₂ emissions in the Amazon region?</w:t>
      </w:r>
    </w:p>
    <w:p w14:paraId="4B5ABF8F" w14:textId="77777777" w:rsidR="00CF1F8D" w:rsidRPr="00181DBF" w:rsidRDefault="00CF1F8D" w:rsidP="00CF1F8D">
      <w:pPr>
        <w:pStyle w:val="ListParagraph"/>
        <w:numPr>
          <w:ilvl w:val="0"/>
          <w:numId w:val="36"/>
        </w:numPr>
        <w:jc w:val="both"/>
        <w:rPr>
          <w:rFonts w:ascii="Serif" w:hAnsi="Serif" w:cs="Arial"/>
        </w:rPr>
      </w:pPr>
      <w:r w:rsidRPr="00181DBF">
        <w:rPr>
          <w:rFonts w:ascii="Serif" w:hAnsi="Serif" w:cs="Arial"/>
        </w:rPr>
        <w:t xml:space="preserve">Can predictive models help </w:t>
      </w:r>
      <w:proofErr w:type="spellStart"/>
      <w:r w:rsidRPr="00181DBF">
        <w:rPr>
          <w:rFonts w:ascii="Serif" w:hAnsi="Serif" w:cs="Arial"/>
        </w:rPr>
        <w:t>organisations</w:t>
      </w:r>
      <w:proofErr w:type="spellEnd"/>
      <w:r w:rsidRPr="00181DBF">
        <w:rPr>
          <w:rFonts w:ascii="Serif" w:hAnsi="Serif" w:cs="Arial"/>
        </w:rPr>
        <w:t xml:space="preserve"> anticipate environmental risks?</w:t>
      </w:r>
    </w:p>
    <w:p w14:paraId="7373B80C" w14:textId="77777777" w:rsidR="00CF1F8D" w:rsidRPr="00181DBF" w:rsidRDefault="00CF1F8D" w:rsidP="00CF1F8D">
      <w:pPr>
        <w:pStyle w:val="Heading2"/>
        <w:ind w:left="360" w:hanging="360"/>
        <w:rPr>
          <w:rFonts w:ascii="Serif" w:hAnsi="Serif" w:cs="Arial"/>
        </w:rPr>
      </w:pPr>
      <w:bookmarkStart w:id="7" w:name="_Toc230551601"/>
      <w:r w:rsidRPr="00181DBF">
        <w:rPr>
          <w:rFonts w:ascii="Serif" w:hAnsi="Serif" w:cs="Arial"/>
        </w:rPr>
        <w:t>1.1.2 Who would use our system?</w:t>
      </w:r>
      <w:bookmarkEnd w:id="7"/>
    </w:p>
    <w:p w14:paraId="3968A22A" w14:textId="77777777" w:rsidR="00CF1F8D" w:rsidRPr="00181DBF" w:rsidRDefault="00CF1F8D" w:rsidP="00CF1F8D">
      <w:pPr>
        <w:jc w:val="both"/>
        <w:rPr>
          <w:rFonts w:ascii="Serif" w:hAnsi="Serif" w:cs="Arial"/>
        </w:rPr>
      </w:pPr>
      <w:r w:rsidRPr="00181DBF">
        <w:rPr>
          <w:rFonts w:ascii="Serif" w:hAnsi="Serif" w:cs="Arial"/>
        </w:rPr>
        <w:t>The system would be used by Investors, ESG (Environment, Social and Governance) Analysts, Government agencies, Policymakers, Researchers, Sustainability Analysts and Supply chain Companies. (ESG, 2025)</w:t>
      </w:r>
    </w:p>
    <w:p w14:paraId="7E21FE32" w14:textId="77777777" w:rsidR="00CF1F8D" w:rsidRPr="00181DBF" w:rsidRDefault="00CF1F8D" w:rsidP="00CF1F8D">
      <w:pPr>
        <w:pStyle w:val="Heading2"/>
        <w:ind w:left="360" w:hanging="360"/>
        <w:rPr>
          <w:rFonts w:ascii="Serif" w:hAnsi="Serif" w:cs="Arial"/>
        </w:rPr>
      </w:pPr>
      <w:bookmarkStart w:id="8" w:name="_Toc230551602"/>
      <w:r w:rsidRPr="00181DBF">
        <w:rPr>
          <w:rFonts w:ascii="Serif" w:hAnsi="Serif" w:cs="Arial"/>
        </w:rPr>
        <w:t>1.1.3 Why?</w:t>
      </w:r>
      <w:bookmarkEnd w:id="8"/>
    </w:p>
    <w:p w14:paraId="7921B54D" w14:textId="77777777" w:rsidR="00CF1F8D" w:rsidRPr="00181DBF" w:rsidRDefault="00CF1F8D" w:rsidP="00CF1F8D">
      <w:pPr>
        <w:jc w:val="both"/>
        <w:rPr>
          <w:rFonts w:ascii="Serif" w:hAnsi="Serif" w:cs="Arial"/>
        </w:rPr>
      </w:pPr>
      <w:r w:rsidRPr="00181DBF">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1D3555F8" w14:textId="77777777" w:rsidR="00CF1F8D" w:rsidRPr="00181DBF" w:rsidRDefault="00CF1F8D" w:rsidP="00CF1F8D">
      <w:pPr>
        <w:pStyle w:val="Heading2"/>
        <w:ind w:left="360" w:hanging="360"/>
        <w:rPr>
          <w:rFonts w:ascii="Serif" w:hAnsi="Serif" w:cs="Arial"/>
        </w:rPr>
      </w:pPr>
      <w:bookmarkStart w:id="9" w:name="_Toc230551603"/>
      <w:r w:rsidRPr="00181DBF">
        <w:rPr>
          <w:rFonts w:ascii="Serif" w:hAnsi="Serif" w:cs="Arial"/>
        </w:rPr>
        <w:t>1.2 Project Plan</w:t>
      </w:r>
      <w:bookmarkEnd w:id="9"/>
    </w:p>
    <w:p w14:paraId="222FBC79" w14:textId="77777777" w:rsidR="00CF1F8D" w:rsidRPr="00181DBF" w:rsidRDefault="00CF1F8D" w:rsidP="00CF1F8D">
      <w:pPr>
        <w:pStyle w:val="ListParagraph"/>
        <w:numPr>
          <w:ilvl w:val="0"/>
          <w:numId w:val="1"/>
        </w:numPr>
        <w:rPr>
          <w:rFonts w:ascii="Serif" w:hAnsi="Serif" w:cs="Arial"/>
        </w:rPr>
      </w:pPr>
      <w:r w:rsidRPr="00181DBF">
        <w:rPr>
          <w:rFonts w:ascii="Serif" w:hAnsi="Serif" w:cs="Arial"/>
        </w:rPr>
        <w:t>Business Understanding: Define the business goals, assess the current situation, and data mining goals.</w:t>
      </w:r>
    </w:p>
    <w:p w14:paraId="1C5E3C56"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 xml:space="preserve">Data Understanding: Data collection from </w:t>
      </w:r>
      <w:proofErr w:type="spellStart"/>
      <w:r w:rsidRPr="00181DBF">
        <w:rPr>
          <w:rFonts w:ascii="Serif" w:hAnsi="Serif" w:cs="Arial"/>
        </w:rPr>
        <w:t>TerraBrasilis</w:t>
      </w:r>
      <w:proofErr w:type="spellEnd"/>
      <w:r w:rsidRPr="00181DBF">
        <w:rPr>
          <w:rFonts w:ascii="Serif" w:hAnsi="Serif" w:cs="Arial"/>
        </w:rPr>
        <w:t>, TRASE, and INPE</w:t>
      </w:r>
    </w:p>
    <w:p w14:paraId="663D6291"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Data Preparation: Data cleaning and preprocessing, Data integration from multiple sources (if necessary).</w:t>
      </w:r>
    </w:p>
    <w:p w14:paraId="5BFB3EC6"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lastRenderedPageBreak/>
        <w:t>Modelling: Design a Machine Learning model for predicting CO2 emissions caused by cattle production.</w:t>
      </w:r>
    </w:p>
    <w:p w14:paraId="50A41390"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Evaluation: Evaluate the model’s performance by measuring prediction correctness and validating whether the results are reliable and useful for decision-making.</w:t>
      </w:r>
    </w:p>
    <w:p w14:paraId="418F48CA" w14:textId="77777777" w:rsidR="00CF1F8D" w:rsidRPr="00181DBF" w:rsidRDefault="00CF1F8D" w:rsidP="00CF1F8D">
      <w:pPr>
        <w:pStyle w:val="ListParagraph"/>
        <w:numPr>
          <w:ilvl w:val="0"/>
          <w:numId w:val="1"/>
        </w:numPr>
        <w:jc w:val="both"/>
        <w:rPr>
          <w:rFonts w:ascii="Serif" w:hAnsi="Serif" w:cs="Arial"/>
        </w:rPr>
      </w:pPr>
      <w:r w:rsidRPr="00181DBF">
        <w:rPr>
          <w:rFonts w:ascii="Serif" w:hAnsi="Serif" w:cs="Arial"/>
        </w:rPr>
        <w:t>Deployment: Deploy a model that presents results to stakeholders for sustainable decision-making.</w:t>
      </w:r>
    </w:p>
    <w:p w14:paraId="30E8402E" w14:textId="77777777" w:rsidR="00CF1F8D" w:rsidRPr="00181DBF" w:rsidRDefault="00CF1F8D" w:rsidP="00CF1F8D">
      <w:pPr>
        <w:pStyle w:val="ListParagraph"/>
        <w:rPr>
          <w:rFonts w:ascii="Serif" w:hAnsi="Serif" w:cs="Arial"/>
        </w:rPr>
      </w:pPr>
    </w:p>
    <w:p w14:paraId="58F2F389" w14:textId="77777777" w:rsidR="00CF1F8D" w:rsidRPr="00181DBF" w:rsidRDefault="00CF1F8D" w:rsidP="00CF1F8D">
      <w:pPr>
        <w:pStyle w:val="ListParagraph"/>
        <w:rPr>
          <w:rFonts w:ascii="Serif" w:hAnsi="Serif" w:cs="Arial"/>
          <w:u w:val="single"/>
        </w:rPr>
      </w:pPr>
      <w:r w:rsidRPr="00181DBF">
        <w:rPr>
          <w:rFonts w:ascii="Serif" w:hAnsi="Serif" w:cs="Arial"/>
          <w:u w:val="single"/>
        </w:rPr>
        <w:t>Tools and Techniques</w:t>
      </w:r>
    </w:p>
    <w:p w14:paraId="7B75ABE7" w14:textId="77777777" w:rsidR="00CF1F8D" w:rsidRPr="00181DBF" w:rsidRDefault="00CF1F8D" w:rsidP="00CF1F8D">
      <w:pPr>
        <w:pStyle w:val="ListParagraph"/>
        <w:numPr>
          <w:ilvl w:val="0"/>
          <w:numId w:val="31"/>
        </w:numPr>
        <w:ind w:left="714" w:hanging="357"/>
        <w:rPr>
          <w:rFonts w:ascii="Serif" w:hAnsi="Serif" w:cs="Arial"/>
        </w:rPr>
      </w:pPr>
      <w:proofErr w:type="spellStart"/>
      <w:r w:rsidRPr="00181DBF">
        <w:rPr>
          <w:rFonts w:ascii="Serif" w:hAnsi="Serif" w:cs="Arial"/>
        </w:rPr>
        <w:t>Jupyter</w:t>
      </w:r>
      <w:proofErr w:type="spellEnd"/>
      <w:r w:rsidRPr="00181DBF">
        <w:rPr>
          <w:rFonts w:ascii="Serif" w:hAnsi="Serif" w:cs="Arial"/>
        </w:rPr>
        <w:t xml:space="preserve"> Notebook, Python</w:t>
      </w:r>
    </w:p>
    <w:p w14:paraId="6C50B4A7" w14:textId="77777777" w:rsidR="00CF1F8D" w:rsidRPr="00181DBF" w:rsidRDefault="00CF1F8D" w:rsidP="00CF1F8D">
      <w:pPr>
        <w:pStyle w:val="ListParagraph"/>
        <w:numPr>
          <w:ilvl w:val="0"/>
          <w:numId w:val="31"/>
        </w:numPr>
        <w:ind w:left="714" w:hanging="357"/>
        <w:rPr>
          <w:rFonts w:ascii="Serif" w:hAnsi="Serif" w:cs="Arial"/>
        </w:rPr>
      </w:pPr>
      <w:r w:rsidRPr="00181DBF">
        <w:rPr>
          <w:rFonts w:ascii="Serif" w:hAnsi="Serif" w:cs="Arial"/>
        </w:rPr>
        <w:t xml:space="preserve">Python Libraries (pandas, NumPy, matplotlib, scikit-learn, seaborn, </w:t>
      </w:r>
      <w:proofErr w:type="spellStart"/>
      <w:r w:rsidRPr="00181DBF">
        <w:rPr>
          <w:rFonts w:ascii="Serif" w:hAnsi="Serif" w:cs="Arial"/>
        </w:rPr>
        <w:t>plotly</w:t>
      </w:r>
      <w:proofErr w:type="spellEnd"/>
      <w:r w:rsidRPr="00181DBF">
        <w:rPr>
          <w:rFonts w:ascii="Serif" w:hAnsi="Serif" w:cs="Arial"/>
        </w:rPr>
        <w:t xml:space="preserve">, </w:t>
      </w:r>
      <w:proofErr w:type="spellStart"/>
      <w:r w:rsidRPr="00181DBF">
        <w:rPr>
          <w:rFonts w:ascii="Serif" w:hAnsi="Serif" w:cs="Arial"/>
        </w:rPr>
        <w:t>geopandas</w:t>
      </w:r>
      <w:proofErr w:type="spellEnd"/>
      <w:r w:rsidRPr="00181DBF">
        <w:rPr>
          <w:rFonts w:ascii="Serif" w:hAnsi="Serif" w:cs="Arial"/>
        </w:rPr>
        <w:t>)</w:t>
      </w:r>
    </w:p>
    <w:p w14:paraId="6F2F4EB2" w14:textId="77777777" w:rsidR="00CF1F8D" w:rsidRPr="00181DBF" w:rsidRDefault="00CF1F8D" w:rsidP="00CF1F8D">
      <w:pPr>
        <w:pStyle w:val="ListParagraph"/>
        <w:numPr>
          <w:ilvl w:val="0"/>
          <w:numId w:val="31"/>
        </w:numPr>
        <w:ind w:left="714" w:hanging="357"/>
        <w:rPr>
          <w:rFonts w:ascii="Serif" w:hAnsi="Serif" w:cs="Arial"/>
          <w:u w:val="single"/>
        </w:rPr>
      </w:pPr>
      <w:r w:rsidRPr="00181DBF">
        <w:rPr>
          <w:rFonts w:ascii="Serif" w:hAnsi="Serif" w:cs="Arial"/>
        </w:rPr>
        <w:t xml:space="preserve">Machine Learning (Linear Regression, K-Nearest </w:t>
      </w:r>
      <w:proofErr w:type="spellStart"/>
      <w:r w:rsidRPr="00181DBF">
        <w:rPr>
          <w:rFonts w:ascii="Serif" w:hAnsi="Serif" w:cs="Arial"/>
        </w:rPr>
        <w:t>Neighbour</w:t>
      </w:r>
      <w:proofErr w:type="spellEnd"/>
      <w:r w:rsidRPr="00181DBF">
        <w:rPr>
          <w:rFonts w:ascii="Serif" w:hAnsi="Serif" w:cs="Arial"/>
        </w:rPr>
        <w:t xml:space="preserve"> regressor, Random Forest regressor, Partial Least Squares regressor)</w:t>
      </w:r>
    </w:p>
    <w:p w14:paraId="04EAEF64" w14:textId="77777777" w:rsidR="00CF1F8D" w:rsidRPr="00181DBF" w:rsidRDefault="00CF1F8D" w:rsidP="00CF1F8D">
      <w:pPr>
        <w:pStyle w:val="Heading2"/>
        <w:ind w:left="360" w:hanging="360"/>
        <w:rPr>
          <w:rFonts w:ascii="Serif" w:hAnsi="Serif" w:cs="Arial"/>
        </w:rPr>
      </w:pPr>
      <w:bookmarkStart w:id="10" w:name="_Toc230551604"/>
      <w:r w:rsidRPr="00181DBF">
        <w:rPr>
          <w:rFonts w:ascii="Serif" w:hAnsi="Serif" w:cs="Arial"/>
        </w:rPr>
        <w:t>1.3 Business Success Criteria</w:t>
      </w:r>
      <w:bookmarkEnd w:id="10"/>
    </w:p>
    <w:p w14:paraId="43EE7205" w14:textId="77777777" w:rsidR="00CF1F8D" w:rsidRPr="00181DBF" w:rsidRDefault="00CF1F8D" w:rsidP="00CF1F8D">
      <w:pPr>
        <w:jc w:val="both"/>
        <w:rPr>
          <w:rFonts w:ascii="Serif" w:hAnsi="Serif" w:cs="Arial"/>
        </w:rPr>
      </w:pPr>
      <w:r w:rsidRPr="00181DBF">
        <w:rPr>
          <w:rFonts w:ascii="Serif" w:hAnsi="Serif" w:cs="Arial"/>
        </w:rPr>
        <w:t>The model should demonstrate accurate predictions of CO</w:t>
      </w:r>
      <w:r w:rsidRPr="00181DBF">
        <w:rPr>
          <w:rFonts w:ascii="Serif" w:hAnsi="Serif" w:cs="Cambria Math"/>
        </w:rPr>
        <w:t>₂</w:t>
      </w:r>
      <w:r w:rsidRPr="00181DBF">
        <w:rPr>
          <w:rFonts w:ascii="Serif" w:hAnsi="Serif" w:cs="Arial"/>
        </w:rPr>
        <w:t xml:space="preserve"> emissions based on livestock and deforestation data, provide useful insights for policymakers, ESG analysts, and </w:t>
      </w:r>
      <w:proofErr w:type="spellStart"/>
      <w:r w:rsidRPr="00181DBF">
        <w:rPr>
          <w:rFonts w:ascii="Serif" w:hAnsi="Serif" w:cs="Arial"/>
        </w:rPr>
        <w:t>organisations</w:t>
      </w:r>
      <w:proofErr w:type="spellEnd"/>
      <w:r w:rsidRPr="00181DBF">
        <w:rPr>
          <w:rFonts w:ascii="Serif" w:hAnsi="Serif" w:cs="Arial"/>
        </w:rPr>
        <w:t>, support compliance with environmental regulations such as EUDR, and improve understanding of environmental risks in supply chains.</w:t>
      </w:r>
    </w:p>
    <w:p w14:paraId="2D99077A" w14:textId="77777777" w:rsidR="00CF1F8D" w:rsidRPr="00181DBF" w:rsidRDefault="00CF1F8D" w:rsidP="00CF1F8D">
      <w:pPr>
        <w:pStyle w:val="Heading2"/>
        <w:rPr>
          <w:rFonts w:ascii="Serif" w:hAnsi="Serif" w:cs="Arial"/>
        </w:rPr>
      </w:pPr>
      <w:bookmarkStart w:id="11" w:name="_Toc230551605"/>
      <w:r w:rsidRPr="00181DBF">
        <w:rPr>
          <w:rFonts w:ascii="Serif" w:hAnsi="Serif" w:cs="Arial"/>
        </w:rPr>
        <w:t>1.4 What competitive advantage does it give?</w:t>
      </w:r>
      <w:bookmarkEnd w:id="11"/>
      <w:r w:rsidRPr="00181DBF">
        <w:rPr>
          <w:rFonts w:ascii="Serif" w:hAnsi="Serif" w:cs="Arial"/>
        </w:rPr>
        <w:t xml:space="preserve"> </w:t>
      </w:r>
    </w:p>
    <w:p w14:paraId="62C0AF1B" w14:textId="77777777" w:rsidR="00CF1F8D" w:rsidRPr="00181DBF" w:rsidRDefault="00CF1F8D" w:rsidP="00CF1F8D">
      <w:pPr>
        <w:jc w:val="both"/>
        <w:rPr>
          <w:rFonts w:ascii="Serif" w:hAnsi="Serif"/>
        </w:rPr>
      </w:pPr>
      <w:r w:rsidRPr="00181DBF">
        <w:rPr>
          <w:rFonts w:ascii="Serif" w:hAnsi="Serif"/>
        </w:rPr>
        <w:t>This section highlights the solution’s competitive advantage. It explains how this predictive model can enable better risk management, compliance, and sustainability decisions compared to existing tools.</w:t>
      </w:r>
    </w:p>
    <w:p w14:paraId="150A8C35" w14:textId="77777777" w:rsidR="00CF1F8D" w:rsidRPr="000F1C7B" w:rsidRDefault="00CF1F8D" w:rsidP="00CF1F8D">
      <w:pPr>
        <w:jc w:val="both"/>
        <w:rPr>
          <w:rFonts w:ascii="Serif" w:hAnsi="Serif" w:cs="Arial"/>
        </w:rPr>
      </w:pPr>
      <w:r w:rsidRPr="00181DBF">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181DBF">
        <w:rPr>
          <w:rFonts w:ascii="Serif" w:hAnsi="Serif" w:cs="Cambria Math"/>
        </w:rPr>
        <w:t>₂</w:t>
      </w:r>
      <w:r w:rsidRPr="00181DBF">
        <w:rPr>
          <w:rFonts w:ascii="Serif" w:hAnsi="Serif" w:cs="Arial"/>
        </w:rPr>
        <w:t xml:space="preserve"> emissions linked to cattle-driven deforestation. By </w:t>
      </w:r>
      <w:proofErr w:type="spellStart"/>
      <w:r w:rsidRPr="00181DBF">
        <w:rPr>
          <w:rFonts w:ascii="Serif" w:hAnsi="Serif" w:cs="Arial"/>
        </w:rPr>
        <w:t>analysing</w:t>
      </w:r>
      <w:proofErr w:type="spellEnd"/>
      <w:r w:rsidRPr="00181DBF">
        <w:rPr>
          <w:rFonts w:ascii="Serif" w:hAnsi="Serif" w:cs="Arial"/>
        </w:rPr>
        <w:t xml:space="preserve"> these emissions, the system helps </w:t>
      </w:r>
      <w:proofErr w:type="spellStart"/>
      <w:r w:rsidRPr="00181DBF">
        <w:rPr>
          <w:rFonts w:ascii="Serif" w:hAnsi="Serif" w:cs="Arial"/>
        </w:rPr>
        <w:t>organisations</w:t>
      </w:r>
      <w:proofErr w:type="spellEnd"/>
      <w:r w:rsidRPr="00181DBF">
        <w:rPr>
          <w:rFonts w:ascii="Serif" w:hAnsi="Serif" w:cs="Arial"/>
        </w:rPr>
        <w:t xml:space="preserve"> understand risks and make more informed decisions about their supply chains and sustainability strategies. This solution would help </w:t>
      </w:r>
      <w:proofErr w:type="spellStart"/>
      <w:r w:rsidRPr="00181DBF">
        <w:rPr>
          <w:rFonts w:ascii="Serif" w:hAnsi="Serif" w:cs="Arial"/>
        </w:rPr>
        <w:t>organisations</w:t>
      </w:r>
      <w:proofErr w:type="spellEnd"/>
      <w:r w:rsidRPr="00181DBF">
        <w:rPr>
          <w:rFonts w:ascii="Serif" w:hAnsi="Serif" w:cs="Arial"/>
        </w:rPr>
        <w:t xml:space="preserve"> identify risks earlier, stay aligned with regulations and market expectations, and avoid penalties or trade restrictions while protecting their reputation. Businesses can improve sustainability reporting, demonstrate responsible practices to investors and regulators, and maintain access to international markets while reducing compliance costs. (</w:t>
      </w:r>
      <w:proofErr w:type="spellStart"/>
      <w:r w:rsidRPr="00181DBF">
        <w:rPr>
          <w:rFonts w:ascii="Serif" w:hAnsi="Serif" w:cs="Arial"/>
        </w:rPr>
        <w:t>Aljohani</w:t>
      </w:r>
      <w:proofErr w:type="spellEnd"/>
      <w:r w:rsidRPr="00181DBF">
        <w:rPr>
          <w:rFonts w:ascii="Serif" w:hAnsi="Serif" w:cs="Arial"/>
        </w:rPr>
        <w:t>, 2023)</w:t>
      </w:r>
    </w:p>
    <w:p w14:paraId="50B18839" w14:textId="77777777" w:rsidR="00CF1F8D" w:rsidRPr="00181DBF" w:rsidRDefault="00CF1F8D" w:rsidP="00CF1F8D">
      <w:pPr>
        <w:pStyle w:val="Heading2"/>
        <w:ind w:left="360" w:hanging="360"/>
        <w:rPr>
          <w:rFonts w:ascii="Serif" w:hAnsi="Serif"/>
        </w:rPr>
      </w:pPr>
      <w:bookmarkStart w:id="12" w:name="_Toc230551606"/>
      <w:r w:rsidRPr="00181DBF">
        <w:rPr>
          <w:rFonts w:ascii="Serif" w:hAnsi="Serif"/>
        </w:rPr>
        <w:lastRenderedPageBreak/>
        <w:t>2. Assess Situation</w:t>
      </w:r>
      <w:bookmarkEnd w:id="12"/>
    </w:p>
    <w:p w14:paraId="45C3CAAC" w14:textId="77777777" w:rsidR="00CF1F8D" w:rsidRPr="00181DBF" w:rsidRDefault="00CF1F8D" w:rsidP="00CF1F8D">
      <w:pPr>
        <w:pStyle w:val="Heading2"/>
        <w:ind w:left="360" w:hanging="360"/>
        <w:rPr>
          <w:rFonts w:ascii="Serif" w:hAnsi="Serif" w:cs="Arial"/>
        </w:rPr>
      </w:pPr>
      <w:bookmarkStart w:id="13" w:name="_Toc230551607"/>
      <w:r w:rsidRPr="00181DBF">
        <w:rPr>
          <w:rFonts w:ascii="Serif" w:hAnsi="Serif" w:cs="Arial"/>
        </w:rPr>
        <w:t>2.1 Inventory of Resources</w:t>
      </w:r>
      <w:bookmarkEnd w:id="13"/>
      <w:r w:rsidRPr="00181DBF">
        <w:rPr>
          <w:rFonts w:ascii="Serif" w:hAnsi="Serif" w:cs="Arial"/>
        </w:rPr>
        <w:t xml:space="preserve"> </w:t>
      </w:r>
    </w:p>
    <w:p w14:paraId="03430BC5" w14:textId="77777777" w:rsidR="00CF1F8D" w:rsidRPr="00181DBF" w:rsidRDefault="00CF1F8D" w:rsidP="00CF1F8D">
      <w:pPr>
        <w:rPr>
          <w:rFonts w:ascii="Serif" w:hAnsi="Serif" w:cs="Arial"/>
        </w:rPr>
      </w:pPr>
      <w:r w:rsidRPr="00181DBF">
        <w:rPr>
          <w:rFonts w:ascii="Serif" w:hAnsi="Serif" w:cs="Arial"/>
        </w:rPr>
        <w:t xml:space="preserve">This project has been developed by Carlos and </w:t>
      </w:r>
      <w:proofErr w:type="spellStart"/>
      <w:r w:rsidRPr="00181DBF">
        <w:rPr>
          <w:rFonts w:ascii="Serif" w:hAnsi="Serif" w:cs="Arial"/>
        </w:rPr>
        <w:t>Suelen</w:t>
      </w:r>
      <w:proofErr w:type="spellEnd"/>
      <w:r w:rsidRPr="00181DBF">
        <w:rPr>
          <w:rFonts w:ascii="Serif" w:hAnsi="Serif" w:cs="Arial"/>
        </w:rPr>
        <w:t xml:space="preserve"> using the </w:t>
      </w:r>
      <w:r w:rsidRPr="00181DBF">
        <w:rPr>
          <w:rFonts w:ascii="Serif" w:hAnsi="Serif" w:cs="Arial"/>
          <w:i/>
          <w:iCs/>
        </w:rPr>
        <w:t>Beef Amazon</w:t>
      </w:r>
      <w:r w:rsidRPr="00181DBF">
        <w:rPr>
          <w:rFonts w:ascii="Serif" w:hAnsi="Serif" w:cs="Arial"/>
        </w:rPr>
        <w:t xml:space="preserve"> dataset, the Python programming language and the use of its libraries. Using personal computers to handle datasets and train models.</w:t>
      </w:r>
    </w:p>
    <w:p w14:paraId="3E272B88" w14:textId="77777777" w:rsidR="00CF1F8D" w:rsidRPr="00181DBF" w:rsidRDefault="00CF1F8D" w:rsidP="00CF1F8D">
      <w:pPr>
        <w:pStyle w:val="Heading2"/>
        <w:ind w:left="360" w:hanging="360"/>
        <w:rPr>
          <w:rFonts w:ascii="Serif" w:hAnsi="Serif" w:cs="Arial"/>
        </w:rPr>
      </w:pPr>
      <w:bookmarkStart w:id="14" w:name="_Toc230551608"/>
      <w:r w:rsidRPr="00181DBF">
        <w:rPr>
          <w:rFonts w:ascii="Serif" w:hAnsi="Serif" w:cs="Arial"/>
        </w:rPr>
        <w:t>2.2 External Factors using PEST Analysis</w:t>
      </w:r>
      <w:bookmarkEnd w:id="14"/>
    </w:p>
    <w:p w14:paraId="7FBDC544" w14:textId="77777777" w:rsidR="00CF1F8D" w:rsidRPr="00181DBF" w:rsidRDefault="00CF1F8D" w:rsidP="00CF1F8D">
      <w:pPr>
        <w:pStyle w:val="Heading3"/>
        <w:ind w:left="360" w:hanging="360"/>
        <w:rPr>
          <w:rFonts w:ascii="Serif" w:hAnsi="Serif"/>
        </w:rPr>
      </w:pPr>
      <w:bookmarkStart w:id="15" w:name="_Toc230551609"/>
      <w:r w:rsidRPr="00181DBF">
        <w:rPr>
          <w:rFonts w:ascii="Serif" w:hAnsi="Serif"/>
        </w:rPr>
        <w:t>2.2.1 PEST Analysis</w:t>
      </w:r>
      <w:bookmarkEnd w:id="15"/>
    </w:p>
    <w:p w14:paraId="2E45AFC6" w14:textId="77777777" w:rsidR="00CF1F8D" w:rsidRPr="00181DBF" w:rsidRDefault="00CF1F8D" w:rsidP="00CF1F8D">
      <w:pPr>
        <w:rPr>
          <w:rFonts w:ascii="Serif" w:hAnsi="Serif"/>
        </w:rPr>
      </w:pPr>
      <w:r w:rsidRPr="00181DBF">
        <w:rPr>
          <w:rFonts w:ascii="Serif" w:hAnsi="Serif"/>
        </w:rPr>
        <w:t>PEST evaluates Political, Economic, Social, and Technological factors that may affect long-term performance and strategy. (Jim Makos, 2020) (Ranjan, 2025) In this project, PEST helps assess the external pressures affecting livestock production and deforestation in the Amazon, highlighting the need for analytical tools to predict CO₂ emissions from cattle-driven deforestation.</w:t>
      </w:r>
    </w:p>
    <w:p w14:paraId="42751253" w14:textId="77777777" w:rsidR="00CF1F8D" w:rsidRPr="00654E0C" w:rsidRDefault="00CF1F8D" w:rsidP="00CF1F8D">
      <w:pPr>
        <w:pStyle w:val="Heading3"/>
        <w:ind w:left="360" w:hanging="360"/>
        <w:rPr>
          <w:rFonts w:ascii="Serif" w:hAnsi="Serif"/>
        </w:rPr>
      </w:pPr>
      <w:bookmarkStart w:id="16" w:name="_Toc230551610"/>
      <w:r w:rsidRPr="00654E0C">
        <w:rPr>
          <w:rFonts w:ascii="Serif" w:hAnsi="Serif"/>
        </w:rPr>
        <w:t>2.2.2 Political Factors</w:t>
      </w:r>
      <w:bookmarkEnd w:id="16"/>
    </w:p>
    <w:p w14:paraId="204CDA5D" w14:textId="77777777" w:rsidR="00CF1F8D" w:rsidRPr="00181DBF" w:rsidRDefault="00CF1F8D" w:rsidP="00CF1F8D">
      <w:pPr>
        <w:rPr>
          <w:rFonts w:ascii="Serif" w:hAnsi="Serif"/>
        </w:rPr>
      </w:pPr>
      <w:r w:rsidRPr="00181DBF">
        <w:rPr>
          <w:rFonts w:ascii="Serif" w:hAnsi="Serif"/>
        </w:rPr>
        <w:t>The Amazon Rainforest has become a central issue in global environmental politics due to its role in climate regulation and biodiversity conservation. Governments in Amazon countries face increasing international pressure to reduce deforestation and protect the ecosystem, leading to regional cooperation and international agreements. (Paes, 2022)</w:t>
      </w:r>
    </w:p>
    <w:p w14:paraId="3F61DDF4" w14:textId="77777777" w:rsidR="00CF1F8D" w:rsidRPr="00181DBF" w:rsidRDefault="00CF1F8D" w:rsidP="00CF1F8D">
      <w:pPr>
        <w:rPr>
          <w:rFonts w:ascii="Serif" w:hAnsi="Serif"/>
        </w:rPr>
      </w:pPr>
      <w:r w:rsidRPr="00181DBF">
        <w:rPr>
          <w:rFonts w:ascii="Serif" w:hAnsi="Serif"/>
        </w:rPr>
        <w:t>Regulations such as the European Union Deforestation Regulation (EUDR) require companies to prove that products like beef are not linked to deforestation before exporting to certain markets. Companies must also improve transparency by tracking product origins and disclosing environmental impacts through policies such as the Corporate Sustainability Reporting Directive (CSRD). (European Commission, 2023) (Duvernay, 2025)</w:t>
      </w:r>
    </w:p>
    <w:p w14:paraId="288CAE03" w14:textId="77777777" w:rsidR="00CF1F8D" w:rsidRPr="00181DBF" w:rsidRDefault="00CF1F8D" w:rsidP="00CF1F8D">
      <w:pPr>
        <w:pStyle w:val="Heading3"/>
        <w:ind w:left="360" w:hanging="360"/>
        <w:rPr>
          <w:rFonts w:ascii="Serif" w:hAnsi="Serif"/>
        </w:rPr>
      </w:pPr>
      <w:bookmarkStart w:id="17" w:name="_Toc230551611"/>
      <w:r w:rsidRPr="00181DBF">
        <w:rPr>
          <w:rFonts w:ascii="Serif" w:hAnsi="Serif"/>
        </w:rPr>
        <w:t>2.2.3 Economic Factors</w:t>
      </w:r>
      <w:bookmarkEnd w:id="17"/>
    </w:p>
    <w:p w14:paraId="37FC70CC" w14:textId="77777777" w:rsidR="00CF1F8D" w:rsidRPr="00181DBF" w:rsidRDefault="00CF1F8D" w:rsidP="00CF1F8D">
      <w:pPr>
        <w:rPr>
          <w:rFonts w:ascii="Serif" w:hAnsi="Serif"/>
        </w:rPr>
      </w:pPr>
      <w:r w:rsidRPr="00181DBF">
        <w:rPr>
          <w:rFonts w:ascii="Serif" w:hAnsi="Serif"/>
        </w:rPr>
        <w:t>Global meat consumption continues to increase pressure on livestock production and deforestation in the Amazon. Brazil has a cattle herd exceeding 200 million animals and remains one of the world’s largest beef exporters, accounting for approximately 27.7% of the global market. China became the largest importer of Brazilian beef in 2024, contributing to export revenues of approximately $11.4 billion. (Izquierdo and Menghi, 2024) (Watanabe, 2025)</w:t>
      </w:r>
    </w:p>
    <w:p w14:paraId="6A80156D" w14:textId="77777777" w:rsidR="00CF1F8D" w:rsidRPr="00181DBF" w:rsidRDefault="00CF1F8D" w:rsidP="00CF1F8D">
      <w:pPr>
        <w:rPr>
          <w:rFonts w:ascii="Serif" w:hAnsi="Serif"/>
        </w:rPr>
      </w:pPr>
      <w:r w:rsidRPr="00181DBF">
        <w:rPr>
          <w:rFonts w:ascii="Serif" w:hAnsi="Serif"/>
        </w:rPr>
        <w:t>Companies linked to deforestation may face financial and reputational risks due to environmental regulations. In 2024, JBS was fined $64 million for cattle linked to deforestation. Investors increasingly evaluate companies based on ESG performance, increasing pressure for sustainability and transparency in livestock supply chains. (Jackson, 2025) (Pinzón et al., 2024)</w:t>
      </w:r>
    </w:p>
    <w:p w14:paraId="4EC2F633" w14:textId="77777777" w:rsidR="00CF1F8D" w:rsidRPr="00181DBF" w:rsidRDefault="00CF1F8D" w:rsidP="00CF1F8D">
      <w:pPr>
        <w:pStyle w:val="Heading3"/>
        <w:ind w:left="360" w:hanging="360"/>
        <w:rPr>
          <w:rFonts w:ascii="Serif" w:hAnsi="Serif"/>
        </w:rPr>
      </w:pPr>
      <w:bookmarkStart w:id="18" w:name="_Toc230551612"/>
      <w:r w:rsidRPr="00181DBF">
        <w:rPr>
          <w:rFonts w:ascii="Serif" w:hAnsi="Serif"/>
        </w:rPr>
        <w:lastRenderedPageBreak/>
        <w:t>2.2.4 Social Factors</w:t>
      </w:r>
      <w:bookmarkEnd w:id="18"/>
    </w:p>
    <w:p w14:paraId="286BE92E" w14:textId="77777777" w:rsidR="00CF1F8D" w:rsidRPr="00181DBF" w:rsidRDefault="00CF1F8D" w:rsidP="00CF1F8D">
      <w:pPr>
        <w:rPr>
          <w:rFonts w:ascii="Serif" w:hAnsi="Serif"/>
        </w:rPr>
      </w:pPr>
      <w:r w:rsidRPr="00181DBF">
        <w:rPr>
          <w:rFonts w:ascii="Serif" w:hAnsi="Serif"/>
        </w:rPr>
        <w:t>Around 30 million people live in the Amazon region, including approximately 1.5 million Indigenous people who depend on the forest for food, medicine, and economic activities. Indigenous communities have a strong cultural and environmental connection with the forest and play an important role in preservation. (</w:t>
      </w:r>
      <w:proofErr w:type="spellStart"/>
      <w:r w:rsidRPr="00181DBF">
        <w:rPr>
          <w:rFonts w:ascii="Serif" w:hAnsi="Serif"/>
        </w:rPr>
        <w:t>Guitarrara</w:t>
      </w:r>
      <w:proofErr w:type="spellEnd"/>
      <w:r w:rsidRPr="00181DBF">
        <w:rPr>
          <w:rFonts w:ascii="Serif" w:hAnsi="Serif"/>
        </w:rPr>
        <w:t>, 2022)</w:t>
      </w:r>
    </w:p>
    <w:p w14:paraId="4EDD5DB4" w14:textId="77777777" w:rsidR="00CF1F8D" w:rsidRPr="00181DBF" w:rsidRDefault="00CF1F8D" w:rsidP="00CF1F8D">
      <w:pPr>
        <w:rPr>
          <w:rFonts w:ascii="Serif" w:hAnsi="Serif"/>
        </w:rPr>
      </w:pPr>
      <w:r w:rsidRPr="00181DBF">
        <w:rPr>
          <w:rFonts w:ascii="Serif" w:hAnsi="Serif"/>
        </w:rPr>
        <w:t>However, increasing deforestation threatens the economic survival and cultural traditions of these communities, creating conflicts related to land use and rural development. Large-scale cattle farming and illegal land occupation have intensified disputes between farmers, Indigenous communities, and environmental groups. (Amazon Anonymous Society, 2023)</w:t>
      </w:r>
    </w:p>
    <w:p w14:paraId="1D60B3FC" w14:textId="77777777" w:rsidR="00CF1F8D" w:rsidRPr="00181DBF" w:rsidRDefault="00CF1F8D" w:rsidP="00CF1F8D">
      <w:pPr>
        <w:pStyle w:val="Heading3"/>
        <w:ind w:left="360" w:hanging="360"/>
        <w:rPr>
          <w:rFonts w:ascii="Serif" w:hAnsi="Serif"/>
        </w:rPr>
      </w:pPr>
      <w:bookmarkStart w:id="19" w:name="_Toc230551613"/>
      <w:r w:rsidRPr="00181DBF">
        <w:rPr>
          <w:rFonts w:ascii="Serif" w:hAnsi="Serif"/>
        </w:rPr>
        <w:t>2.2.5 Technological Factors</w:t>
      </w:r>
      <w:bookmarkEnd w:id="19"/>
    </w:p>
    <w:p w14:paraId="21E58C1C" w14:textId="77777777" w:rsidR="00CF1F8D" w:rsidRPr="00181DBF" w:rsidRDefault="00CF1F8D" w:rsidP="00CF1F8D">
      <w:pPr>
        <w:rPr>
          <w:rFonts w:ascii="Serif" w:hAnsi="Serif"/>
        </w:rPr>
      </w:pPr>
      <w:r w:rsidRPr="00181DBF">
        <w:rPr>
          <w:rFonts w:ascii="Serif" w:hAnsi="Serif"/>
        </w:rPr>
        <w:t>The Amazon Rainforest is monitored using technologies such as satellite systems, GIS, drones, bioacoustics sensors, artificial intelligence, and blockchain. Systems operated by the National Institute for Space Research (INPE) monitor deforestation, forest degradation, and illegal activities in real time. (Fundo Amazônia, 2024)</w:t>
      </w:r>
    </w:p>
    <w:p w14:paraId="7E3CE589" w14:textId="77777777" w:rsidR="00CF1F8D" w:rsidRPr="00181DBF" w:rsidRDefault="00CF1F8D" w:rsidP="00CF1F8D">
      <w:pPr>
        <w:rPr>
          <w:rFonts w:ascii="Serif" w:hAnsi="Serif"/>
        </w:rPr>
      </w:pPr>
      <w:r w:rsidRPr="00181DBF">
        <w:rPr>
          <w:rFonts w:ascii="Serif" w:hAnsi="Serif"/>
        </w:rPr>
        <w:t xml:space="preserve">Artificial intelligence improves the detection of environmental threats, while blockchain technology supports supply chain transparency and compliance with the EU Deforestation Regulation (EUDR). Despite these advances, monitoring remains limited in remote areas due to poor infrastructure and high costs. (WWF </w:t>
      </w:r>
      <w:proofErr w:type="spellStart"/>
      <w:r w:rsidRPr="00181DBF">
        <w:rPr>
          <w:rFonts w:ascii="Serif" w:hAnsi="Serif"/>
        </w:rPr>
        <w:t>Brasil</w:t>
      </w:r>
      <w:proofErr w:type="spellEnd"/>
      <w:r w:rsidRPr="00181DBF">
        <w:rPr>
          <w:rFonts w:ascii="Serif" w:hAnsi="Serif"/>
        </w:rPr>
        <w:t>, 2024)</w:t>
      </w:r>
    </w:p>
    <w:p w14:paraId="013EB109" w14:textId="77777777" w:rsidR="00CF1F8D" w:rsidRPr="00181DBF" w:rsidRDefault="00CF1F8D" w:rsidP="00CF1F8D">
      <w:pPr>
        <w:pStyle w:val="Heading2"/>
        <w:ind w:left="360" w:hanging="360"/>
        <w:rPr>
          <w:rFonts w:ascii="Serif" w:hAnsi="Serif" w:cs="Arial"/>
        </w:rPr>
      </w:pPr>
      <w:bookmarkStart w:id="20" w:name="_Toc230551614"/>
      <w:r w:rsidRPr="00181DBF">
        <w:rPr>
          <w:rFonts w:ascii="Serif" w:hAnsi="Serif" w:cs="Arial"/>
        </w:rPr>
        <w:t>2.3 Requirements, Assumptions and Constraints</w:t>
      </w:r>
      <w:bookmarkEnd w:id="20"/>
    </w:p>
    <w:p w14:paraId="5D1A47E9" w14:textId="77777777" w:rsidR="00CF1F8D" w:rsidRPr="00181DBF" w:rsidRDefault="00CF1F8D" w:rsidP="00CF1F8D">
      <w:pPr>
        <w:rPr>
          <w:rFonts w:ascii="Serif" w:hAnsi="Serif" w:cs="Arial"/>
          <w:u w:val="single"/>
        </w:rPr>
      </w:pPr>
      <w:r w:rsidRPr="00181DBF">
        <w:rPr>
          <w:rFonts w:ascii="Serif" w:hAnsi="Serif" w:cs="Arial"/>
          <w:u w:val="single"/>
        </w:rPr>
        <w:t>Requirements:</w:t>
      </w:r>
    </w:p>
    <w:p w14:paraId="5445A4D7"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Respect data licensing, permission agreements and terms of use</w:t>
      </w:r>
    </w:p>
    <w:p w14:paraId="0ED1A054"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Compliance with legal and environmental regulations</w:t>
      </w:r>
    </w:p>
    <w:p w14:paraId="1B00704A"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The model must produce accurate results</w:t>
      </w:r>
    </w:p>
    <w:p w14:paraId="7AE07C14" w14:textId="77777777" w:rsidR="00CF1F8D" w:rsidRPr="00181DBF" w:rsidRDefault="00CF1F8D" w:rsidP="00CF1F8D">
      <w:pPr>
        <w:pStyle w:val="ListParagraph"/>
        <w:numPr>
          <w:ilvl w:val="0"/>
          <w:numId w:val="5"/>
        </w:numPr>
        <w:rPr>
          <w:rFonts w:ascii="Serif" w:hAnsi="Serif" w:cs="Arial"/>
        </w:rPr>
      </w:pPr>
      <w:r w:rsidRPr="00181DBF">
        <w:rPr>
          <w:rFonts w:ascii="Serif" w:hAnsi="Serif" w:cs="Arial"/>
        </w:rPr>
        <w:t>The project must be completed by May 31st</w:t>
      </w:r>
    </w:p>
    <w:p w14:paraId="11050A1F" w14:textId="77777777" w:rsidR="00CF1F8D" w:rsidRPr="00181DBF" w:rsidRDefault="00CF1F8D" w:rsidP="00CF1F8D">
      <w:pPr>
        <w:rPr>
          <w:rFonts w:ascii="Serif" w:hAnsi="Serif" w:cs="Arial"/>
          <w:u w:val="single"/>
        </w:rPr>
      </w:pPr>
      <w:r w:rsidRPr="00181DBF">
        <w:rPr>
          <w:rFonts w:ascii="Serif" w:hAnsi="Serif" w:cs="Arial"/>
          <w:u w:val="single"/>
        </w:rPr>
        <w:t>Assumptions:</w:t>
      </w:r>
    </w:p>
    <w:p w14:paraId="09620EAC" w14:textId="77777777" w:rsidR="00CF1F8D" w:rsidRPr="00181DBF" w:rsidRDefault="00CF1F8D" w:rsidP="00CF1F8D">
      <w:pPr>
        <w:pStyle w:val="ListParagraph"/>
        <w:numPr>
          <w:ilvl w:val="0"/>
          <w:numId w:val="4"/>
        </w:numPr>
        <w:rPr>
          <w:rFonts w:ascii="Serif" w:hAnsi="Serif" w:cs="Arial"/>
        </w:rPr>
      </w:pPr>
      <w:r w:rsidRPr="00181DBF">
        <w:rPr>
          <w:rFonts w:ascii="Serif" w:hAnsi="Serif" w:cs="Arial"/>
        </w:rPr>
        <w:t xml:space="preserve">The </w:t>
      </w:r>
      <w:proofErr w:type="gramStart"/>
      <w:r w:rsidRPr="00181DBF">
        <w:rPr>
          <w:rFonts w:ascii="Serif" w:hAnsi="Serif" w:cs="Arial"/>
        </w:rPr>
        <w:t>datasets</w:t>
      </w:r>
      <w:proofErr w:type="gramEnd"/>
      <w:r w:rsidRPr="00181DBF">
        <w:rPr>
          <w:rFonts w:ascii="Serif" w:hAnsi="Serif" w:cs="Arial"/>
        </w:rPr>
        <w:t xml:space="preserve"> used are accurate and up to date </w:t>
      </w:r>
    </w:p>
    <w:p w14:paraId="11D993EF" w14:textId="77777777" w:rsidR="00CF1F8D" w:rsidRPr="00181DBF" w:rsidRDefault="00CF1F8D" w:rsidP="00CF1F8D">
      <w:pPr>
        <w:pStyle w:val="ListParagraph"/>
        <w:numPr>
          <w:ilvl w:val="0"/>
          <w:numId w:val="4"/>
        </w:numPr>
        <w:rPr>
          <w:rFonts w:ascii="Serif" w:hAnsi="Serif" w:cs="Arial"/>
        </w:rPr>
      </w:pPr>
      <w:r w:rsidRPr="00181DBF">
        <w:rPr>
          <w:rFonts w:ascii="Serif" w:hAnsi="Serif" w:cs="Arial"/>
        </w:rPr>
        <w:t>There is a measurable relationship between cattle farming, deforestation, and CO</w:t>
      </w:r>
      <w:r w:rsidRPr="00181DBF">
        <w:rPr>
          <w:rFonts w:ascii="Serif" w:hAnsi="Serif" w:cs="Cambria Math"/>
        </w:rPr>
        <w:t>₂</w:t>
      </w:r>
      <w:r w:rsidRPr="00181DBF">
        <w:rPr>
          <w:rFonts w:ascii="Serif" w:hAnsi="Serif" w:cs="Arial"/>
        </w:rPr>
        <w:t xml:space="preserve"> emissions </w:t>
      </w:r>
    </w:p>
    <w:p w14:paraId="630CFB2F" w14:textId="77777777" w:rsidR="00CF1F8D" w:rsidRPr="00181DBF" w:rsidRDefault="00CF1F8D" w:rsidP="00CF1F8D">
      <w:pPr>
        <w:pStyle w:val="ListParagraph"/>
        <w:numPr>
          <w:ilvl w:val="0"/>
          <w:numId w:val="4"/>
        </w:numPr>
        <w:rPr>
          <w:rFonts w:ascii="Serif" w:hAnsi="Serif" w:cs="Arial"/>
        </w:rPr>
      </w:pPr>
      <w:r w:rsidRPr="00181DBF">
        <w:rPr>
          <w:rFonts w:ascii="Serif" w:hAnsi="Serif" w:cs="Arial"/>
        </w:rPr>
        <w:t>The data sources are compatible and can be integrated successfully</w:t>
      </w:r>
    </w:p>
    <w:p w14:paraId="040D1F3B" w14:textId="77777777" w:rsidR="00CF1F8D" w:rsidRPr="00181DBF" w:rsidRDefault="00CF1F8D" w:rsidP="00CF1F8D">
      <w:pPr>
        <w:rPr>
          <w:rFonts w:ascii="Serif" w:hAnsi="Serif" w:cs="Arial"/>
          <w:u w:val="single"/>
        </w:rPr>
      </w:pPr>
      <w:r w:rsidRPr="00181DBF">
        <w:rPr>
          <w:rFonts w:ascii="Serif" w:hAnsi="Serif" w:cs="Arial"/>
          <w:u w:val="single"/>
        </w:rPr>
        <w:t>Constraints:</w:t>
      </w:r>
    </w:p>
    <w:p w14:paraId="0673D628" w14:textId="77777777" w:rsidR="00CF1F8D" w:rsidRPr="00181DBF" w:rsidRDefault="00CF1F8D" w:rsidP="00CF1F8D">
      <w:pPr>
        <w:pStyle w:val="ListParagraph"/>
        <w:numPr>
          <w:ilvl w:val="0"/>
          <w:numId w:val="3"/>
        </w:numPr>
        <w:rPr>
          <w:rFonts w:ascii="Serif" w:hAnsi="Serif" w:cs="Arial"/>
        </w:rPr>
      </w:pPr>
      <w:r w:rsidRPr="00181DBF">
        <w:rPr>
          <w:rFonts w:ascii="Serif" w:hAnsi="Serif" w:cs="Arial"/>
        </w:rPr>
        <w:t>Integrating the three datasets</w:t>
      </w:r>
    </w:p>
    <w:p w14:paraId="24EB6718" w14:textId="77777777" w:rsidR="00CF1F8D" w:rsidRPr="00181DBF" w:rsidRDefault="00CF1F8D" w:rsidP="00CF1F8D">
      <w:pPr>
        <w:pStyle w:val="ListParagraph"/>
        <w:numPr>
          <w:ilvl w:val="0"/>
          <w:numId w:val="3"/>
        </w:numPr>
        <w:rPr>
          <w:rFonts w:ascii="Serif" w:hAnsi="Serif" w:cs="Arial"/>
        </w:rPr>
      </w:pPr>
      <w:r w:rsidRPr="00181DBF">
        <w:rPr>
          <w:rFonts w:ascii="Serif" w:hAnsi="Serif" w:cs="Arial"/>
        </w:rPr>
        <w:t xml:space="preserve">Data quality issues </w:t>
      </w:r>
    </w:p>
    <w:p w14:paraId="75DEBDC9" w14:textId="77777777" w:rsidR="00CF1F8D" w:rsidRPr="00181DBF" w:rsidRDefault="00CF1F8D" w:rsidP="00CF1F8D">
      <w:pPr>
        <w:pStyle w:val="ListParagraph"/>
        <w:numPr>
          <w:ilvl w:val="0"/>
          <w:numId w:val="3"/>
        </w:numPr>
        <w:rPr>
          <w:rFonts w:ascii="Serif" w:hAnsi="Serif" w:cs="Arial"/>
        </w:rPr>
      </w:pPr>
      <w:r w:rsidRPr="00181DBF">
        <w:rPr>
          <w:rFonts w:ascii="Serif" w:hAnsi="Serif" w:cs="Arial"/>
        </w:rPr>
        <w:t>Computational processing complexity</w:t>
      </w:r>
    </w:p>
    <w:p w14:paraId="7D23BF74" w14:textId="77777777" w:rsidR="00CF1F8D" w:rsidRPr="00181DBF" w:rsidRDefault="00CF1F8D" w:rsidP="00CF1F8D">
      <w:pPr>
        <w:pStyle w:val="Heading2"/>
        <w:ind w:left="360" w:hanging="360"/>
        <w:rPr>
          <w:rFonts w:ascii="Serif" w:hAnsi="Serif" w:cs="Arial"/>
        </w:rPr>
      </w:pPr>
      <w:bookmarkStart w:id="21" w:name="_Toc230551615"/>
      <w:r w:rsidRPr="00181DBF">
        <w:rPr>
          <w:rFonts w:ascii="Serif" w:hAnsi="Serif" w:cs="Arial"/>
        </w:rPr>
        <w:lastRenderedPageBreak/>
        <w:t>2.4 Risks and Contingencies</w:t>
      </w:r>
      <w:bookmarkEnd w:id="21"/>
    </w:p>
    <w:p w14:paraId="5F74B3A9" w14:textId="77777777" w:rsidR="00CF1F8D" w:rsidRPr="00181DBF" w:rsidRDefault="00CF1F8D" w:rsidP="00CF1F8D">
      <w:pPr>
        <w:rPr>
          <w:rFonts w:ascii="Serif" w:hAnsi="Serif" w:cs="Arial"/>
        </w:rPr>
      </w:pPr>
      <w:r w:rsidRPr="00181DBF">
        <w:rPr>
          <w:rFonts w:ascii="Serif" w:hAnsi="Serif" w:cs="Arial"/>
          <w:b/>
          <w:bCs/>
          <w:color w:val="C00000"/>
        </w:rPr>
        <w:t>Risk 1</w:t>
      </w:r>
      <w:r w:rsidRPr="00181DBF">
        <w:rPr>
          <w:rFonts w:ascii="Serif" w:hAnsi="Serif" w:cs="Arial"/>
        </w:rPr>
        <w:t xml:space="preserve">: Bias in the dataset </w:t>
      </w:r>
    </w:p>
    <w:p w14:paraId="1B1D313D" w14:textId="77777777" w:rsidR="00CF1F8D" w:rsidRPr="00181DBF" w:rsidRDefault="00CF1F8D" w:rsidP="00CF1F8D">
      <w:pPr>
        <w:rPr>
          <w:rFonts w:ascii="Serif" w:hAnsi="Serif" w:cs="Arial"/>
        </w:rPr>
      </w:pPr>
      <w:r w:rsidRPr="00181DBF">
        <w:rPr>
          <w:rFonts w:ascii="Serif" w:hAnsi="Serif" w:cs="Arial"/>
          <w:b/>
          <w:bCs/>
          <w:color w:val="124F1A" w:themeColor="accent3" w:themeShade="BF"/>
        </w:rPr>
        <w:t>Contingency plan</w:t>
      </w:r>
      <w:r w:rsidRPr="00181DBF">
        <w:rPr>
          <w:rFonts w:ascii="Serif" w:hAnsi="Serif" w:cs="Arial"/>
        </w:rPr>
        <w:t>: Apply data validation and preprocessing techniques to identify and reduce bias</w:t>
      </w:r>
    </w:p>
    <w:p w14:paraId="49F6B8A4" w14:textId="77777777" w:rsidR="00CF1F8D" w:rsidRPr="00181DBF" w:rsidRDefault="00CF1F8D" w:rsidP="00CF1F8D">
      <w:pPr>
        <w:rPr>
          <w:rFonts w:ascii="Serif" w:hAnsi="Serif" w:cs="Arial"/>
        </w:rPr>
      </w:pPr>
      <w:r w:rsidRPr="00181DBF">
        <w:rPr>
          <w:rFonts w:ascii="Serif" w:hAnsi="Serif" w:cs="Arial"/>
          <w:b/>
          <w:bCs/>
          <w:color w:val="C00000"/>
        </w:rPr>
        <w:t>Risk 2</w:t>
      </w:r>
      <w:r w:rsidRPr="00181DBF">
        <w:rPr>
          <w:rFonts w:ascii="Serif" w:hAnsi="Serif" w:cs="Arial"/>
        </w:rPr>
        <w:t>: Difficulty integrating multiple datasets</w:t>
      </w:r>
    </w:p>
    <w:p w14:paraId="1916505C" w14:textId="77777777" w:rsidR="00CF1F8D" w:rsidRPr="00181DBF" w:rsidRDefault="00CF1F8D" w:rsidP="00CF1F8D">
      <w:pPr>
        <w:rPr>
          <w:rFonts w:ascii="Serif" w:hAnsi="Serif" w:cs="Arial"/>
        </w:rPr>
      </w:pPr>
      <w:r w:rsidRPr="00181DBF">
        <w:rPr>
          <w:rFonts w:ascii="Serif" w:hAnsi="Serif" w:cs="Arial"/>
          <w:b/>
          <w:bCs/>
          <w:color w:val="275317" w:themeColor="accent6" w:themeShade="80"/>
        </w:rPr>
        <w:t>Contingency plan</w:t>
      </w:r>
      <w:r w:rsidRPr="00181DBF">
        <w:rPr>
          <w:rFonts w:ascii="Serif" w:hAnsi="Serif" w:cs="Arial"/>
        </w:rPr>
        <w:t xml:space="preserve">: To address integration challenges, data preprocessing and </w:t>
      </w:r>
      <w:proofErr w:type="spellStart"/>
      <w:r w:rsidRPr="00181DBF">
        <w:rPr>
          <w:rFonts w:ascii="Serif" w:hAnsi="Serif" w:cs="Arial"/>
        </w:rPr>
        <w:t>standardisation</w:t>
      </w:r>
      <w:proofErr w:type="spellEnd"/>
      <w:r w:rsidRPr="00181DBF">
        <w:rPr>
          <w:rFonts w:ascii="Serif" w:hAnsi="Serif" w:cs="Arial"/>
        </w:rPr>
        <w:t xml:space="preserve"> techniques will be applied to ensure consistency across datasets.</w:t>
      </w:r>
    </w:p>
    <w:p w14:paraId="081598AA" w14:textId="77777777" w:rsidR="00CF1F8D" w:rsidRPr="00181DBF" w:rsidRDefault="00CF1F8D" w:rsidP="00CF1F8D">
      <w:pPr>
        <w:pStyle w:val="Heading2"/>
        <w:rPr>
          <w:rFonts w:ascii="Serif" w:hAnsi="Serif" w:cs="Arial"/>
        </w:rPr>
      </w:pPr>
      <w:bookmarkStart w:id="22" w:name="_Toc230551616"/>
      <w:r w:rsidRPr="00181DBF">
        <w:rPr>
          <w:rFonts w:ascii="Serif" w:hAnsi="Serif" w:cs="Arial"/>
        </w:rPr>
        <w:t>2.6 Costs and benefits</w:t>
      </w:r>
      <w:bookmarkEnd w:id="22"/>
    </w:p>
    <w:p w14:paraId="3F8E70EC" w14:textId="77777777" w:rsidR="00CF1F8D" w:rsidRPr="00181DBF" w:rsidRDefault="00CF1F8D" w:rsidP="00CF1F8D">
      <w:pPr>
        <w:jc w:val="both"/>
        <w:rPr>
          <w:rFonts w:ascii="Serif" w:hAnsi="Serif" w:cs="Arial"/>
        </w:rPr>
      </w:pPr>
      <w:r w:rsidRPr="00181DBF">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568EEC4B" w14:textId="77777777" w:rsidR="00CF1F8D" w:rsidRPr="00181DBF" w:rsidRDefault="00CF1F8D" w:rsidP="00CF1F8D">
      <w:pPr>
        <w:pStyle w:val="Heading2"/>
        <w:rPr>
          <w:rFonts w:ascii="Serif" w:hAnsi="Serif"/>
        </w:rPr>
      </w:pPr>
      <w:bookmarkStart w:id="23" w:name="_Toc230551617"/>
      <w:r w:rsidRPr="00181DBF">
        <w:rPr>
          <w:rFonts w:ascii="Serif" w:hAnsi="Serif"/>
        </w:rPr>
        <w:t>3. Data mining/ Machine Learning goals</w:t>
      </w:r>
      <w:bookmarkEnd w:id="23"/>
    </w:p>
    <w:p w14:paraId="440BDBED" w14:textId="77777777" w:rsidR="00CF1F8D" w:rsidRDefault="00CF1F8D" w:rsidP="00CF1F8D">
      <w:pPr>
        <w:jc w:val="both"/>
        <w:rPr>
          <w:rFonts w:ascii="Serif" w:hAnsi="Serif" w:cs="Arial"/>
        </w:rPr>
      </w:pPr>
      <w:r w:rsidRPr="00181DBF">
        <w:rPr>
          <w:rFonts w:ascii="Serif" w:hAnsi="Serif" w:cs="Arial"/>
          <w:b/>
          <w:bCs/>
        </w:rPr>
        <w:t>Model success criteria</w:t>
      </w:r>
      <w:r w:rsidRPr="00181DBF">
        <w:rPr>
          <w:rFonts w:ascii="Serif" w:hAnsi="Serif" w:cs="Arial"/>
        </w:rPr>
        <w:t xml:space="preserve">: The model will be considered successful if it </w:t>
      </w:r>
      <w:proofErr w:type="spellStart"/>
      <w:r w:rsidRPr="00181DBF">
        <w:rPr>
          <w:rFonts w:ascii="Serif" w:hAnsi="Serif" w:cs="Arial"/>
        </w:rPr>
        <w:t>minimises</w:t>
      </w:r>
      <w:proofErr w:type="spellEnd"/>
      <w:r w:rsidRPr="00181DBF">
        <w:rPr>
          <w:rFonts w:ascii="Serif" w:hAnsi="Serif" w:cs="Arial"/>
        </w:rPr>
        <w:t xml:space="preserve"> prediction error (loss), </w:t>
      </w:r>
      <w:proofErr w:type="spellStart"/>
      <w:r w:rsidRPr="00181DBF">
        <w:rPr>
          <w:rFonts w:ascii="Serif" w:hAnsi="Serif" w:cs="Arial"/>
        </w:rPr>
        <w:t>generalises</w:t>
      </w:r>
      <w:proofErr w:type="spellEnd"/>
      <w:r w:rsidRPr="00181DBF">
        <w:rPr>
          <w:rFonts w:ascii="Serif" w:hAnsi="Serif" w:cs="Arial"/>
        </w:rPr>
        <w:t xml:space="preserve"> well to unseen data, and captures key relationships between variables, resulting in accurate and reliable predictions of CO₂ emissions.</w:t>
      </w:r>
    </w:p>
    <w:p w14:paraId="1600F568" w14:textId="77777777" w:rsidR="00CF1F8D" w:rsidRDefault="00CF1F8D" w:rsidP="00CF1F8D">
      <w:pPr>
        <w:jc w:val="both"/>
        <w:rPr>
          <w:rFonts w:ascii="Serif" w:hAnsi="Serif" w:cs="Arial"/>
        </w:rPr>
      </w:pPr>
    </w:p>
    <w:p w14:paraId="3DD3563F" w14:textId="77777777" w:rsidR="00CF1F8D" w:rsidRDefault="00CF1F8D" w:rsidP="00CF1F8D">
      <w:pPr>
        <w:jc w:val="both"/>
        <w:rPr>
          <w:rFonts w:ascii="Serif" w:hAnsi="Serif" w:cs="Arial"/>
        </w:rPr>
      </w:pPr>
    </w:p>
    <w:p w14:paraId="6FA082F4" w14:textId="77777777" w:rsidR="00CF1F8D" w:rsidRDefault="00CF1F8D" w:rsidP="00CF1F8D">
      <w:pPr>
        <w:jc w:val="both"/>
        <w:rPr>
          <w:rFonts w:ascii="Serif" w:hAnsi="Serif" w:cs="Arial"/>
        </w:rPr>
      </w:pPr>
    </w:p>
    <w:p w14:paraId="7BCCC332" w14:textId="77777777" w:rsidR="00CF1F8D" w:rsidRDefault="00CF1F8D" w:rsidP="00CF1F8D">
      <w:pPr>
        <w:jc w:val="both"/>
        <w:rPr>
          <w:rFonts w:ascii="Serif" w:hAnsi="Serif" w:cs="Arial"/>
        </w:rPr>
      </w:pPr>
    </w:p>
    <w:p w14:paraId="79695F67" w14:textId="77777777" w:rsidR="00CF1F8D" w:rsidRDefault="00CF1F8D" w:rsidP="00CF1F8D">
      <w:pPr>
        <w:jc w:val="both"/>
        <w:rPr>
          <w:rFonts w:ascii="Serif" w:hAnsi="Serif" w:cs="Arial"/>
        </w:rPr>
      </w:pPr>
    </w:p>
    <w:p w14:paraId="5A7DF790" w14:textId="77777777" w:rsidR="00CF1F8D" w:rsidRDefault="00CF1F8D" w:rsidP="00CF1F8D">
      <w:pPr>
        <w:jc w:val="both"/>
        <w:rPr>
          <w:rFonts w:ascii="Serif" w:hAnsi="Serif" w:cs="Arial"/>
        </w:rPr>
      </w:pPr>
    </w:p>
    <w:p w14:paraId="2D8F46F9" w14:textId="77777777" w:rsidR="00CF1F8D" w:rsidRDefault="00CF1F8D" w:rsidP="00CF1F8D">
      <w:pPr>
        <w:jc w:val="both"/>
        <w:rPr>
          <w:rFonts w:ascii="Serif" w:hAnsi="Serif" w:cs="Arial"/>
        </w:rPr>
      </w:pPr>
    </w:p>
    <w:p w14:paraId="6CA29B5E" w14:textId="77777777" w:rsidR="00CF1F8D" w:rsidRDefault="00CF1F8D" w:rsidP="00CF1F8D">
      <w:pPr>
        <w:jc w:val="both"/>
        <w:rPr>
          <w:rFonts w:ascii="Serif" w:hAnsi="Serif" w:cs="Arial"/>
        </w:rPr>
      </w:pPr>
    </w:p>
    <w:p w14:paraId="352F47FB" w14:textId="77777777" w:rsidR="00CF1F8D" w:rsidRPr="00181DBF" w:rsidRDefault="00CF1F8D" w:rsidP="00CF1F8D">
      <w:pPr>
        <w:jc w:val="both"/>
        <w:rPr>
          <w:rFonts w:ascii="Serif" w:hAnsi="Serif" w:cs="Arial"/>
        </w:rPr>
      </w:pPr>
    </w:p>
    <w:p w14:paraId="71E93223" w14:textId="77777777" w:rsidR="00CF1F8D" w:rsidRPr="00181DBF" w:rsidRDefault="00CF1F8D" w:rsidP="00CF1F8D">
      <w:pPr>
        <w:pStyle w:val="Heading1"/>
        <w:ind w:left="567" w:hanging="567"/>
        <w:rPr>
          <w:rFonts w:ascii="Serif" w:hAnsi="Serif" w:cs="Arial"/>
          <w:bCs/>
          <w:sz w:val="36"/>
          <w:szCs w:val="36"/>
        </w:rPr>
      </w:pPr>
      <w:bookmarkStart w:id="24" w:name="_Toc230551618"/>
      <w:proofErr w:type="gramStart"/>
      <w:r w:rsidRPr="00181DBF">
        <w:rPr>
          <w:rFonts w:ascii="Serif" w:hAnsi="Serif" w:cs="Arial"/>
          <w:sz w:val="36"/>
          <w:szCs w:val="36"/>
        </w:rPr>
        <w:t>2 .</w:t>
      </w:r>
      <w:proofErr w:type="gramEnd"/>
      <w:r w:rsidRPr="00181DBF">
        <w:rPr>
          <w:rFonts w:ascii="Serif" w:hAnsi="Serif" w:cs="Arial"/>
          <w:sz w:val="36"/>
          <w:szCs w:val="36"/>
        </w:rPr>
        <w:t xml:space="preserve"> </w:t>
      </w:r>
      <w:r w:rsidRPr="00181DBF">
        <w:rPr>
          <w:rFonts w:ascii="Serif" w:hAnsi="Serif" w:cs="Arial"/>
          <w:bCs/>
          <w:sz w:val="36"/>
          <w:szCs w:val="36"/>
        </w:rPr>
        <w:t>CRISP-DM stage two – data understanding</w:t>
      </w:r>
      <w:bookmarkEnd w:id="24"/>
    </w:p>
    <w:p w14:paraId="1A354D45" w14:textId="77777777" w:rsidR="00CF1F8D" w:rsidRPr="00181DBF" w:rsidRDefault="00CF1F8D" w:rsidP="00CF1F8D">
      <w:pPr>
        <w:rPr>
          <w:rFonts w:ascii="Serif" w:hAnsi="Serif"/>
        </w:rPr>
      </w:pPr>
      <w:r w:rsidRPr="00181DBF">
        <w:rPr>
          <w:rFonts w:ascii="Serif" w:hAnsi="Serif"/>
        </w:rPr>
        <w:t xml:space="preserve">Word </w:t>
      </w:r>
      <w:proofErr w:type="gramStart"/>
      <w:r w:rsidRPr="00181DBF">
        <w:rPr>
          <w:rFonts w:ascii="Serif" w:hAnsi="Serif"/>
        </w:rPr>
        <w:t>count(</w:t>
      </w:r>
      <w:proofErr w:type="gramEnd"/>
      <w:r w:rsidRPr="00181DBF">
        <w:rPr>
          <w:rFonts w:ascii="Serif" w:hAnsi="Serif"/>
        </w:rPr>
        <w:t>885)</w:t>
      </w:r>
    </w:p>
    <w:p w14:paraId="09E220EB" w14:textId="77777777" w:rsidR="00CF1F8D" w:rsidRPr="00181DBF" w:rsidRDefault="00CF1F8D" w:rsidP="00CF1F8D">
      <w:pPr>
        <w:jc w:val="both"/>
        <w:rPr>
          <w:rFonts w:ascii="Serif" w:hAnsi="Serif" w:cs="Arial"/>
        </w:rPr>
      </w:pPr>
      <w:r w:rsidRPr="00181DBF">
        <w:rPr>
          <w:rFonts w:ascii="Serif" w:hAnsi="Serif" w:cs="Arial"/>
        </w:rPr>
        <w:t xml:space="preserve">To develop the model, three datasets were initially collected to explore the relationship between deforestation and CO₂ emissions. The data was obtained from publicly available sources, including </w:t>
      </w:r>
      <w:proofErr w:type="spellStart"/>
      <w:r w:rsidRPr="00181DBF">
        <w:rPr>
          <w:rFonts w:ascii="Serif" w:hAnsi="Serif" w:cs="Arial"/>
        </w:rPr>
        <w:t>TerraBrasilis</w:t>
      </w:r>
      <w:proofErr w:type="spellEnd"/>
      <w:r w:rsidRPr="00181DBF">
        <w:rPr>
          <w:rFonts w:ascii="Serif" w:hAnsi="Serif" w:cs="Arial"/>
        </w:rPr>
        <w:t xml:space="preserve"> for deforestation monitoring (</w:t>
      </w:r>
      <w:proofErr w:type="spellStart"/>
      <w:r w:rsidRPr="00181DBF">
        <w:rPr>
          <w:rFonts w:ascii="Serif" w:hAnsi="Serif" w:cs="Arial"/>
        </w:rPr>
        <w:t>TerraBrasilis</w:t>
      </w:r>
      <w:proofErr w:type="spellEnd"/>
      <w:r w:rsidRPr="00181DBF">
        <w:rPr>
          <w:rFonts w:ascii="Serif" w:hAnsi="Serif" w:cs="Arial"/>
        </w:rPr>
        <w:t>, n.d.), TRASE for livestock production (</w:t>
      </w:r>
      <w:proofErr w:type="spellStart"/>
      <w:r w:rsidRPr="00181DBF">
        <w:rPr>
          <w:rFonts w:ascii="Serif" w:hAnsi="Serif" w:cs="Arial"/>
        </w:rPr>
        <w:t>zu</w:t>
      </w:r>
      <w:proofErr w:type="spellEnd"/>
      <w:r w:rsidRPr="00181DBF">
        <w:rPr>
          <w:rFonts w:ascii="Serif" w:hAnsi="Serif" w:cs="Arial"/>
        </w:rPr>
        <w:t xml:space="preserve"> </w:t>
      </w:r>
      <w:proofErr w:type="spellStart"/>
      <w:r w:rsidRPr="00181DBF">
        <w:rPr>
          <w:rFonts w:ascii="Serif" w:hAnsi="Serif" w:cs="Arial"/>
        </w:rPr>
        <w:t>Ermgassen</w:t>
      </w:r>
      <w:proofErr w:type="spellEnd"/>
      <w:r w:rsidRPr="00181DBF">
        <w:rPr>
          <w:rFonts w:ascii="Serif" w:hAnsi="Serif" w:cs="Arial"/>
        </w:rPr>
        <w:t xml:space="preserve"> et al., 2023), and INPE for CO₂ emissions data (Crispim and Bezerra, 2019). An exploratory data analysis (EDA) was conducted on all datasets; however, integrating them was not suitable for the scope of this project.</w:t>
      </w:r>
    </w:p>
    <w:p w14:paraId="43158A79" w14:textId="77777777" w:rsidR="00CF1F8D" w:rsidRPr="00181DBF" w:rsidRDefault="00CF1F8D" w:rsidP="00CF1F8D">
      <w:pPr>
        <w:jc w:val="both"/>
        <w:rPr>
          <w:rFonts w:ascii="Serif" w:hAnsi="Serif" w:cs="Arial"/>
        </w:rPr>
      </w:pPr>
      <w:r w:rsidRPr="00181DBF">
        <w:rPr>
          <w:rFonts w:ascii="Serif" w:hAnsi="Serif" w:cs="Arial"/>
        </w:rPr>
        <w:lastRenderedPageBreak/>
        <w:t xml:space="preserve">The primary objective is to predict CO₂ emissions specifically associated with meat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proofErr w:type="spellStart"/>
      <w:r w:rsidRPr="00181DBF">
        <w:rPr>
          <w:rFonts w:ascii="Serif" w:hAnsi="Serif" w:cs="Arial"/>
          <w:i/>
          <w:iCs/>
        </w:rPr>
        <w:t>beef_amazon</w:t>
      </w:r>
      <w:proofErr w:type="spellEnd"/>
      <w:r w:rsidRPr="00181DBF">
        <w:rPr>
          <w:rFonts w:ascii="Serif" w:hAnsi="Serif" w:cs="Arial"/>
        </w:rPr>
        <w:t xml:space="preserve"> dataset contains targeted features directly linked to cattle-driven deforestation and emissions. Therefore, only this dataset was selected for further analysis.</w:t>
      </w:r>
    </w:p>
    <w:p w14:paraId="2C6E1927" w14:textId="77777777" w:rsidR="00CF1F8D" w:rsidRPr="00181DBF" w:rsidRDefault="00CF1F8D" w:rsidP="00CF1F8D">
      <w:pPr>
        <w:jc w:val="both"/>
        <w:rPr>
          <w:rFonts w:ascii="Serif" w:hAnsi="Serif" w:cs="Arial"/>
        </w:rPr>
      </w:pPr>
    </w:p>
    <w:p w14:paraId="16C7B4CD" w14:textId="77777777" w:rsidR="00CF1F8D" w:rsidRPr="00181DBF" w:rsidRDefault="00CF1F8D" w:rsidP="00CF1F8D">
      <w:pPr>
        <w:pStyle w:val="Heading2"/>
        <w:rPr>
          <w:rFonts w:ascii="Serif" w:hAnsi="Serif"/>
        </w:rPr>
      </w:pPr>
      <w:bookmarkStart w:id="25" w:name="_Toc230551619"/>
      <w:r w:rsidRPr="00181DBF">
        <w:rPr>
          <w:rFonts w:ascii="Serif" w:hAnsi="Serif"/>
        </w:rPr>
        <w:t>2.1 Dataset Formats and Problems Encountered</w:t>
      </w:r>
      <w:bookmarkEnd w:id="25"/>
    </w:p>
    <w:p w14:paraId="066FE8D4" w14:textId="77777777" w:rsidR="00CF1F8D" w:rsidRPr="00181DBF" w:rsidRDefault="00CF1F8D" w:rsidP="00CF1F8D">
      <w:pPr>
        <w:jc w:val="both"/>
        <w:rPr>
          <w:rFonts w:ascii="Serif" w:hAnsi="Serif" w:cs="Arial"/>
        </w:rPr>
      </w:pPr>
      <w:r w:rsidRPr="00181DBF">
        <w:rPr>
          <w:rFonts w:ascii="Serif" w:hAnsi="Serif" w:cs="Arial"/>
          <w:b/>
          <w:bCs/>
        </w:rPr>
        <w:t>1</w:t>
      </w:r>
      <w:r w:rsidRPr="00181DBF">
        <w:rPr>
          <w:rFonts w:ascii="Serif" w:hAnsi="Serif" w:cs="Arial"/>
        </w:rPr>
        <w:t xml:space="preserve">- The </w:t>
      </w:r>
      <w:proofErr w:type="spellStart"/>
      <w:r w:rsidRPr="00181DBF">
        <w:rPr>
          <w:rFonts w:ascii="Serif" w:hAnsi="Serif"/>
          <w:i/>
          <w:iCs/>
        </w:rPr>
        <w:t>beef_amazon</w:t>
      </w:r>
      <w:proofErr w:type="spellEnd"/>
      <w:r w:rsidRPr="00181DBF">
        <w:rPr>
          <w:rFonts w:ascii="Serif" w:hAnsi="Serif"/>
        </w:rPr>
        <w:t xml:space="preserve"> </w:t>
      </w:r>
      <w:r w:rsidRPr="00181DBF">
        <w:rPr>
          <w:rFonts w:ascii="Serif" w:hAnsi="Serif" w:cs="Arial"/>
        </w:rPr>
        <w:t>dataset was provided in CSV format. For this project, the dataset was filtered to include only records from the Amazon region, as this is the focus of the analysis.</w:t>
      </w:r>
    </w:p>
    <w:p w14:paraId="0E43C404" w14:textId="77777777" w:rsidR="00CF1F8D" w:rsidRPr="00181DBF" w:rsidRDefault="00CF1F8D" w:rsidP="00CF1F8D">
      <w:pPr>
        <w:jc w:val="both"/>
        <w:rPr>
          <w:rFonts w:ascii="Serif" w:hAnsi="Serif" w:cs="Arial"/>
        </w:rPr>
      </w:pPr>
      <w:r w:rsidRPr="00181DBF">
        <w:rPr>
          <w:rFonts w:ascii="Serif" w:hAnsi="Serif" w:cs="Arial"/>
          <w:noProof/>
          <w:color w:val="000000"/>
          <w:bdr w:val="none" w:sz="0" w:space="0" w:color="auto" w:frame="1"/>
        </w:rPr>
        <w:drawing>
          <wp:anchor distT="0" distB="0" distL="114300" distR="114300" simplePos="0" relativeHeight="251659264" behindDoc="0" locked="0" layoutInCell="1" allowOverlap="1" wp14:anchorId="07EECA8A" wp14:editId="6EDCC8D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C38D5E" w14:textId="77777777" w:rsidR="00CF1F8D" w:rsidRPr="00181DBF" w:rsidRDefault="00CF1F8D" w:rsidP="00CF1F8D">
      <w:pPr>
        <w:jc w:val="both"/>
        <w:rPr>
          <w:rFonts w:ascii="Serif" w:hAnsi="Serif" w:cs="Arial"/>
        </w:rPr>
      </w:pPr>
    </w:p>
    <w:p w14:paraId="611326AA" w14:textId="77777777" w:rsidR="00CF1F8D" w:rsidRPr="00181DBF" w:rsidRDefault="00CF1F8D" w:rsidP="00CF1F8D">
      <w:pPr>
        <w:jc w:val="both"/>
        <w:rPr>
          <w:rFonts w:ascii="Serif" w:hAnsi="Serif" w:cs="Arial"/>
        </w:rPr>
      </w:pPr>
    </w:p>
    <w:p w14:paraId="36BF2798" w14:textId="77777777" w:rsidR="00CF1F8D" w:rsidRPr="00181DBF" w:rsidRDefault="00CF1F8D" w:rsidP="00CF1F8D">
      <w:pPr>
        <w:jc w:val="both"/>
        <w:rPr>
          <w:rFonts w:ascii="Serif" w:hAnsi="Serif" w:cs="Arial"/>
        </w:rPr>
      </w:pPr>
    </w:p>
    <w:p w14:paraId="5E5EB1E8" w14:textId="77777777" w:rsidR="00CF1F8D" w:rsidRPr="00181DBF" w:rsidRDefault="00CF1F8D" w:rsidP="00CF1F8D">
      <w:pPr>
        <w:jc w:val="both"/>
        <w:rPr>
          <w:rFonts w:ascii="Serif" w:hAnsi="Serif" w:cs="Arial"/>
        </w:rPr>
      </w:pPr>
      <w:r w:rsidRPr="00181DBF">
        <w:rPr>
          <w:rFonts w:ascii="Serif" w:hAnsi="Serif"/>
          <w:noProof/>
        </w:rPr>
        <mc:AlternateContent>
          <mc:Choice Requires="wps">
            <w:drawing>
              <wp:anchor distT="0" distB="0" distL="114300" distR="114300" simplePos="0" relativeHeight="251671552" behindDoc="0" locked="0" layoutInCell="1" allowOverlap="1" wp14:anchorId="2712404B" wp14:editId="023942B5">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22E0D666" w14:textId="77777777" w:rsidR="00CF1F8D" w:rsidRPr="009C4BC8" w:rsidRDefault="00CF1F8D" w:rsidP="00CF1F8D">
                            <w:pPr>
                              <w:pStyle w:val="Caption"/>
                              <w:rPr>
                                <w:rFonts w:ascii="Serif" w:hAnsi="Serif" w:cs="Arial"/>
                                <w:noProof/>
                                <w:color w:val="000000"/>
                                <w:bdr w:val="none" w:sz="0" w:space="0" w:color="auto" w:frame="1"/>
                              </w:rPr>
                            </w:pPr>
                            <w:bookmarkStart w:id="26" w:name="_Toc229518341"/>
                            <w:bookmarkStart w:id="27" w:name="_Toc230551654"/>
                            <w:r>
                              <w:t xml:space="preserve">Figure </w:t>
                            </w:r>
                            <w:fldSimple w:instr=" SEQ Figure \* ARABIC ">
                              <w:r>
                                <w:rPr>
                                  <w:noProof/>
                                </w:rPr>
                                <w:t>1</w:t>
                              </w:r>
                            </w:fldSimple>
                            <w:r>
                              <w:t>-</w:t>
                            </w:r>
                            <w:r w:rsidRPr="0045342D">
                              <w:t>Filtering the dataset to include only Amazon biome records.</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12404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22E0D666" w14:textId="77777777" w:rsidR="00CF1F8D" w:rsidRPr="009C4BC8" w:rsidRDefault="00CF1F8D" w:rsidP="00CF1F8D">
                      <w:pPr>
                        <w:pStyle w:val="Caption"/>
                        <w:rPr>
                          <w:rFonts w:ascii="Serif" w:hAnsi="Serif" w:cs="Arial"/>
                          <w:noProof/>
                          <w:color w:val="000000"/>
                          <w:bdr w:val="none" w:sz="0" w:space="0" w:color="auto" w:frame="1"/>
                        </w:rPr>
                      </w:pPr>
                      <w:bookmarkStart w:id="28" w:name="_Toc229518341"/>
                      <w:bookmarkStart w:id="29" w:name="_Toc230551654"/>
                      <w:r>
                        <w:t xml:space="preserve">Figure </w:t>
                      </w:r>
                      <w:fldSimple w:instr=" SEQ Figure \* ARABIC ">
                        <w:r>
                          <w:rPr>
                            <w:noProof/>
                          </w:rPr>
                          <w:t>1</w:t>
                        </w:r>
                      </w:fldSimple>
                      <w:r>
                        <w:t>-</w:t>
                      </w:r>
                      <w:r w:rsidRPr="0045342D">
                        <w:t>Filtering the dataset to include only Amazon biome records.</w:t>
                      </w:r>
                      <w:bookmarkEnd w:id="28"/>
                      <w:bookmarkEnd w:id="29"/>
                    </w:p>
                  </w:txbxContent>
                </v:textbox>
                <w10:wrap type="square"/>
              </v:shape>
            </w:pict>
          </mc:Fallback>
        </mc:AlternateContent>
      </w:r>
    </w:p>
    <w:p w14:paraId="71DBFA41" w14:textId="77777777" w:rsidR="00CF1F8D" w:rsidRPr="00181DBF" w:rsidRDefault="00CF1F8D" w:rsidP="00CF1F8D">
      <w:pPr>
        <w:jc w:val="both"/>
        <w:rPr>
          <w:rFonts w:ascii="Serif" w:hAnsi="Serif" w:cs="Arial"/>
        </w:rPr>
      </w:pPr>
    </w:p>
    <w:p w14:paraId="1F1C7BD0" w14:textId="77777777" w:rsidR="00CF1F8D" w:rsidRPr="00181DBF" w:rsidRDefault="00CF1F8D" w:rsidP="00CF1F8D">
      <w:pPr>
        <w:jc w:val="both"/>
        <w:rPr>
          <w:rFonts w:ascii="Serif" w:hAnsi="Serif" w:cs="Arial"/>
        </w:rPr>
      </w:pPr>
    </w:p>
    <w:p w14:paraId="22C69921" w14:textId="77777777" w:rsidR="00CF1F8D" w:rsidRPr="00181DBF" w:rsidRDefault="00CF1F8D" w:rsidP="00CF1F8D">
      <w:pPr>
        <w:jc w:val="both"/>
        <w:rPr>
          <w:rFonts w:ascii="Serif" w:hAnsi="Serif" w:cs="Arial"/>
        </w:rPr>
      </w:pPr>
    </w:p>
    <w:p w14:paraId="37ED542A" w14:textId="77777777" w:rsidR="00CF1F8D" w:rsidRPr="00181DBF" w:rsidRDefault="00CF1F8D" w:rsidP="00CF1F8D">
      <w:pPr>
        <w:jc w:val="both"/>
        <w:rPr>
          <w:rFonts w:ascii="Serif" w:hAnsi="Serif" w:cs="Arial"/>
        </w:rPr>
      </w:pPr>
    </w:p>
    <w:p w14:paraId="26C2AC8C" w14:textId="77777777" w:rsidR="00CF1F8D" w:rsidRPr="00181DBF" w:rsidRDefault="00CF1F8D" w:rsidP="00CF1F8D">
      <w:pPr>
        <w:jc w:val="both"/>
        <w:rPr>
          <w:rFonts w:ascii="Serif" w:hAnsi="Serif" w:cs="Arial"/>
        </w:rPr>
      </w:pPr>
    </w:p>
    <w:p w14:paraId="15622FCF" w14:textId="77777777" w:rsidR="00CF1F8D" w:rsidRPr="00181DBF" w:rsidRDefault="00CF1F8D" w:rsidP="00CF1F8D">
      <w:pPr>
        <w:jc w:val="both"/>
        <w:rPr>
          <w:rFonts w:ascii="Serif" w:hAnsi="Serif" w:cs="Arial"/>
        </w:rPr>
      </w:pPr>
    </w:p>
    <w:p w14:paraId="72D0CD78" w14:textId="77777777" w:rsidR="00CF1F8D" w:rsidRPr="00181DBF" w:rsidRDefault="00CF1F8D" w:rsidP="00CF1F8D">
      <w:pPr>
        <w:pStyle w:val="Heading2"/>
        <w:rPr>
          <w:rFonts w:ascii="Serif" w:hAnsi="Serif"/>
        </w:rPr>
      </w:pPr>
      <w:bookmarkStart w:id="30" w:name="_Toc230551620"/>
      <w:r w:rsidRPr="00181DBF">
        <w:rPr>
          <w:rFonts w:ascii="Serif" w:hAnsi="Serif"/>
        </w:rPr>
        <w:t>2.2 Data description report</w:t>
      </w:r>
      <w:bookmarkEnd w:id="30"/>
    </w:p>
    <w:p w14:paraId="4F677A6A" w14:textId="77777777" w:rsidR="00CF1F8D" w:rsidRPr="00181DBF" w:rsidRDefault="00CF1F8D" w:rsidP="00CF1F8D">
      <w:pPr>
        <w:pStyle w:val="Heading4"/>
        <w:rPr>
          <w:rFonts w:ascii="Serif" w:hAnsi="Serif"/>
        </w:rPr>
      </w:pPr>
      <w:r w:rsidRPr="00181DBF">
        <w:rPr>
          <w:rFonts w:ascii="Serif" w:hAnsi="Serif"/>
        </w:rPr>
        <w:t xml:space="preserve"> Number of records</w:t>
      </w:r>
    </w:p>
    <w:p w14:paraId="4FD01E3B" w14:textId="77777777" w:rsidR="00CF1F8D" w:rsidRPr="00181DBF" w:rsidRDefault="00CF1F8D" w:rsidP="00CF1F8D">
      <w:pPr>
        <w:rPr>
          <w:rFonts w:ascii="Serif" w:hAnsi="Serif"/>
        </w:rPr>
      </w:pPr>
      <w:r w:rsidRPr="00181DBF">
        <w:rPr>
          <w:rFonts w:ascii="Serif" w:hAnsi="Serif"/>
        </w:rPr>
        <w:t xml:space="preserve">The number of records in the </w:t>
      </w:r>
      <w:proofErr w:type="spellStart"/>
      <w:r w:rsidRPr="00181DBF">
        <w:rPr>
          <w:rFonts w:ascii="Serif" w:hAnsi="Serif"/>
          <w:i/>
          <w:iCs/>
        </w:rPr>
        <w:t>beef_</w:t>
      </w:r>
      <w:proofErr w:type="gramStart"/>
      <w:r w:rsidRPr="00181DBF">
        <w:rPr>
          <w:rFonts w:ascii="Serif" w:hAnsi="Serif"/>
          <w:i/>
          <w:iCs/>
        </w:rPr>
        <w:t>amazon</w:t>
      </w:r>
      <w:proofErr w:type="spellEnd"/>
      <w:r w:rsidRPr="00181DBF">
        <w:rPr>
          <w:rFonts w:ascii="Serif" w:hAnsi="Serif"/>
        </w:rPr>
        <w:t xml:space="preserve"> </w:t>
      </w:r>
      <w:r w:rsidRPr="00181DBF">
        <w:rPr>
          <w:rFonts w:ascii="Serif" w:hAnsi="Serif" w:cs="Arial"/>
        </w:rPr>
        <w:t xml:space="preserve"> </w:t>
      </w:r>
      <w:r w:rsidRPr="00181DBF">
        <w:rPr>
          <w:rFonts w:ascii="Serif" w:hAnsi="Serif"/>
        </w:rPr>
        <w:t>dataset</w:t>
      </w:r>
      <w:proofErr w:type="gramEnd"/>
      <w:r w:rsidRPr="00181DBF">
        <w:rPr>
          <w:rFonts w:ascii="Serif" w:hAnsi="Serif"/>
        </w:rPr>
        <w:t xml:space="preserve"> is 839,727 rows and 26 columns.</w:t>
      </w:r>
    </w:p>
    <w:p w14:paraId="7E24A295" w14:textId="77777777" w:rsidR="00CF1F8D" w:rsidRPr="00181DBF" w:rsidRDefault="00CF1F8D" w:rsidP="00CF1F8D">
      <w:pPr>
        <w:jc w:val="both"/>
        <w:rPr>
          <w:rFonts w:ascii="Serif" w:hAnsi="Serif" w:cs="Arial"/>
        </w:rPr>
      </w:pPr>
      <w:r w:rsidRPr="00181DBF">
        <w:rPr>
          <w:rFonts w:ascii="Serif" w:hAnsi="Serif"/>
          <w:noProof/>
        </w:rPr>
        <w:drawing>
          <wp:anchor distT="0" distB="0" distL="114300" distR="114300" simplePos="0" relativeHeight="251661312" behindDoc="0" locked="0" layoutInCell="1" allowOverlap="1" wp14:anchorId="69C0DBD7" wp14:editId="26BEA8E4">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5E7E3692" w14:textId="77777777" w:rsidR="00CF1F8D" w:rsidRPr="00181DBF" w:rsidRDefault="00CF1F8D" w:rsidP="00CF1F8D">
      <w:pPr>
        <w:jc w:val="both"/>
        <w:rPr>
          <w:rFonts w:ascii="Serif" w:hAnsi="Serif" w:cs="Arial"/>
        </w:rPr>
      </w:pPr>
    </w:p>
    <w:p w14:paraId="2B007667" w14:textId="77777777" w:rsidR="00CF1F8D" w:rsidRPr="00181DBF" w:rsidRDefault="00CF1F8D" w:rsidP="00CF1F8D">
      <w:pPr>
        <w:jc w:val="both"/>
        <w:rPr>
          <w:rFonts w:ascii="Serif" w:hAnsi="Serif" w:cs="Arial"/>
        </w:rPr>
      </w:pPr>
    </w:p>
    <w:p w14:paraId="4BCB0E75" w14:textId="77777777" w:rsidR="00CF1F8D" w:rsidRPr="00181DBF" w:rsidRDefault="00CF1F8D" w:rsidP="00CF1F8D">
      <w:pPr>
        <w:jc w:val="both"/>
        <w:rPr>
          <w:rFonts w:ascii="Serif" w:hAnsi="Serif" w:cs="Arial"/>
        </w:rPr>
      </w:pPr>
    </w:p>
    <w:p w14:paraId="47F66B75" w14:textId="77777777" w:rsidR="00CF1F8D" w:rsidRPr="00181DBF" w:rsidRDefault="00CF1F8D" w:rsidP="00CF1F8D">
      <w:pPr>
        <w:jc w:val="both"/>
        <w:rPr>
          <w:rFonts w:ascii="Serif" w:hAnsi="Serif" w:cs="Arial"/>
        </w:rPr>
      </w:pPr>
      <w:r w:rsidRPr="00181DBF">
        <w:rPr>
          <w:rFonts w:ascii="Serif" w:hAnsi="Serif"/>
          <w:noProof/>
        </w:rPr>
        <mc:AlternateContent>
          <mc:Choice Requires="wps">
            <w:drawing>
              <wp:anchor distT="0" distB="0" distL="114300" distR="114300" simplePos="0" relativeHeight="251672576" behindDoc="0" locked="0" layoutInCell="1" allowOverlap="1" wp14:anchorId="7B61FEE1" wp14:editId="797BE596">
                <wp:simplePos x="0" y="0"/>
                <wp:positionH relativeFrom="column">
                  <wp:posOffset>1061085</wp:posOffset>
                </wp:positionH>
                <wp:positionV relativeFrom="paragraph">
                  <wp:posOffset>7620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268DD07C" w14:textId="77777777" w:rsidR="00CF1F8D" w:rsidRPr="00AD26A4" w:rsidRDefault="00CF1F8D" w:rsidP="00CF1F8D">
                            <w:pPr>
                              <w:pStyle w:val="Caption"/>
                              <w:rPr>
                                <w:rFonts w:ascii="Serif" w:hAnsi="Serif"/>
                                <w:noProof/>
                              </w:rPr>
                            </w:pPr>
                            <w:bookmarkStart w:id="31" w:name="_Toc229518342"/>
                            <w:bookmarkStart w:id="32" w:name="_Toc230551655"/>
                            <w:r>
                              <w:t xml:space="preserve">Figure </w:t>
                            </w:r>
                            <w:fldSimple w:instr=" SEQ Figure \* ARABIC ">
                              <w:r>
                                <w:rPr>
                                  <w:noProof/>
                                </w:rPr>
                                <w:t>2</w:t>
                              </w:r>
                            </w:fldSimple>
                            <w:r>
                              <w:t>-</w:t>
                            </w:r>
                            <w:r w:rsidRPr="002F0778">
                              <w:t>Shape of the filtered beef dataset containing 839,727 rows and 26 columns.</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B61FEE1" id="_x0000_s1027" type="#_x0000_t202" style="position:absolute;left:0;text-align:left;margin-left:83.55pt;margin-top:.6pt;width:287.9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" stroked="f">
                <v:textbox style="mso-fit-shape-to-text:t" inset="0,0,0,0">
                  <w:txbxContent>
                    <w:p w14:paraId="268DD07C" w14:textId="77777777" w:rsidR="00CF1F8D" w:rsidRPr="00AD26A4" w:rsidRDefault="00CF1F8D" w:rsidP="00CF1F8D">
                      <w:pPr>
                        <w:pStyle w:val="Caption"/>
                        <w:rPr>
                          <w:rFonts w:ascii="Serif" w:hAnsi="Serif"/>
                          <w:noProof/>
                        </w:rPr>
                      </w:pPr>
                      <w:bookmarkStart w:id="33" w:name="_Toc229518342"/>
                      <w:bookmarkStart w:id="34" w:name="_Toc230551655"/>
                      <w:r>
                        <w:t xml:space="preserve">Figure </w:t>
                      </w:r>
                      <w:fldSimple w:instr=" SEQ Figure \* ARABIC ">
                        <w:r>
                          <w:rPr>
                            <w:noProof/>
                          </w:rPr>
                          <w:t>2</w:t>
                        </w:r>
                      </w:fldSimple>
                      <w:r>
                        <w:t>-</w:t>
                      </w:r>
                      <w:r w:rsidRPr="002F0778">
                        <w:t>Shape of the filtered beef dataset containing 839,727 rows and 26 columns.</w:t>
                      </w:r>
                      <w:bookmarkEnd w:id="33"/>
                      <w:bookmarkEnd w:id="34"/>
                    </w:p>
                  </w:txbxContent>
                </v:textbox>
                <w10:wrap type="square"/>
              </v:shape>
            </w:pict>
          </mc:Fallback>
        </mc:AlternateContent>
      </w:r>
    </w:p>
    <w:p w14:paraId="53852FE2" w14:textId="77777777" w:rsidR="00CF1F8D" w:rsidRPr="00181DBF" w:rsidRDefault="00CF1F8D" w:rsidP="00CF1F8D">
      <w:pPr>
        <w:jc w:val="both"/>
        <w:rPr>
          <w:rFonts w:ascii="Serif" w:hAnsi="Serif" w:cs="Arial"/>
        </w:rPr>
      </w:pPr>
    </w:p>
    <w:p w14:paraId="378ADCC6" w14:textId="77777777" w:rsidR="00CF1F8D" w:rsidRPr="00181DBF" w:rsidRDefault="00CF1F8D" w:rsidP="00CF1F8D">
      <w:pPr>
        <w:jc w:val="both"/>
        <w:rPr>
          <w:rFonts w:ascii="Serif" w:hAnsi="Serif" w:cs="Arial"/>
        </w:rPr>
      </w:pPr>
    </w:p>
    <w:p w14:paraId="65447271" w14:textId="77777777" w:rsidR="00CF1F8D" w:rsidRPr="00181DBF" w:rsidRDefault="00CF1F8D" w:rsidP="00CF1F8D">
      <w:pPr>
        <w:pStyle w:val="Heading4"/>
        <w:rPr>
          <w:rFonts w:ascii="Serif" w:hAnsi="Serif"/>
        </w:rPr>
      </w:pPr>
      <w:r w:rsidRPr="00181DBF">
        <w:rPr>
          <w:rFonts w:ascii="Serif" w:hAnsi="Serif"/>
        </w:rPr>
        <w:t>Identity of the fields</w:t>
      </w:r>
    </w:p>
    <w:p w14:paraId="0DE74314"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73600" behindDoc="0" locked="0" layoutInCell="1" allowOverlap="1" wp14:anchorId="2123A268" wp14:editId="6F1A2D72">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2983FF30" w14:textId="77777777" w:rsidR="00CF1F8D" w:rsidRPr="007947E3" w:rsidRDefault="00CF1F8D" w:rsidP="00CF1F8D">
                            <w:pPr>
                              <w:pStyle w:val="Caption"/>
                              <w:rPr>
                                <w:rFonts w:ascii="Serif" w:hAnsi="Serif"/>
                                <w:noProof/>
                                <w:bdr w:val="none" w:sz="0" w:space="0" w:color="auto" w:frame="1"/>
                              </w:rPr>
                            </w:pPr>
                            <w:bookmarkStart w:id="35" w:name="_Toc229518343"/>
                            <w:bookmarkStart w:id="36" w:name="_Toc230551656"/>
                            <w:r>
                              <w:t xml:space="preserve">Figure </w:t>
                            </w:r>
                            <w:fldSimple w:instr=" SEQ Figure \* ARABIC ">
                              <w:r>
                                <w:rPr>
                                  <w:noProof/>
                                </w:rPr>
                                <w:t>3</w:t>
                              </w:r>
                            </w:fldSimple>
                            <w:r>
                              <w:t>-</w:t>
                            </w:r>
                            <w:r w:rsidRPr="00C55E05">
                              <w:t>Description of the variables and units included in the beef dataset.</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23A268" id="_x0000_s1028" type="#_x0000_t202" style="position:absolute;left:0;text-align:left;margin-left:10.4pt;margin-top:357.4pt;width:43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2983FF30" w14:textId="77777777" w:rsidR="00CF1F8D" w:rsidRPr="007947E3" w:rsidRDefault="00CF1F8D" w:rsidP="00CF1F8D">
                      <w:pPr>
                        <w:pStyle w:val="Caption"/>
                        <w:rPr>
                          <w:rFonts w:ascii="Serif" w:hAnsi="Serif"/>
                          <w:noProof/>
                          <w:bdr w:val="none" w:sz="0" w:space="0" w:color="auto" w:frame="1"/>
                        </w:rPr>
                      </w:pPr>
                      <w:bookmarkStart w:id="37" w:name="_Toc229518343"/>
                      <w:bookmarkStart w:id="38" w:name="_Toc230551656"/>
                      <w:r>
                        <w:t xml:space="preserve">Figure </w:t>
                      </w:r>
                      <w:fldSimple w:instr=" SEQ Figure \* ARABIC ">
                        <w:r>
                          <w:rPr>
                            <w:noProof/>
                          </w:rPr>
                          <w:t>3</w:t>
                        </w:r>
                      </w:fldSimple>
                      <w:r>
                        <w:t>-</w:t>
                      </w:r>
                      <w:r w:rsidRPr="00C55E05">
                        <w:t>Description of the variables and units included in the beef dataset.</w:t>
                      </w:r>
                      <w:bookmarkEnd w:id="37"/>
                      <w:bookmarkEnd w:id="38"/>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0288" behindDoc="0" locked="0" layoutInCell="1" allowOverlap="1" wp14:anchorId="5A4E5B0F" wp14:editId="0B0836FA">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w:t>
      </w:r>
      <w:proofErr w:type="spellStart"/>
      <w:r w:rsidRPr="00181DBF">
        <w:rPr>
          <w:rFonts w:ascii="Serif" w:hAnsi="Serif"/>
          <w:i/>
          <w:iCs/>
        </w:rPr>
        <w:t>beef_amazon</w:t>
      </w:r>
      <w:proofErr w:type="spellEnd"/>
      <w:r w:rsidRPr="00181DBF">
        <w:rPr>
          <w:rFonts w:ascii="Serif" w:hAnsi="Serif"/>
        </w:rPr>
        <w:t xml:space="preserve"> dataset includes variables related to production, trade, and environmental impact. It contains geographic, economic, and sustainability fields, with a strong focus on deforestation and CO₂ emissions linked to meat production.</w:t>
      </w:r>
    </w:p>
    <w:p w14:paraId="7C050A90" w14:textId="77777777" w:rsidR="00CF1F8D" w:rsidRPr="00181DBF" w:rsidRDefault="00CF1F8D" w:rsidP="00CF1F8D">
      <w:pPr>
        <w:jc w:val="both"/>
        <w:rPr>
          <w:rFonts w:ascii="Serif" w:hAnsi="Serif"/>
        </w:rPr>
      </w:pPr>
    </w:p>
    <w:p w14:paraId="68732E45" w14:textId="77777777" w:rsidR="00CF1F8D" w:rsidRPr="00181DBF" w:rsidRDefault="00CF1F8D" w:rsidP="00CF1F8D">
      <w:pPr>
        <w:pStyle w:val="Heading2"/>
        <w:rPr>
          <w:rFonts w:ascii="Serif" w:hAnsi="Serif"/>
        </w:rPr>
      </w:pPr>
      <w:bookmarkStart w:id="39" w:name="_Toc230551621"/>
      <w:r w:rsidRPr="00181DBF">
        <w:rPr>
          <w:rFonts w:ascii="Serif" w:hAnsi="Serif"/>
        </w:rPr>
        <w:t>2.2.3 Other surface features</w:t>
      </w:r>
      <w:bookmarkEnd w:id="39"/>
    </w:p>
    <w:p w14:paraId="25C305ED" w14:textId="77777777" w:rsidR="00CF1F8D" w:rsidRPr="00181DBF" w:rsidRDefault="00CF1F8D" w:rsidP="00CF1F8D">
      <w:pPr>
        <w:jc w:val="both"/>
        <w:rPr>
          <w:rFonts w:ascii="Serif" w:hAnsi="Serif"/>
        </w:rPr>
      </w:pPr>
      <w:r w:rsidRPr="00181DBF">
        <w:rPr>
          <w:rFonts w:ascii="Serif" w:hAnsi="Serif"/>
        </w:rPr>
        <w:t xml:space="preserve">Other surface features of the </w:t>
      </w:r>
      <w:proofErr w:type="spellStart"/>
      <w:r w:rsidRPr="00181DBF">
        <w:rPr>
          <w:rFonts w:ascii="Serif" w:hAnsi="Serif"/>
          <w:i/>
          <w:iCs/>
        </w:rPr>
        <w:t>beef_amazon</w:t>
      </w:r>
      <w:proofErr w:type="spellEnd"/>
      <w:r w:rsidRPr="00181DBF">
        <w:rPr>
          <w:rFonts w:ascii="Serif" w:hAnsi="Serif"/>
          <w:i/>
          <w:iCs/>
        </w:rPr>
        <w:t xml:space="preserve"> </w:t>
      </w:r>
      <w:r w:rsidRPr="00181DBF">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5C72E6A" w14:textId="77777777" w:rsidR="00CF1F8D" w:rsidRPr="00181DBF" w:rsidRDefault="00CF1F8D" w:rsidP="00CF1F8D">
      <w:pPr>
        <w:jc w:val="both"/>
        <w:rPr>
          <w:rFonts w:ascii="Serif" w:hAnsi="Serif"/>
        </w:rPr>
      </w:pPr>
    </w:p>
    <w:p w14:paraId="054C5FC5" w14:textId="77777777" w:rsidR="00CF1F8D" w:rsidRPr="00181DBF" w:rsidRDefault="00CF1F8D" w:rsidP="00CF1F8D">
      <w:pPr>
        <w:pStyle w:val="Heading2"/>
        <w:rPr>
          <w:rFonts w:ascii="Serif" w:hAnsi="Serif"/>
        </w:rPr>
      </w:pPr>
      <w:bookmarkStart w:id="40" w:name="_Toc230551622"/>
      <w:r w:rsidRPr="00181DBF">
        <w:rPr>
          <w:rFonts w:ascii="Serif" w:hAnsi="Serif"/>
        </w:rPr>
        <w:t>2.3 Data exploration report</w:t>
      </w:r>
      <w:bookmarkEnd w:id="40"/>
    </w:p>
    <w:p w14:paraId="5E02B213" w14:textId="77777777" w:rsidR="00CF1F8D" w:rsidRPr="00181DBF" w:rsidRDefault="00CF1F8D" w:rsidP="00CF1F8D">
      <w:pPr>
        <w:pStyle w:val="Heading4"/>
        <w:rPr>
          <w:rFonts w:ascii="Serif" w:hAnsi="Serif"/>
        </w:rPr>
      </w:pPr>
      <w:r w:rsidRPr="00181DBF">
        <w:rPr>
          <w:rFonts w:ascii="Serif" w:hAnsi="Serif"/>
        </w:rPr>
        <w:t>Distribution of the Data</w:t>
      </w:r>
    </w:p>
    <w:p w14:paraId="287674DF" w14:textId="77777777" w:rsidR="00CF1F8D" w:rsidRPr="00181DBF" w:rsidRDefault="00CF1F8D" w:rsidP="00CF1F8D">
      <w:pPr>
        <w:jc w:val="both"/>
        <w:rPr>
          <w:rFonts w:ascii="Serif" w:hAnsi="Serif"/>
        </w:rPr>
      </w:pPr>
      <w:r w:rsidRPr="00181DBF">
        <w:rPr>
          <w:rFonts w:ascii="Serif" w:hAnsi="Serif"/>
        </w:rPr>
        <w:t xml:space="preserve">Histograms were used to examine the distribution of numerical variables in the </w:t>
      </w:r>
      <w:proofErr w:type="spellStart"/>
      <w:r w:rsidRPr="00181DBF">
        <w:rPr>
          <w:rFonts w:ascii="Serif" w:hAnsi="Serif"/>
          <w:i/>
          <w:iCs/>
        </w:rPr>
        <w:t>beef_amazon</w:t>
      </w:r>
      <w:proofErr w:type="spellEnd"/>
      <w:r w:rsidRPr="00181DBF">
        <w:rPr>
          <w:rFonts w:ascii="Serif" w:hAnsi="Serif"/>
        </w:rPr>
        <w:t xml:space="preserve"> dataset. Most variables, including CO₂ emissions, cattle deforestation, land use, and FOB values, exhibit strong right-skewness, with most observations concentrated at lower values and a long tail extending toward higher values. The year variable shows a more distributed pattern across different years, while volume contains most observations </w:t>
      </w:r>
      <w:r w:rsidRPr="00181DBF">
        <w:rPr>
          <w:rFonts w:ascii="Serif" w:hAnsi="Serif"/>
        </w:rPr>
        <w:lastRenderedPageBreak/>
        <w:t xml:space="preserve">between 0.5 and 1. In contrast, variables such as </w:t>
      </w:r>
      <w:proofErr w:type="spellStart"/>
      <w:r w:rsidRPr="00181DBF">
        <w:rPr>
          <w:rFonts w:ascii="Serif" w:hAnsi="Serif"/>
          <w:i/>
          <w:iCs/>
        </w:rPr>
        <w:t>cattle_deforestation</w:t>
      </w:r>
      <w:proofErr w:type="spellEnd"/>
      <w:r w:rsidRPr="00181DBF">
        <w:rPr>
          <w:rFonts w:ascii="Serif" w:hAnsi="Serif"/>
        </w:rPr>
        <w:t xml:space="preserve">, </w:t>
      </w:r>
      <w:r w:rsidRPr="00181DBF">
        <w:rPr>
          <w:rFonts w:ascii="Serif" w:hAnsi="Serif"/>
          <w:i/>
          <w:iCs/>
        </w:rPr>
        <w:t>CO2_gross</w:t>
      </w:r>
      <w:r w:rsidRPr="00181DBF">
        <w:rPr>
          <w:rFonts w:ascii="Serif" w:hAnsi="Serif"/>
        </w:rPr>
        <w:t xml:space="preserve">, </w:t>
      </w:r>
      <w:r w:rsidRPr="00181DBF">
        <w:rPr>
          <w:rFonts w:ascii="Serif" w:hAnsi="Serif"/>
          <w:i/>
          <w:iCs/>
        </w:rPr>
        <w:t>CO2_net</w:t>
      </w:r>
      <w:r w:rsidRPr="00181DBF">
        <w:rPr>
          <w:rFonts w:ascii="Serif" w:hAnsi="Serif"/>
        </w:rPr>
        <w:t xml:space="preserve">, </w:t>
      </w:r>
      <w:proofErr w:type="spellStart"/>
      <w:r w:rsidRPr="00181DBF">
        <w:rPr>
          <w:rFonts w:ascii="Serif" w:hAnsi="Serif"/>
          <w:i/>
          <w:iCs/>
        </w:rPr>
        <w:t>land_use</w:t>
      </w:r>
      <w:proofErr w:type="spellEnd"/>
      <w:r w:rsidRPr="00181DBF">
        <w:rPr>
          <w:rFonts w:ascii="Serif" w:hAnsi="Serif"/>
        </w:rPr>
        <w:t xml:space="preserve">, and fob are highly </w:t>
      </w:r>
      <w:proofErr w:type="gramStart"/>
      <w:r w:rsidRPr="00181DBF">
        <w:rPr>
          <w:rFonts w:ascii="Serif" w:hAnsi="Serif"/>
        </w:rPr>
        <w:t>right-skewed</w:t>
      </w:r>
      <w:proofErr w:type="gramEnd"/>
      <w:r w:rsidRPr="00181DBF">
        <w:rPr>
          <w:rFonts w:ascii="Serif" w:hAnsi="Serif"/>
        </w:rPr>
        <w:t>, with most values concentrated near zero and a smaller number of higher values. Overall, these patterns indicate significant skewness within the dataset, which should be considered during preprocessing and modelling.</w:t>
      </w:r>
    </w:p>
    <w:p w14:paraId="636E4D0D" w14:textId="77777777" w:rsidR="00CF1F8D" w:rsidRPr="00181DBF" w:rsidRDefault="00CF1F8D" w:rsidP="00CF1F8D">
      <w:pPr>
        <w:pStyle w:val="Heading4"/>
        <w:rPr>
          <w:rFonts w:ascii="Serif" w:hAnsi="Serif"/>
        </w:rPr>
      </w:pPr>
      <w:r w:rsidRPr="00181DBF">
        <w:rPr>
          <w:rFonts w:ascii="Serif" w:hAnsi="Serif"/>
          <w:noProof/>
        </w:rPr>
        <mc:AlternateContent>
          <mc:Choice Requires="wps">
            <w:drawing>
              <wp:anchor distT="0" distB="0" distL="114300" distR="114300" simplePos="0" relativeHeight="251674624" behindDoc="0" locked="0" layoutInCell="1" allowOverlap="1" wp14:anchorId="5531D735" wp14:editId="7419E38B">
                <wp:simplePos x="0" y="0"/>
                <wp:positionH relativeFrom="margin">
                  <wp:align>left</wp:align>
                </wp:positionH>
                <wp:positionV relativeFrom="paragraph">
                  <wp:posOffset>4005580</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47E19B9F" w14:textId="77777777" w:rsidR="00CF1F8D" w:rsidRPr="004E62C8" w:rsidRDefault="00CF1F8D" w:rsidP="00CF1F8D">
                            <w:pPr>
                              <w:pStyle w:val="Caption"/>
                              <w:rPr>
                                <w:rFonts w:ascii="Serif" w:hAnsi="Serif"/>
                                <w:noProof/>
                              </w:rPr>
                            </w:pPr>
                            <w:bookmarkStart w:id="41" w:name="_Toc229518344"/>
                            <w:bookmarkStart w:id="42" w:name="_Toc230551657"/>
                            <w:r>
                              <w:t xml:space="preserve">Figure </w:t>
                            </w:r>
                            <w:fldSimple w:instr=" SEQ Figure \* ARABIC ">
                              <w:r>
                                <w:rPr>
                                  <w:noProof/>
                                </w:rPr>
                                <w:t>4</w:t>
                              </w:r>
                            </w:fldSimple>
                            <w:r>
                              <w:t>-</w:t>
                            </w:r>
                            <w:r w:rsidRPr="0040271D">
                              <w:t xml:space="preserve">Histograms showing the distribution of numerical variables in the </w:t>
                            </w:r>
                            <w:proofErr w:type="spellStart"/>
                            <w:r w:rsidRPr="0040271D">
                              <w:t>beef_amazon</w:t>
                            </w:r>
                            <w:proofErr w:type="spellEnd"/>
                            <w:r w:rsidRPr="0040271D">
                              <w:t xml:space="preserve"> dataset.</w:t>
                            </w:r>
                            <w:bookmarkEnd w:id="41"/>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31D735" id="_x0000_s1029" type="#_x0000_t202" style="position:absolute;margin-left:0;margin-top:315.4pt;width:451.3pt;height:21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" stroked="f">
                <v:textbox style="mso-fit-shape-to-text:t" inset="0,0,0,0">
                  <w:txbxContent>
                    <w:p w14:paraId="47E19B9F" w14:textId="77777777" w:rsidR="00CF1F8D" w:rsidRPr="004E62C8" w:rsidRDefault="00CF1F8D" w:rsidP="00CF1F8D">
                      <w:pPr>
                        <w:pStyle w:val="Caption"/>
                        <w:rPr>
                          <w:rFonts w:ascii="Serif" w:hAnsi="Serif"/>
                          <w:noProof/>
                        </w:rPr>
                      </w:pPr>
                      <w:bookmarkStart w:id="43" w:name="_Toc229518344"/>
                      <w:bookmarkStart w:id="44" w:name="_Toc230551657"/>
                      <w:r>
                        <w:t xml:space="preserve">Figure </w:t>
                      </w:r>
                      <w:fldSimple w:instr=" SEQ Figure \* ARABIC ">
                        <w:r>
                          <w:rPr>
                            <w:noProof/>
                          </w:rPr>
                          <w:t>4</w:t>
                        </w:r>
                      </w:fldSimple>
                      <w:r>
                        <w:t>-</w:t>
                      </w:r>
                      <w:r w:rsidRPr="0040271D">
                        <w:t xml:space="preserve">Histograms showing the distribution of numerical variables in the </w:t>
                      </w:r>
                      <w:proofErr w:type="spellStart"/>
                      <w:r w:rsidRPr="0040271D">
                        <w:t>beef_amazon</w:t>
                      </w:r>
                      <w:proofErr w:type="spellEnd"/>
                      <w:r w:rsidRPr="0040271D">
                        <w:t xml:space="preserve"> dataset.</w:t>
                      </w:r>
                      <w:bookmarkEnd w:id="43"/>
                      <w:bookmarkEnd w:id="44"/>
                    </w:p>
                  </w:txbxContent>
                </v:textbox>
                <w10:wrap type="square" anchorx="margin"/>
              </v:shape>
            </w:pict>
          </mc:Fallback>
        </mc:AlternateContent>
      </w:r>
      <w:r w:rsidRPr="00181DBF">
        <w:rPr>
          <w:rFonts w:ascii="Serif" w:hAnsi="Serif"/>
          <w:noProof/>
        </w:rPr>
        <w:drawing>
          <wp:anchor distT="0" distB="0" distL="114300" distR="114300" simplePos="0" relativeHeight="251663360" behindDoc="0" locked="0" layoutInCell="1" allowOverlap="1" wp14:anchorId="203B3CCA" wp14:editId="1B97DD70">
            <wp:simplePos x="0" y="0"/>
            <wp:positionH relativeFrom="margin">
              <wp:align>center</wp:align>
            </wp:positionH>
            <wp:positionV relativeFrom="paragraph">
              <wp:posOffset>360680</wp:posOffset>
            </wp:positionV>
            <wp:extent cx="5731510" cy="3520440"/>
            <wp:effectExtent l="133350" t="114300" r="135890" b="156210"/>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52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98ED4DA" w14:textId="77777777" w:rsidR="00CF1F8D" w:rsidRPr="00181DBF" w:rsidRDefault="00CF1F8D" w:rsidP="00CF1F8D">
      <w:pPr>
        <w:rPr>
          <w:rFonts w:ascii="Serif" w:hAnsi="Serif"/>
        </w:rPr>
      </w:pPr>
    </w:p>
    <w:p w14:paraId="17885C9B" w14:textId="77777777" w:rsidR="00CF1F8D" w:rsidRPr="00181DBF" w:rsidRDefault="00CF1F8D" w:rsidP="00CF1F8D">
      <w:pPr>
        <w:pStyle w:val="Heading4"/>
        <w:rPr>
          <w:rFonts w:ascii="Serif" w:hAnsi="Serif"/>
        </w:rPr>
      </w:pPr>
      <w:r w:rsidRPr="00181DBF">
        <w:rPr>
          <w:rFonts w:ascii="Serif" w:hAnsi="Serif"/>
        </w:rPr>
        <w:t>Checking for outliers</w:t>
      </w:r>
    </w:p>
    <w:p w14:paraId="65555CA1" w14:textId="77777777" w:rsidR="00CF1F8D" w:rsidRPr="00181DBF" w:rsidRDefault="00CF1F8D" w:rsidP="00CF1F8D">
      <w:pPr>
        <w:jc w:val="both"/>
        <w:rPr>
          <w:rFonts w:ascii="Serif" w:hAnsi="Serif"/>
        </w:rPr>
      </w:pPr>
      <w:r w:rsidRPr="00181DBF">
        <w:rPr>
          <w:rFonts w:ascii="Serif" w:hAnsi="Serif"/>
        </w:rPr>
        <w:t xml:space="preserve">Boxplots were used to </w:t>
      </w:r>
      <w:proofErr w:type="spellStart"/>
      <w:r w:rsidRPr="00181DBF">
        <w:rPr>
          <w:rFonts w:ascii="Serif" w:hAnsi="Serif"/>
        </w:rPr>
        <w:t>analyse</w:t>
      </w:r>
      <w:proofErr w:type="spellEnd"/>
      <w:r w:rsidRPr="00181DBF">
        <w:rPr>
          <w:rFonts w:ascii="Serif" w:hAnsi="Serif"/>
        </w:rPr>
        <w:t xml:space="preserve"> the spread of numeric variables in the </w:t>
      </w:r>
      <w:proofErr w:type="spellStart"/>
      <w:r w:rsidRPr="00181DBF">
        <w:rPr>
          <w:rFonts w:ascii="Serif" w:hAnsi="Serif"/>
          <w:i/>
          <w:iCs/>
        </w:rPr>
        <w:t>beef_amazon</w:t>
      </w:r>
      <w:proofErr w:type="spellEnd"/>
      <w:r w:rsidRPr="00181DBF">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others may need feature scaling.</w:t>
      </w:r>
    </w:p>
    <w:p w14:paraId="16CF80C8" w14:textId="77777777" w:rsidR="00CF1F8D" w:rsidRPr="00181DBF" w:rsidRDefault="00CF1F8D" w:rsidP="00CF1F8D">
      <w:pPr>
        <w:jc w:val="both"/>
        <w:rPr>
          <w:rFonts w:ascii="Serif" w:hAnsi="Serif"/>
        </w:rPr>
      </w:pPr>
      <w:r w:rsidRPr="00181DBF">
        <w:rPr>
          <w:rFonts w:ascii="Serif" w:hAnsi="Serif"/>
          <w:noProof/>
        </w:rPr>
        <w:lastRenderedPageBreak/>
        <mc:AlternateContent>
          <mc:Choice Requires="wps">
            <w:drawing>
              <wp:anchor distT="0" distB="0" distL="114300" distR="114300" simplePos="0" relativeHeight="251675648" behindDoc="0" locked="0" layoutInCell="1" allowOverlap="1" wp14:anchorId="2C16D32D" wp14:editId="02B035C0">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51BEBAB" w14:textId="77777777" w:rsidR="00CF1F8D" w:rsidRPr="009B6F15" w:rsidRDefault="00CF1F8D" w:rsidP="00CF1F8D">
                            <w:pPr>
                              <w:pStyle w:val="Caption"/>
                              <w:rPr>
                                <w:rFonts w:ascii="Serif" w:hAnsi="Serif"/>
                                <w:noProof/>
                              </w:rPr>
                            </w:pPr>
                            <w:bookmarkStart w:id="45" w:name="_Toc229518345"/>
                            <w:bookmarkStart w:id="46" w:name="_Toc230551658"/>
                            <w:r>
                              <w:t xml:space="preserve">Figure </w:t>
                            </w:r>
                            <w:fldSimple w:instr=" SEQ Figure \* ARABIC ">
                              <w:r>
                                <w:rPr>
                                  <w:noProof/>
                                </w:rPr>
                                <w:t>5</w:t>
                              </w:r>
                            </w:fldSimple>
                            <w:r>
                              <w:t>-</w:t>
                            </w:r>
                            <w:r w:rsidRPr="00A61881">
                              <w:t>Boxplots showing the spread and potential extreme values of the numerical variables in the beef dataset.</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6D32D" id="_x0000_s1030" type="#_x0000_t202" style="position:absolute;left:0;text-align:left;margin-left:10.5pt;margin-top:295.4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351BEBAB" w14:textId="77777777" w:rsidR="00CF1F8D" w:rsidRPr="009B6F15" w:rsidRDefault="00CF1F8D" w:rsidP="00CF1F8D">
                      <w:pPr>
                        <w:pStyle w:val="Caption"/>
                        <w:rPr>
                          <w:rFonts w:ascii="Serif" w:hAnsi="Serif"/>
                          <w:noProof/>
                        </w:rPr>
                      </w:pPr>
                      <w:bookmarkStart w:id="47" w:name="_Toc229518345"/>
                      <w:bookmarkStart w:id="48" w:name="_Toc230551658"/>
                      <w:r>
                        <w:t xml:space="preserve">Figure </w:t>
                      </w:r>
                      <w:fldSimple w:instr=" SEQ Figure \* ARABIC ">
                        <w:r>
                          <w:rPr>
                            <w:noProof/>
                          </w:rPr>
                          <w:t>5</w:t>
                        </w:r>
                      </w:fldSimple>
                      <w:r>
                        <w:t>-</w:t>
                      </w:r>
                      <w:r w:rsidRPr="00A61881">
                        <w:t>Boxplots showing the spread and potential extreme values of the numerical variables in the beef dataset.</w:t>
                      </w:r>
                      <w:bookmarkEnd w:id="47"/>
                      <w:bookmarkEnd w:id="48"/>
                    </w:p>
                  </w:txbxContent>
                </v:textbox>
                <w10:wrap type="square"/>
              </v:shape>
            </w:pict>
          </mc:Fallback>
        </mc:AlternateContent>
      </w:r>
      <w:r w:rsidRPr="00181DBF">
        <w:rPr>
          <w:rFonts w:ascii="Serif" w:hAnsi="Serif"/>
          <w:noProof/>
        </w:rPr>
        <w:drawing>
          <wp:anchor distT="0" distB="0" distL="114300" distR="114300" simplePos="0" relativeHeight="251670528" behindDoc="0" locked="0" layoutInCell="1" allowOverlap="1" wp14:anchorId="3D0AB668" wp14:editId="5F047B5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318C2889" w14:textId="77777777" w:rsidR="00CF1F8D" w:rsidRPr="00181DBF" w:rsidRDefault="00CF1F8D" w:rsidP="00CF1F8D">
      <w:pPr>
        <w:jc w:val="both"/>
        <w:rPr>
          <w:rFonts w:ascii="Serif" w:hAnsi="Serif"/>
        </w:rPr>
      </w:pPr>
    </w:p>
    <w:p w14:paraId="68FBEC3B" w14:textId="77777777" w:rsidR="00CF1F8D" w:rsidRPr="00181DBF" w:rsidRDefault="00CF1F8D" w:rsidP="00CF1F8D">
      <w:pPr>
        <w:jc w:val="both"/>
        <w:rPr>
          <w:rFonts w:ascii="Serif" w:hAnsi="Serif"/>
        </w:rPr>
      </w:pPr>
    </w:p>
    <w:p w14:paraId="23A272D2" w14:textId="77777777" w:rsidR="00CF1F8D" w:rsidRPr="00181DBF" w:rsidRDefault="00CF1F8D" w:rsidP="00CF1F8D">
      <w:pPr>
        <w:jc w:val="both"/>
        <w:rPr>
          <w:rFonts w:ascii="Serif" w:hAnsi="Serif"/>
        </w:rPr>
      </w:pPr>
    </w:p>
    <w:p w14:paraId="2A1B9E88" w14:textId="77777777" w:rsidR="00CF1F8D" w:rsidRPr="00181DBF" w:rsidRDefault="00CF1F8D" w:rsidP="00CF1F8D">
      <w:pPr>
        <w:jc w:val="both"/>
        <w:rPr>
          <w:rFonts w:ascii="Serif" w:hAnsi="Serif"/>
        </w:rPr>
      </w:pPr>
    </w:p>
    <w:p w14:paraId="009DA2BF" w14:textId="77777777" w:rsidR="00CF1F8D" w:rsidRPr="00181DBF" w:rsidRDefault="00CF1F8D" w:rsidP="00CF1F8D">
      <w:pPr>
        <w:jc w:val="both"/>
        <w:rPr>
          <w:rFonts w:ascii="Serif" w:hAnsi="Serif"/>
        </w:rPr>
      </w:pPr>
    </w:p>
    <w:p w14:paraId="3A793CF9" w14:textId="77777777" w:rsidR="00CF1F8D" w:rsidRPr="00181DBF" w:rsidRDefault="00CF1F8D" w:rsidP="00CF1F8D">
      <w:pPr>
        <w:jc w:val="both"/>
        <w:rPr>
          <w:rFonts w:ascii="Serif" w:hAnsi="Serif"/>
        </w:rPr>
      </w:pPr>
    </w:p>
    <w:p w14:paraId="5824F027" w14:textId="77777777" w:rsidR="00CF1F8D" w:rsidRPr="00181DBF" w:rsidRDefault="00CF1F8D" w:rsidP="00CF1F8D">
      <w:pPr>
        <w:jc w:val="both"/>
        <w:rPr>
          <w:rFonts w:ascii="Serif" w:hAnsi="Serif"/>
        </w:rPr>
      </w:pPr>
    </w:p>
    <w:p w14:paraId="1C1DE95A" w14:textId="77777777" w:rsidR="00CF1F8D" w:rsidRPr="00181DBF" w:rsidRDefault="00CF1F8D" w:rsidP="00CF1F8D">
      <w:pPr>
        <w:jc w:val="both"/>
        <w:rPr>
          <w:rFonts w:ascii="Serif" w:hAnsi="Serif"/>
        </w:rPr>
      </w:pPr>
    </w:p>
    <w:p w14:paraId="428DEBBA" w14:textId="77777777" w:rsidR="00CF1F8D" w:rsidRPr="00181DBF" w:rsidRDefault="00CF1F8D" w:rsidP="00CF1F8D">
      <w:pPr>
        <w:pStyle w:val="Heading4"/>
        <w:rPr>
          <w:rFonts w:ascii="Serif" w:hAnsi="Serif"/>
        </w:rPr>
      </w:pPr>
      <w:r w:rsidRPr="00181DBF">
        <w:rPr>
          <w:rFonts w:ascii="Serif" w:hAnsi="Serif"/>
        </w:rPr>
        <w:lastRenderedPageBreak/>
        <w:t>Relationship between variables</w:t>
      </w:r>
    </w:p>
    <w:p w14:paraId="599903BA" w14:textId="77777777" w:rsidR="00CF1F8D" w:rsidRPr="00181DBF" w:rsidRDefault="00CF1F8D" w:rsidP="00CF1F8D">
      <w:pPr>
        <w:jc w:val="both"/>
        <w:rPr>
          <w:rFonts w:ascii="Serif" w:hAnsi="Serif" w:cs="Arial"/>
        </w:rPr>
      </w:pPr>
      <w:r w:rsidRPr="00181DBF">
        <w:rPr>
          <w:rFonts w:ascii="Serif" w:hAnsi="Serif"/>
          <w:noProof/>
        </w:rPr>
        <mc:AlternateContent>
          <mc:Choice Requires="wps">
            <w:drawing>
              <wp:anchor distT="0" distB="0" distL="114300" distR="114300" simplePos="0" relativeHeight="251676672" behindDoc="0" locked="0" layoutInCell="1" allowOverlap="1" wp14:anchorId="49FC94FE" wp14:editId="79ECACB0">
                <wp:simplePos x="0" y="0"/>
                <wp:positionH relativeFrom="margin">
                  <wp:posOffset>50800</wp:posOffset>
                </wp:positionH>
                <wp:positionV relativeFrom="paragraph">
                  <wp:posOffset>5632450</wp:posOffset>
                </wp:positionV>
                <wp:extent cx="5731510" cy="635"/>
                <wp:effectExtent l="0" t="0" r="254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B2CCED9" w14:textId="77777777" w:rsidR="00CF1F8D" w:rsidRPr="009D5D0A" w:rsidRDefault="00CF1F8D" w:rsidP="00CF1F8D">
                            <w:pPr>
                              <w:pStyle w:val="Caption"/>
                              <w:rPr>
                                <w:rFonts w:ascii="Serif" w:hAnsi="Serif"/>
                                <w:noProof/>
                                <w:bdr w:val="none" w:sz="0" w:space="0" w:color="auto" w:frame="1"/>
                              </w:rPr>
                            </w:pPr>
                            <w:bookmarkStart w:id="49" w:name="_Toc229518346"/>
                            <w:bookmarkStart w:id="50" w:name="_Toc230551659"/>
                            <w:r>
                              <w:t xml:space="preserve">Figure </w:t>
                            </w:r>
                            <w:fldSimple w:instr=" SEQ Figure \* ARABIC ">
                              <w:r>
                                <w:rPr>
                                  <w:noProof/>
                                </w:rPr>
                                <w:t>6</w:t>
                              </w:r>
                            </w:fldSimple>
                            <w:r>
                              <w:t>-</w:t>
                            </w:r>
                            <w:r w:rsidRPr="007F528D">
                              <w:t>Scatter plot matrix showing relationships between the main numerical variables in the beef dataset.</w:t>
                            </w:r>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C94FE" id="_x0000_s1031" type="#_x0000_t202" style="position:absolute;left:0;text-align:left;margin-left:4pt;margin-top:443.5pt;width:451.3pt;height:.05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" stroked="f">
                <v:textbox style="mso-fit-shape-to-text:t" inset="0,0,0,0">
                  <w:txbxContent>
                    <w:p w14:paraId="0B2CCED9" w14:textId="77777777" w:rsidR="00CF1F8D" w:rsidRPr="009D5D0A" w:rsidRDefault="00CF1F8D" w:rsidP="00CF1F8D">
                      <w:pPr>
                        <w:pStyle w:val="Caption"/>
                        <w:rPr>
                          <w:rFonts w:ascii="Serif" w:hAnsi="Serif"/>
                          <w:noProof/>
                          <w:bdr w:val="none" w:sz="0" w:space="0" w:color="auto" w:frame="1"/>
                        </w:rPr>
                      </w:pPr>
                      <w:bookmarkStart w:id="51" w:name="_Toc229518346"/>
                      <w:bookmarkStart w:id="52" w:name="_Toc230551659"/>
                      <w:r>
                        <w:t xml:space="preserve">Figure </w:t>
                      </w:r>
                      <w:fldSimple w:instr=" SEQ Figure \* ARABIC ">
                        <w:r>
                          <w:rPr>
                            <w:noProof/>
                          </w:rPr>
                          <w:t>6</w:t>
                        </w:r>
                      </w:fldSimple>
                      <w:r>
                        <w:t>-</w:t>
                      </w:r>
                      <w:r w:rsidRPr="007F528D">
                        <w:t>Scatter plot matrix showing relationships between the main numerical variables in the beef dataset.</w:t>
                      </w:r>
                      <w:bookmarkEnd w:id="51"/>
                      <w:bookmarkEnd w:id="52"/>
                    </w:p>
                  </w:txbxContent>
                </v:textbox>
                <w10:wrap type="square" anchorx="margin"/>
              </v:shape>
            </w:pict>
          </mc:Fallback>
        </mc:AlternateContent>
      </w:r>
      <w:r w:rsidRPr="00181DBF">
        <w:rPr>
          <w:rFonts w:ascii="Serif" w:hAnsi="Serif"/>
          <w:noProof/>
          <w:bdr w:val="none" w:sz="0" w:space="0" w:color="auto" w:frame="1"/>
        </w:rPr>
        <w:drawing>
          <wp:anchor distT="0" distB="0" distL="114300" distR="114300" simplePos="0" relativeHeight="251664384" behindDoc="0" locked="0" layoutInCell="1" allowOverlap="1" wp14:anchorId="07A9C2AB" wp14:editId="169DCECC">
            <wp:simplePos x="0" y="0"/>
            <wp:positionH relativeFrom="margin">
              <wp:align>left</wp:align>
            </wp:positionH>
            <wp:positionV relativeFrom="paragraph">
              <wp:posOffset>1617980</wp:posOffset>
            </wp:positionV>
            <wp:extent cx="5414010" cy="3931920"/>
            <wp:effectExtent l="133350" t="114300" r="129540" b="163830"/>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4010" cy="3931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scatter matrix reveals a strong linear relationship between </w:t>
      </w:r>
      <w:r w:rsidRPr="00181DBF">
        <w:rPr>
          <w:rFonts w:ascii="Serif" w:hAnsi="Serif"/>
          <w:i/>
          <w:iCs/>
        </w:rPr>
        <w:t>CO₂ gross</w:t>
      </w:r>
      <w:r w:rsidRPr="00181DBF">
        <w:rPr>
          <w:rFonts w:ascii="Serif" w:hAnsi="Serif"/>
        </w:rPr>
        <w:t xml:space="preserve">, </w:t>
      </w:r>
      <w:r w:rsidRPr="00181DBF">
        <w:rPr>
          <w:rFonts w:ascii="Serif" w:hAnsi="Serif"/>
          <w:i/>
          <w:iCs/>
        </w:rPr>
        <w:t xml:space="preserve">CO₂ net </w:t>
      </w:r>
      <w:r w:rsidRPr="00181DBF">
        <w:rPr>
          <w:rFonts w:ascii="Serif" w:hAnsi="Serif"/>
        </w:rPr>
        <w:t xml:space="preserve">emissions and </w:t>
      </w:r>
      <w:r w:rsidRPr="00181DBF">
        <w:rPr>
          <w:rFonts w:ascii="Serif" w:hAnsi="Serif"/>
          <w:i/>
          <w:iCs/>
        </w:rPr>
        <w:t>Deforestation5_year</w:t>
      </w:r>
      <w:r w:rsidRPr="00181DBF">
        <w:rPr>
          <w:rFonts w:ascii="Serif" w:hAnsi="Serif"/>
        </w:rPr>
        <w:t>, indicating a high level of correlation between these variables. This suggests potential redundancy and may introduce multicollinearity</w:t>
      </w:r>
      <w:r w:rsidRPr="00181DBF">
        <w:rPr>
          <w:rFonts w:ascii="Serif" w:hAnsi="Serif" w:cs="Arial"/>
        </w:rPr>
        <w:t xml:space="preserve"> (Fatima, 2024)</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5E30E982" w14:textId="77777777" w:rsidR="00CF1F8D" w:rsidRPr="00181DBF" w:rsidRDefault="00CF1F8D" w:rsidP="00CF1F8D">
      <w:pPr>
        <w:rPr>
          <w:rFonts w:ascii="Serif" w:hAnsi="Serif"/>
        </w:rPr>
      </w:pPr>
    </w:p>
    <w:p w14:paraId="157B127F" w14:textId="77777777" w:rsidR="00CF1F8D" w:rsidRPr="00181DBF" w:rsidRDefault="00CF1F8D" w:rsidP="00CF1F8D">
      <w:pPr>
        <w:rPr>
          <w:rFonts w:ascii="Serif" w:hAnsi="Serif"/>
        </w:rPr>
      </w:pPr>
    </w:p>
    <w:p w14:paraId="2D8145B0" w14:textId="77777777" w:rsidR="00CF1F8D" w:rsidRPr="00181DBF" w:rsidRDefault="00CF1F8D" w:rsidP="00CF1F8D">
      <w:pPr>
        <w:rPr>
          <w:rFonts w:ascii="Serif" w:hAnsi="Serif"/>
        </w:rPr>
      </w:pPr>
    </w:p>
    <w:p w14:paraId="535B4994" w14:textId="77777777" w:rsidR="00CF1F8D" w:rsidRPr="00181DBF" w:rsidRDefault="00CF1F8D" w:rsidP="00CF1F8D">
      <w:pPr>
        <w:rPr>
          <w:rFonts w:ascii="Serif" w:hAnsi="Serif"/>
        </w:rPr>
      </w:pPr>
    </w:p>
    <w:p w14:paraId="70228808" w14:textId="77777777" w:rsidR="00CF1F8D" w:rsidRPr="00181DBF" w:rsidRDefault="00CF1F8D" w:rsidP="00CF1F8D">
      <w:pPr>
        <w:rPr>
          <w:rFonts w:ascii="Serif" w:hAnsi="Serif"/>
        </w:rPr>
      </w:pPr>
    </w:p>
    <w:p w14:paraId="77C98FDE" w14:textId="77777777" w:rsidR="00CF1F8D" w:rsidRPr="00181DBF" w:rsidRDefault="00CF1F8D" w:rsidP="00CF1F8D">
      <w:pPr>
        <w:rPr>
          <w:rFonts w:ascii="Serif" w:hAnsi="Serif"/>
        </w:rPr>
      </w:pPr>
    </w:p>
    <w:p w14:paraId="0AA12652" w14:textId="77777777" w:rsidR="00CF1F8D" w:rsidRPr="00181DBF" w:rsidRDefault="00CF1F8D" w:rsidP="00CF1F8D">
      <w:pPr>
        <w:rPr>
          <w:rFonts w:ascii="Serif" w:hAnsi="Serif"/>
        </w:rPr>
      </w:pPr>
    </w:p>
    <w:p w14:paraId="6347D634" w14:textId="77777777" w:rsidR="00CF1F8D" w:rsidRPr="00181DBF" w:rsidRDefault="00CF1F8D" w:rsidP="00CF1F8D">
      <w:pPr>
        <w:rPr>
          <w:rFonts w:ascii="Serif" w:hAnsi="Serif"/>
        </w:rPr>
      </w:pPr>
    </w:p>
    <w:p w14:paraId="55F16E7E" w14:textId="77777777" w:rsidR="00CF1F8D" w:rsidRPr="00181DBF" w:rsidRDefault="00CF1F8D" w:rsidP="00CF1F8D">
      <w:pPr>
        <w:rPr>
          <w:rFonts w:ascii="Serif" w:hAnsi="Serif"/>
        </w:rPr>
      </w:pPr>
    </w:p>
    <w:p w14:paraId="2A28BD4E" w14:textId="77777777" w:rsidR="00CF1F8D" w:rsidRPr="00181DBF" w:rsidRDefault="00CF1F8D" w:rsidP="00CF1F8D">
      <w:pPr>
        <w:pStyle w:val="Heading4"/>
        <w:rPr>
          <w:rFonts w:ascii="Serif" w:hAnsi="Serif"/>
        </w:rPr>
      </w:pPr>
      <w:r w:rsidRPr="00181DBF">
        <w:rPr>
          <w:rFonts w:ascii="Serif" w:hAnsi="Serif"/>
        </w:rPr>
        <w:lastRenderedPageBreak/>
        <w:t>Heatmap</w:t>
      </w:r>
    </w:p>
    <w:p w14:paraId="77F31187" w14:textId="77777777" w:rsidR="00CF1F8D" w:rsidRPr="00181DBF" w:rsidRDefault="00CF1F8D" w:rsidP="00CF1F8D">
      <w:pPr>
        <w:rPr>
          <w:rFonts w:ascii="Serif" w:hAnsi="Serif"/>
        </w:rPr>
      </w:pPr>
      <w:r w:rsidRPr="00181DBF">
        <w:rPr>
          <w:rFonts w:ascii="Serif" w:hAnsi="Serif"/>
        </w:rPr>
        <w:t xml:space="preserve">A heatmap was used to </w:t>
      </w:r>
      <w:proofErr w:type="spellStart"/>
      <w:r w:rsidRPr="00181DBF">
        <w:rPr>
          <w:rFonts w:ascii="Serif" w:hAnsi="Serif"/>
        </w:rPr>
        <w:t>visualise</w:t>
      </w:r>
      <w:proofErr w:type="spellEnd"/>
      <w:r w:rsidRPr="00181DBF">
        <w:rPr>
          <w:rFonts w:ascii="Serif" w:hAnsi="Serif"/>
        </w:rPr>
        <w:t xml:space="preserve"> and confirm the correlation between variables.</w:t>
      </w:r>
    </w:p>
    <w:p w14:paraId="42F47116"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5888" behindDoc="0" locked="0" layoutInCell="1" allowOverlap="1" wp14:anchorId="3F13362F" wp14:editId="5F128D40">
                <wp:simplePos x="0" y="0"/>
                <wp:positionH relativeFrom="column">
                  <wp:posOffset>22860</wp:posOffset>
                </wp:positionH>
                <wp:positionV relativeFrom="paragraph">
                  <wp:posOffset>5209540</wp:posOffset>
                </wp:positionV>
                <wp:extent cx="5798820" cy="635"/>
                <wp:effectExtent l="0" t="0" r="0" b="0"/>
                <wp:wrapSquare wrapText="bothSides"/>
                <wp:docPr id="1112355943"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5108187F" w14:textId="77777777" w:rsidR="00CF1F8D" w:rsidRPr="00517B53" w:rsidRDefault="00CF1F8D" w:rsidP="00CF1F8D">
                            <w:pPr>
                              <w:pStyle w:val="Caption"/>
                              <w:rPr>
                                <w:rFonts w:ascii="Serif" w:hAnsi="Serif"/>
                                <w:noProof/>
                              </w:rPr>
                            </w:pPr>
                            <w:bookmarkStart w:id="53" w:name="_Toc230551660"/>
                            <w:r>
                              <w:t xml:space="preserve">Figure </w:t>
                            </w:r>
                            <w:fldSimple w:instr=" SEQ Figure \* ARABIC ">
                              <w:r>
                                <w:rPr>
                                  <w:noProof/>
                                </w:rPr>
                                <w:t>7</w:t>
                              </w:r>
                            </w:fldSimple>
                            <w:r>
                              <w:t xml:space="preserve"> - Heatmap correlation graph</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13362F" id="_x0000_s1032" type="#_x0000_t202" style="position:absolute;margin-left:1.8pt;margin-top:410.2pt;width:456.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98GgIAAD8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" stroked="f">
                <v:textbox style="mso-fit-shape-to-text:t" inset="0,0,0,0">
                  <w:txbxContent>
                    <w:p w14:paraId="5108187F" w14:textId="77777777" w:rsidR="00CF1F8D" w:rsidRPr="00517B53" w:rsidRDefault="00CF1F8D" w:rsidP="00CF1F8D">
                      <w:pPr>
                        <w:pStyle w:val="Caption"/>
                        <w:rPr>
                          <w:rFonts w:ascii="Serif" w:hAnsi="Serif"/>
                          <w:noProof/>
                        </w:rPr>
                      </w:pPr>
                      <w:bookmarkStart w:id="54" w:name="_Toc230551660"/>
                      <w:r>
                        <w:t xml:space="preserve">Figure </w:t>
                      </w:r>
                      <w:fldSimple w:instr=" SEQ Figure \* ARABIC ">
                        <w:r>
                          <w:rPr>
                            <w:noProof/>
                          </w:rPr>
                          <w:t>7</w:t>
                        </w:r>
                      </w:fldSimple>
                      <w:r>
                        <w:t xml:space="preserve"> - Heatmap correlation graph</w:t>
                      </w:r>
                      <w:bookmarkEnd w:id="54"/>
                    </w:p>
                  </w:txbxContent>
                </v:textbox>
                <w10:wrap type="square"/>
              </v:shape>
            </w:pict>
          </mc:Fallback>
        </mc:AlternateContent>
      </w:r>
      <w:r w:rsidRPr="00181DBF">
        <w:rPr>
          <w:rFonts w:ascii="Serif" w:hAnsi="Serif"/>
          <w:noProof/>
        </w:rPr>
        <w:drawing>
          <wp:anchor distT="0" distB="0" distL="114300" distR="114300" simplePos="0" relativeHeight="251684864" behindDoc="0" locked="0" layoutInCell="1" allowOverlap="1" wp14:anchorId="65C1CAD5" wp14:editId="568F2D83">
            <wp:simplePos x="0" y="0"/>
            <wp:positionH relativeFrom="margin">
              <wp:posOffset>22860</wp:posOffset>
            </wp:positionH>
            <wp:positionV relativeFrom="paragraph">
              <wp:posOffset>252730</wp:posOffset>
            </wp:positionV>
            <wp:extent cx="5798820" cy="4899660"/>
            <wp:effectExtent l="0" t="0" r="0" b="0"/>
            <wp:wrapSquare wrapText="bothSides"/>
            <wp:docPr id="1655606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6878" name="Picture 1655606878"/>
                    <pic:cNvPicPr/>
                  </pic:nvPicPr>
                  <pic:blipFill>
                    <a:blip r:embed="rId16">
                      <a:extLst>
                        <a:ext uri="{28A0092B-C50C-407E-A947-70E740481C1C}">
                          <a14:useLocalDpi xmlns:a14="http://schemas.microsoft.com/office/drawing/2010/main" val="0"/>
                        </a:ext>
                      </a:extLst>
                    </a:blip>
                    <a:stretch>
                      <a:fillRect/>
                    </a:stretch>
                  </pic:blipFill>
                  <pic:spPr>
                    <a:xfrm>
                      <a:off x="0" y="0"/>
                      <a:ext cx="5798820" cy="4899660"/>
                    </a:xfrm>
                    <a:prstGeom prst="rect">
                      <a:avLst/>
                    </a:prstGeom>
                  </pic:spPr>
                </pic:pic>
              </a:graphicData>
            </a:graphic>
            <wp14:sizeRelH relativeFrom="page">
              <wp14:pctWidth>0</wp14:pctWidth>
            </wp14:sizeRelH>
            <wp14:sizeRelV relativeFrom="page">
              <wp14:pctHeight>0</wp14:pctHeight>
            </wp14:sizeRelV>
          </wp:anchor>
        </w:drawing>
      </w:r>
    </w:p>
    <w:p w14:paraId="36A33B60" w14:textId="77777777" w:rsidR="00CF1F8D" w:rsidRPr="00181DBF" w:rsidRDefault="00CF1F8D" w:rsidP="00CF1F8D">
      <w:pPr>
        <w:rPr>
          <w:rFonts w:ascii="Serif" w:hAnsi="Serif"/>
        </w:rPr>
      </w:pPr>
    </w:p>
    <w:p w14:paraId="2F29984F" w14:textId="77777777" w:rsidR="00CF1F8D" w:rsidRPr="00181DBF" w:rsidRDefault="00CF1F8D" w:rsidP="00CF1F8D">
      <w:pPr>
        <w:rPr>
          <w:rFonts w:ascii="Serif" w:hAnsi="Serif"/>
        </w:rPr>
      </w:pPr>
    </w:p>
    <w:p w14:paraId="69C4DEA5" w14:textId="77777777" w:rsidR="00CF1F8D" w:rsidRPr="00181DBF" w:rsidRDefault="00CF1F8D" w:rsidP="00CF1F8D">
      <w:pPr>
        <w:rPr>
          <w:rFonts w:ascii="Serif" w:hAnsi="Serif"/>
        </w:rPr>
      </w:pPr>
    </w:p>
    <w:p w14:paraId="409E58E0" w14:textId="77777777" w:rsidR="00CF1F8D" w:rsidRPr="00181DBF" w:rsidRDefault="00CF1F8D" w:rsidP="00CF1F8D">
      <w:pPr>
        <w:rPr>
          <w:rFonts w:ascii="Serif" w:hAnsi="Serif"/>
        </w:rPr>
      </w:pPr>
    </w:p>
    <w:p w14:paraId="15C469A9" w14:textId="77777777" w:rsidR="00CF1F8D" w:rsidRPr="00181DBF" w:rsidRDefault="00CF1F8D" w:rsidP="00CF1F8D">
      <w:pPr>
        <w:rPr>
          <w:rFonts w:ascii="Serif" w:hAnsi="Serif"/>
        </w:rPr>
      </w:pPr>
    </w:p>
    <w:p w14:paraId="2B163B88" w14:textId="77777777" w:rsidR="00CF1F8D" w:rsidRPr="00181DBF" w:rsidRDefault="00CF1F8D" w:rsidP="00CF1F8D">
      <w:pPr>
        <w:rPr>
          <w:rFonts w:ascii="Serif" w:hAnsi="Serif"/>
        </w:rPr>
      </w:pPr>
    </w:p>
    <w:p w14:paraId="0EF6A0A8" w14:textId="77777777" w:rsidR="00CF1F8D" w:rsidRPr="00181DBF" w:rsidRDefault="00CF1F8D" w:rsidP="00CF1F8D">
      <w:pPr>
        <w:rPr>
          <w:rFonts w:ascii="Serif" w:hAnsi="Serif"/>
        </w:rPr>
      </w:pPr>
    </w:p>
    <w:p w14:paraId="267E151D" w14:textId="77777777" w:rsidR="00CF1F8D" w:rsidRPr="00181DBF" w:rsidRDefault="00CF1F8D" w:rsidP="00CF1F8D">
      <w:pPr>
        <w:rPr>
          <w:rFonts w:ascii="Serif" w:hAnsi="Serif"/>
        </w:rPr>
      </w:pPr>
    </w:p>
    <w:p w14:paraId="4DFCC955" w14:textId="77777777" w:rsidR="00CF1F8D" w:rsidRPr="00181DBF" w:rsidRDefault="00CF1F8D" w:rsidP="00CF1F8D">
      <w:pPr>
        <w:pStyle w:val="Heading4"/>
        <w:rPr>
          <w:rFonts w:ascii="Serif" w:hAnsi="Serif"/>
        </w:rPr>
      </w:pPr>
      <w:r w:rsidRPr="00181DBF">
        <w:rPr>
          <w:rFonts w:ascii="Serif" w:hAnsi="Serif"/>
        </w:rPr>
        <w:lastRenderedPageBreak/>
        <w:t>Simple aggregations</w:t>
      </w:r>
    </w:p>
    <w:p w14:paraId="75C4ACE0" w14:textId="77777777" w:rsidR="00CF1F8D" w:rsidRPr="00181DBF" w:rsidRDefault="00CF1F8D" w:rsidP="00CF1F8D">
      <w:pPr>
        <w:jc w:val="both"/>
        <w:rPr>
          <w:rFonts w:ascii="Serif" w:hAnsi="Serif"/>
        </w:rPr>
      </w:pPr>
      <w:r w:rsidRPr="00181DBF">
        <w:rPr>
          <w:rFonts w:ascii="Serif" w:hAnsi="Serif"/>
        </w:rPr>
        <w:t xml:space="preserve">Simple aggregations were used to </w:t>
      </w:r>
      <w:proofErr w:type="spellStart"/>
      <w:r w:rsidRPr="00181DBF">
        <w:rPr>
          <w:rFonts w:ascii="Serif" w:hAnsi="Serif"/>
        </w:rPr>
        <w:t>analyse</w:t>
      </w:r>
      <w:proofErr w:type="spellEnd"/>
      <w:r w:rsidRPr="00181DBF">
        <w:rPr>
          <w:rFonts w:ascii="Serif" w:hAnsi="Serif"/>
        </w:rPr>
        <w:t xml:space="preserve"> trends over time in the </w:t>
      </w:r>
      <w:proofErr w:type="spellStart"/>
      <w:r w:rsidRPr="00181DBF">
        <w:rPr>
          <w:rFonts w:ascii="Serif" w:hAnsi="Serif"/>
          <w:i/>
          <w:iCs/>
        </w:rPr>
        <w:t>beef_amazon</w:t>
      </w:r>
      <w:proofErr w:type="spellEnd"/>
      <w:r w:rsidRPr="00181DBF">
        <w:rPr>
          <w:rFonts w:ascii="Serif" w:hAnsi="Serif"/>
        </w:rPr>
        <w:t xml:space="preserve"> dataset. FOB values have increased overall,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1528F5E7" w14:textId="77777777" w:rsidR="00CF1F8D" w:rsidRPr="00181DBF" w:rsidRDefault="00CF1F8D" w:rsidP="00CF1F8D">
      <w:pPr>
        <w:rPr>
          <w:rFonts w:ascii="Serif" w:hAnsi="Serif"/>
        </w:rPr>
      </w:pPr>
    </w:p>
    <w:p w14:paraId="5F6E6161"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77696" behindDoc="0" locked="0" layoutInCell="1" allowOverlap="1" wp14:anchorId="4DD1D627" wp14:editId="06116EAA">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3EA0ACC8" w14:textId="77777777" w:rsidR="00CF1F8D" w:rsidRPr="00F03610" w:rsidRDefault="00CF1F8D" w:rsidP="00CF1F8D">
                            <w:pPr>
                              <w:pStyle w:val="Caption"/>
                              <w:rPr>
                                <w:rFonts w:ascii="Serif" w:hAnsi="Serif"/>
                                <w:noProof/>
                                <w:bdr w:val="none" w:sz="0" w:space="0" w:color="auto" w:frame="1"/>
                              </w:rPr>
                            </w:pPr>
                            <w:bookmarkStart w:id="55" w:name="_Toc229518347"/>
                            <w:bookmarkStart w:id="56" w:name="_Toc230551661"/>
                            <w:r>
                              <w:t xml:space="preserve">Figure </w:t>
                            </w:r>
                            <w:fldSimple w:instr=" SEQ Figure \* ARABIC ">
                              <w:r>
                                <w:rPr>
                                  <w:noProof/>
                                </w:rPr>
                                <w:t>8</w:t>
                              </w:r>
                            </w:fldSimple>
                            <w:r>
                              <w:t>-</w:t>
                            </w:r>
                            <w:r w:rsidRPr="00074E3F">
                              <w:t>Aggregated yearly FOB values and net CO₂ emissions from cattle-driven deforestation in the beef dataset.</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D1D627" id="_x0000_s1033" type="#_x0000_t202" style="position:absolute;margin-left:85.4pt;margin-top:295.6pt;width:28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ryGgIAAD8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" stroked="f">
                <v:textbox style="mso-fit-shape-to-text:t" inset="0,0,0,0">
                  <w:txbxContent>
                    <w:p w14:paraId="3EA0ACC8" w14:textId="77777777" w:rsidR="00CF1F8D" w:rsidRPr="00F03610" w:rsidRDefault="00CF1F8D" w:rsidP="00CF1F8D">
                      <w:pPr>
                        <w:pStyle w:val="Caption"/>
                        <w:rPr>
                          <w:rFonts w:ascii="Serif" w:hAnsi="Serif"/>
                          <w:noProof/>
                          <w:bdr w:val="none" w:sz="0" w:space="0" w:color="auto" w:frame="1"/>
                        </w:rPr>
                      </w:pPr>
                      <w:bookmarkStart w:id="57" w:name="_Toc229518347"/>
                      <w:bookmarkStart w:id="58" w:name="_Toc230551661"/>
                      <w:r>
                        <w:t xml:space="preserve">Figure </w:t>
                      </w:r>
                      <w:fldSimple w:instr=" SEQ Figure \* ARABIC ">
                        <w:r>
                          <w:rPr>
                            <w:noProof/>
                          </w:rPr>
                          <w:t>8</w:t>
                        </w:r>
                      </w:fldSimple>
                      <w:r>
                        <w:t>-</w:t>
                      </w:r>
                      <w:r w:rsidRPr="00074E3F">
                        <w:t>Aggregated yearly FOB values and net CO₂ emissions from cattle-driven deforestation in the beef dataset.</w:t>
                      </w:r>
                      <w:bookmarkEnd w:id="57"/>
                      <w:bookmarkEnd w:id="58"/>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2336" behindDoc="0" locked="0" layoutInCell="1" allowOverlap="1" wp14:anchorId="65CF10B9" wp14:editId="53C18669">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89AA480" w14:textId="77777777" w:rsidR="00CF1F8D" w:rsidRPr="00181DBF" w:rsidRDefault="00CF1F8D" w:rsidP="00CF1F8D">
      <w:pPr>
        <w:rPr>
          <w:rFonts w:ascii="Serif" w:hAnsi="Serif"/>
        </w:rPr>
      </w:pPr>
    </w:p>
    <w:p w14:paraId="4FA5894E" w14:textId="77777777" w:rsidR="00CF1F8D" w:rsidRPr="00181DBF" w:rsidRDefault="00CF1F8D" w:rsidP="00CF1F8D">
      <w:pPr>
        <w:rPr>
          <w:rFonts w:ascii="Serif" w:hAnsi="Serif"/>
        </w:rPr>
      </w:pPr>
    </w:p>
    <w:p w14:paraId="1C916821" w14:textId="77777777" w:rsidR="00CF1F8D" w:rsidRPr="00181DBF" w:rsidRDefault="00CF1F8D" w:rsidP="00CF1F8D">
      <w:pPr>
        <w:rPr>
          <w:rFonts w:ascii="Serif" w:hAnsi="Serif"/>
        </w:rPr>
      </w:pPr>
    </w:p>
    <w:p w14:paraId="115477F5" w14:textId="77777777" w:rsidR="00CF1F8D" w:rsidRPr="00181DBF" w:rsidRDefault="00CF1F8D" w:rsidP="00CF1F8D">
      <w:pPr>
        <w:rPr>
          <w:rFonts w:ascii="Serif" w:hAnsi="Serif"/>
        </w:rPr>
      </w:pPr>
    </w:p>
    <w:p w14:paraId="708AADCB" w14:textId="77777777" w:rsidR="00CF1F8D" w:rsidRPr="00181DBF" w:rsidRDefault="00CF1F8D" w:rsidP="00CF1F8D">
      <w:pPr>
        <w:rPr>
          <w:rFonts w:ascii="Serif" w:hAnsi="Serif"/>
        </w:rPr>
      </w:pPr>
    </w:p>
    <w:p w14:paraId="133A4301" w14:textId="77777777" w:rsidR="00CF1F8D" w:rsidRPr="00181DBF" w:rsidRDefault="00CF1F8D" w:rsidP="00CF1F8D">
      <w:pPr>
        <w:rPr>
          <w:rFonts w:ascii="Serif" w:hAnsi="Serif"/>
        </w:rPr>
      </w:pPr>
    </w:p>
    <w:p w14:paraId="3D293363" w14:textId="77777777" w:rsidR="00CF1F8D" w:rsidRPr="00181DBF" w:rsidRDefault="00CF1F8D" w:rsidP="00CF1F8D">
      <w:pPr>
        <w:rPr>
          <w:rFonts w:ascii="Serif" w:hAnsi="Serif"/>
        </w:rPr>
      </w:pPr>
    </w:p>
    <w:p w14:paraId="70A53561" w14:textId="77777777" w:rsidR="00CF1F8D" w:rsidRPr="00181DBF" w:rsidRDefault="00CF1F8D" w:rsidP="00CF1F8D">
      <w:pPr>
        <w:rPr>
          <w:rFonts w:ascii="Serif" w:hAnsi="Serif"/>
        </w:rPr>
      </w:pPr>
    </w:p>
    <w:p w14:paraId="0CFDB0F8" w14:textId="77777777" w:rsidR="00CF1F8D" w:rsidRPr="00181DBF" w:rsidRDefault="00CF1F8D" w:rsidP="00CF1F8D">
      <w:pPr>
        <w:rPr>
          <w:rFonts w:ascii="Serif" w:hAnsi="Serif"/>
        </w:rPr>
      </w:pPr>
    </w:p>
    <w:p w14:paraId="7B7ACEC4" w14:textId="77777777" w:rsidR="00CF1F8D" w:rsidRPr="00181DBF" w:rsidRDefault="00CF1F8D" w:rsidP="00CF1F8D">
      <w:pPr>
        <w:rPr>
          <w:rFonts w:ascii="Serif" w:hAnsi="Serif"/>
        </w:rPr>
      </w:pPr>
    </w:p>
    <w:p w14:paraId="315B29A5" w14:textId="77777777" w:rsidR="00CF1F8D" w:rsidRPr="00181DBF" w:rsidRDefault="00CF1F8D" w:rsidP="00CF1F8D">
      <w:pPr>
        <w:rPr>
          <w:rFonts w:ascii="Serif" w:hAnsi="Serif"/>
        </w:rPr>
      </w:pPr>
    </w:p>
    <w:p w14:paraId="11595CE9" w14:textId="77777777" w:rsidR="00CF1F8D" w:rsidRPr="00181DBF" w:rsidRDefault="00CF1F8D" w:rsidP="00CF1F8D">
      <w:pPr>
        <w:rPr>
          <w:rFonts w:ascii="Serif" w:hAnsi="Serif"/>
        </w:rPr>
      </w:pPr>
    </w:p>
    <w:p w14:paraId="2C4E1270" w14:textId="77777777" w:rsidR="00CF1F8D" w:rsidRPr="00181DBF" w:rsidRDefault="00CF1F8D" w:rsidP="00CF1F8D">
      <w:pPr>
        <w:rPr>
          <w:rFonts w:ascii="Serif" w:hAnsi="Serif"/>
        </w:rPr>
      </w:pPr>
    </w:p>
    <w:p w14:paraId="4A262A94" w14:textId="77777777" w:rsidR="00CF1F8D" w:rsidRPr="00181DBF" w:rsidRDefault="00CF1F8D" w:rsidP="00CF1F8D">
      <w:pPr>
        <w:rPr>
          <w:rFonts w:ascii="Serif" w:hAnsi="Serif"/>
        </w:rPr>
      </w:pPr>
    </w:p>
    <w:p w14:paraId="353C4C14" w14:textId="77777777" w:rsidR="00CF1F8D" w:rsidRPr="00181DBF" w:rsidRDefault="00CF1F8D" w:rsidP="00CF1F8D">
      <w:pPr>
        <w:rPr>
          <w:rFonts w:ascii="Serif" w:hAnsi="Serif"/>
        </w:rPr>
      </w:pPr>
    </w:p>
    <w:p w14:paraId="653F6CB6" w14:textId="77777777" w:rsidR="00CF1F8D" w:rsidRPr="00181DBF" w:rsidRDefault="00CF1F8D" w:rsidP="00CF1F8D">
      <w:pPr>
        <w:rPr>
          <w:rFonts w:ascii="Serif" w:hAnsi="Serif"/>
        </w:rPr>
      </w:pPr>
    </w:p>
    <w:p w14:paraId="4D3A6CF7" w14:textId="77777777" w:rsidR="00CF1F8D" w:rsidRPr="00181DBF" w:rsidRDefault="00CF1F8D" w:rsidP="00CF1F8D">
      <w:pPr>
        <w:rPr>
          <w:rFonts w:ascii="Serif" w:hAnsi="Serif"/>
        </w:rPr>
      </w:pPr>
    </w:p>
    <w:p w14:paraId="55731A51" w14:textId="77777777" w:rsidR="00CF1F8D" w:rsidRPr="00181DBF" w:rsidRDefault="00CF1F8D" w:rsidP="00CF1F8D">
      <w:pPr>
        <w:rPr>
          <w:rFonts w:ascii="Serif" w:hAnsi="Serif"/>
        </w:rPr>
      </w:pPr>
    </w:p>
    <w:p w14:paraId="3BC5866B" w14:textId="77777777" w:rsidR="00CF1F8D" w:rsidRPr="00181DBF" w:rsidRDefault="00CF1F8D" w:rsidP="00CF1F8D">
      <w:pPr>
        <w:rPr>
          <w:rFonts w:ascii="Serif" w:hAnsi="Serif"/>
        </w:rPr>
      </w:pPr>
    </w:p>
    <w:p w14:paraId="23C28D6A" w14:textId="77777777" w:rsidR="00CF1F8D" w:rsidRPr="00181DBF" w:rsidRDefault="00CF1F8D" w:rsidP="00CF1F8D">
      <w:pPr>
        <w:rPr>
          <w:rFonts w:ascii="Serif" w:hAnsi="Serif"/>
        </w:rPr>
      </w:pPr>
    </w:p>
    <w:p w14:paraId="79B7ED7A" w14:textId="77777777" w:rsidR="00CF1F8D" w:rsidRPr="00181DBF" w:rsidRDefault="00CF1F8D" w:rsidP="00CF1F8D">
      <w:pPr>
        <w:pStyle w:val="Heading2"/>
        <w:rPr>
          <w:rFonts w:ascii="Serif" w:hAnsi="Serif"/>
        </w:rPr>
      </w:pPr>
      <w:bookmarkStart w:id="59" w:name="_Toc230551623"/>
      <w:r w:rsidRPr="00181DBF">
        <w:rPr>
          <w:rFonts w:ascii="Serif" w:hAnsi="Serif"/>
        </w:rPr>
        <w:lastRenderedPageBreak/>
        <w:t>2.4 Data Quality Report</w:t>
      </w:r>
      <w:bookmarkEnd w:id="59"/>
    </w:p>
    <w:p w14:paraId="201E5696" w14:textId="77777777" w:rsidR="00CF1F8D" w:rsidRPr="00181DBF" w:rsidRDefault="00CF1F8D" w:rsidP="00CF1F8D">
      <w:pPr>
        <w:pStyle w:val="Heading4"/>
        <w:rPr>
          <w:rFonts w:ascii="Serif" w:hAnsi="Serif"/>
          <w:b/>
          <w:bCs/>
          <w:i w:val="0"/>
          <w:iCs w:val="0"/>
          <w:color w:val="000000" w:themeColor="text1"/>
        </w:rPr>
      </w:pPr>
      <w:r w:rsidRPr="00181DBF">
        <w:rPr>
          <w:rFonts w:ascii="Serif" w:hAnsi="Serif"/>
          <w:b/>
          <w:bCs/>
          <w:i w:val="0"/>
          <w:iCs w:val="0"/>
          <w:color w:val="000000" w:themeColor="text1"/>
        </w:rPr>
        <w:t>Missing values</w:t>
      </w:r>
    </w:p>
    <w:p w14:paraId="46EC764F"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impact the analysis significantly. On the other hand, the variables related to deforestation exposure and CO₂ emissions contain a much higher proportion of 24.92% missing values, which may negatively affect the reliability of the results and should be carefully handled in later stages.</w:t>
      </w:r>
    </w:p>
    <w:p w14:paraId="788388EA" w14:textId="77777777" w:rsidR="00CF1F8D" w:rsidRPr="00181DBF" w:rsidRDefault="00CF1F8D" w:rsidP="00CF1F8D">
      <w:pPr>
        <w:pStyle w:val="Heading4"/>
        <w:rPr>
          <w:rFonts w:ascii="Serif" w:hAnsi="Serif"/>
          <w:b/>
          <w:bCs/>
          <w:i w:val="0"/>
          <w:iCs w:val="0"/>
          <w:color w:val="000000" w:themeColor="text1"/>
        </w:rPr>
      </w:pPr>
      <w:r w:rsidRPr="00181DBF">
        <w:rPr>
          <w:rFonts w:ascii="Serif" w:hAnsi="Serif"/>
          <w:b/>
          <w:bCs/>
          <w:i w:val="0"/>
          <w:iCs w:val="0"/>
          <w:color w:val="000000" w:themeColor="text1"/>
        </w:rPr>
        <w:t>Outliers</w:t>
      </w:r>
    </w:p>
    <w:p w14:paraId="69287F80"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51B05380" w14:textId="77777777" w:rsidR="00CF1F8D" w:rsidRPr="00181DBF" w:rsidRDefault="00CF1F8D" w:rsidP="00CF1F8D">
      <w:pPr>
        <w:pStyle w:val="Heading4"/>
        <w:jc w:val="both"/>
        <w:rPr>
          <w:rFonts w:ascii="Serif" w:hAnsi="Serif"/>
          <w:b/>
          <w:bCs/>
          <w:i w:val="0"/>
          <w:iCs w:val="0"/>
          <w:color w:val="000000" w:themeColor="text1"/>
        </w:rPr>
      </w:pPr>
      <w:r w:rsidRPr="00181DBF">
        <w:rPr>
          <w:rFonts w:ascii="Serif" w:hAnsi="Serif"/>
          <w:b/>
          <w:bCs/>
          <w:i w:val="0"/>
          <w:iCs w:val="0"/>
          <w:color w:val="000000" w:themeColor="text1"/>
        </w:rPr>
        <w:t xml:space="preserve">Duplicates </w:t>
      </w:r>
    </w:p>
    <w:p w14:paraId="748034F5"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We also examined the dataset for duplicate records and found no duplicates. This indicates that each observation represents a unique entry, ensuring data integrity and consistency.</w:t>
      </w:r>
    </w:p>
    <w:p w14:paraId="757C8493" w14:textId="77777777" w:rsidR="00CF1F8D" w:rsidRPr="00181DBF" w:rsidRDefault="00CF1F8D" w:rsidP="00CF1F8D">
      <w:pPr>
        <w:pStyle w:val="Heading4"/>
        <w:rPr>
          <w:rFonts w:ascii="Serif" w:hAnsi="Serif"/>
          <w:b/>
          <w:bCs/>
          <w:i w:val="0"/>
          <w:iCs w:val="0"/>
        </w:rPr>
      </w:pPr>
      <w:r w:rsidRPr="00181DBF">
        <w:rPr>
          <w:rFonts w:ascii="Serif" w:hAnsi="Serif"/>
          <w:b/>
          <w:bCs/>
          <w:i w:val="0"/>
          <w:iCs w:val="0"/>
          <w:color w:val="000000" w:themeColor="text1"/>
        </w:rPr>
        <w:t>Possible solutions</w:t>
      </w:r>
    </w:p>
    <w:p w14:paraId="44F6F90F" w14:textId="77777777" w:rsidR="00CF1F8D" w:rsidRPr="00181DBF" w:rsidRDefault="00CF1F8D" w:rsidP="00CF1F8D">
      <w:pPr>
        <w:jc w:val="both"/>
        <w:rPr>
          <w:rFonts w:ascii="Serif" w:hAnsi="Serif"/>
        </w:rPr>
      </w:pPr>
      <w:r w:rsidRPr="00181DBF">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51BD7F74" w14:textId="77777777" w:rsidR="00CF1F8D" w:rsidRPr="00181DBF" w:rsidRDefault="00CF1F8D" w:rsidP="00CF1F8D">
      <w:pPr>
        <w:jc w:val="both"/>
        <w:rPr>
          <w:rFonts w:ascii="Serif" w:hAnsi="Serif"/>
        </w:rPr>
      </w:pPr>
      <w:r w:rsidRPr="00181DBF">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6DCF5829" w14:textId="77777777" w:rsidR="00CF1F8D" w:rsidRPr="00181DBF" w:rsidRDefault="00CF1F8D" w:rsidP="00CF1F8D">
      <w:pPr>
        <w:jc w:val="both"/>
        <w:rPr>
          <w:rFonts w:ascii="Serif" w:hAnsi="Serif"/>
        </w:rPr>
      </w:pPr>
    </w:p>
    <w:p w14:paraId="467600A0" w14:textId="77777777" w:rsidR="00CF1F8D" w:rsidRPr="00181DBF" w:rsidRDefault="00CF1F8D" w:rsidP="00CF1F8D">
      <w:pPr>
        <w:jc w:val="both"/>
        <w:rPr>
          <w:rFonts w:ascii="Serif" w:hAnsi="Serif"/>
        </w:rPr>
      </w:pPr>
    </w:p>
    <w:p w14:paraId="3802CAF9" w14:textId="77777777" w:rsidR="00CF1F8D" w:rsidRPr="00181DBF" w:rsidRDefault="00CF1F8D" w:rsidP="00CF1F8D">
      <w:pPr>
        <w:jc w:val="both"/>
        <w:rPr>
          <w:rFonts w:ascii="Serif" w:hAnsi="Serif"/>
        </w:rPr>
      </w:pPr>
    </w:p>
    <w:p w14:paraId="5E318BEB" w14:textId="77777777" w:rsidR="00CF1F8D" w:rsidRPr="00181DBF" w:rsidRDefault="00CF1F8D" w:rsidP="00CF1F8D">
      <w:pPr>
        <w:jc w:val="both"/>
        <w:rPr>
          <w:rFonts w:ascii="Serif" w:hAnsi="Serif"/>
        </w:rPr>
      </w:pPr>
    </w:p>
    <w:p w14:paraId="2DD1B1EE" w14:textId="77777777" w:rsidR="00CF1F8D" w:rsidRPr="00181DBF" w:rsidRDefault="00CF1F8D" w:rsidP="00CF1F8D">
      <w:pPr>
        <w:jc w:val="both"/>
        <w:rPr>
          <w:rFonts w:ascii="Serif" w:hAnsi="Serif"/>
        </w:rPr>
      </w:pPr>
    </w:p>
    <w:p w14:paraId="60A3BF17" w14:textId="77777777" w:rsidR="00CF1F8D" w:rsidRPr="00181DBF" w:rsidRDefault="00CF1F8D" w:rsidP="00CF1F8D">
      <w:pPr>
        <w:jc w:val="both"/>
        <w:rPr>
          <w:rFonts w:ascii="Serif" w:hAnsi="Serif"/>
        </w:rPr>
      </w:pPr>
    </w:p>
    <w:p w14:paraId="04E6C813" w14:textId="77777777" w:rsidR="00CF1F8D" w:rsidRPr="00181DBF" w:rsidRDefault="00CF1F8D" w:rsidP="00CF1F8D">
      <w:pPr>
        <w:jc w:val="both"/>
        <w:rPr>
          <w:rFonts w:ascii="Serif" w:hAnsi="Serif"/>
        </w:rPr>
      </w:pPr>
    </w:p>
    <w:p w14:paraId="249637E7" w14:textId="77777777" w:rsidR="00CF1F8D" w:rsidRPr="00181DBF" w:rsidRDefault="00CF1F8D" w:rsidP="00CF1F8D">
      <w:pPr>
        <w:pStyle w:val="Heading1"/>
        <w:rPr>
          <w:rFonts w:ascii="Serif" w:hAnsi="Serif" w:cs="Arial"/>
          <w:bCs/>
          <w:sz w:val="36"/>
          <w:szCs w:val="36"/>
        </w:rPr>
      </w:pPr>
      <w:bookmarkStart w:id="60" w:name="_Toc230551624"/>
      <w:r w:rsidRPr="00181DBF">
        <w:rPr>
          <w:rFonts w:ascii="Serif" w:hAnsi="Serif" w:cs="Arial"/>
          <w:sz w:val="36"/>
          <w:szCs w:val="36"/>
        </w:rPr>
        <w:lastRenderedPageBreak/>
        <w:t xml:space="preserve">3. </w:t>
      </w:r>
      <w:r w:rsidRPr="00181DBF">
        <w:rPr>
          <w:rFonts w:ascii="Serif" w:hAnsi="Serif" w:cs="Arial"/>
          <w:bCs/>
          <w:sz w:val="36"/>
          <w:szCs w:val="36"/>
        </w:rPr>
        <w:t>CRISP-DM stage three – data preparation</w:t>
      </w:r>
      <w:bookmarkEnd w:id="60"/>
    </w:p>
    <w:p w14:paraId="31EB58D5" w14:textId="77777777" w:rsidR="00CF1F8D" w:rsidRPr="00181DBF" w:rsidRDefault="00CF1F8D" w:rsidP="00CF1F8D">
      <w:pPr>
        <w:rPr>
          <w:rFonts w:ascii="Serif" w:hAnsi="Serif"/>
        </w:rPr>
      </w:pPr>
      <w:r w:rsidRPr="00181DBF">
        <w:rPr>
          <w:rFonts w:ascii="Serif" w:hAnsi="Serif"/>
        </w:rPr>
        <w:t>word count (347)</w:t>
      </w:r>
    </w:p>
    <w:p w14:paraId="2CBBBAE6" w14:textId="77777777" w:rsidR="00CF1F8D" w:rsidRPr="00181DBF" w:rsidRDefault="00CF1F8D" w:rsidP="00CF1F8D">
      <w:pPr>
        <w:pStyle w:val="Heading2"/>
        <w:ind w:left="360" w:hanging="360"/>
        <w:rPr>
          <w:rFonts w:ascii="Serif" w:hAnsi="Serif"/>
        </w:rPr>
      </w:pPr>
      <w:bookmarkStart w:id="61" w:name="_Toc230551625"/>
      <w:r w:rsidRPr="00181DBF">
        <w:rPr>
          <w:rFonts w:ascii="Serif" w:hAnsi="Serif"/>
        </w:rPr>
        <w:t>3.1 – Data Cleaning</w:t>
      </w:r>
      <w:bookmarkEnd w:id="61"/>
    </w:p>
    <w:p w14:paraId="38FDC307" w14:textId="77777777" w:rsidR="00CF1F8D" w:rsidRPr="00181DBF" w:rsidRDefault="00CF1F8D" w:rsidP="00CF1F8D">
      <w:pPr>
        <w:jc w:val="both"/>
        <w:rPr>
          <w:rFonts w:ascii="Serif" w:hAnsi="Serif"/>
        </w:rPr>
      </w:pPr>
      <w:r w:rsidRPr="00181DBF">
        <w:rPr>
          <w:rFonts w:ascii="Serif" w:hAnsi="Serif"/>
        </w:rPr>
        <w:t xml:space="preserve">For the data cleaning phase, three different techniques were applied to handle missing values </w:t>
      </w:r>
      <w:proofErr w:type="gramStart"/>
      <w:r w:rsidRPr="00181DBF">
        <w:rPr>
          <w:rFonts w:ascii="Serif" w:hAnsi="Serif"/>
        </w:rPr>
        <w:t>in order to</w:t>
      </w:r>
      <w:proofErr w:type="gramEnd"/>
      <w:r w:rsidRPr="00181DBF">
        <w:rPr>
          <w:rFonts w:ascii="Serif" w:hAnsi="Serif"/>
        </w:rPr>
        <w:t xml:space="preserve"> evaluate which approach would be most suitable for the model. In addition, invalid entries were identified and corrected, unnecessary columns were removed, and label encoding was implemented. The following approaches were considered:</w:t>
      </w:r>
    </w:p>
    <w:p w14:paraId="7A2FA33B" w14:textId="77777777" w:rsidR="00CF1F8D" w:rsidRPr="00181DBF" w:rsidRDefault="00CF1F8D" w:rsidP="00CF1F8D">
      <w:pPr>
        <w:jc w:val="both"/>
        <w:rPr>
          <w:rFonts w:ascii="Serif" w:hAnsi="Serif"/>
        </w:rPr>
      </w:pPr>
    </w:p>
    <w:p w14:paraId="1095F769" w14:textId="77777777" w:rsidR="00CF1F8D" w:rsidRPr="00181DBF" w:rsidRDefault="00CF1F8D" w:rsidP="00CF1F8D">
      <w:pPr>
        <w:pStyle w:val="Heading3"/>
        <w:ind w:left="360" w:hanging="360"/>
        <w:rPr>
          <w:rFonts w:ascii="Serif" w:hAnsi="Serif"/>
        </w:rPr>
      </w:pPr>
      <w:bookmarkStart w:id="62" w:name="_Toc230551626"/>
      <w:r w:rsidRPr="00181DBF">
        <w:rPr>
          <w:rFonts w:ascii="Serif" w:hAnsi="Serif"/>
        </w:rPr>
        <w:t>3.1.1 – Missing Values</w:t>
      </w:r>
      <w:bookmarkEnd w:id="62"/>
    </w:p>
    <w:p w14:paraId="64413D0D" w14:textId="77777777" w:rsidR="00CF1F8D" w:rsidRPr="00181DBF" w:rsidRDefault="00CF1F8D" w:rsidP="00CF1F8D">
      <w:pPr>
        <w:pStyle w:val="Heading4"/>
        <w:rPr>
          <w:rFonts w:ascii="Serif" w:hAnsi="Serif"/>
        </w:rPr>
      </w:pPr>
      <w:r w:rsidRPr="00181DBF">
        <w:rPr>
          <w:rFonts w:ascii="Serif" w:hAnsi="Serif"/>
        </w:rPr>
        <w:t>Dropping Missing Values</w:t>
      </w:r>
    </w:p>
    <w:p w14:paraId="35D0079F"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78720" behindDoc="0" locked="0" layoutInCell="1" allowOverlap="1" wp14:anchorId="424E57FD" wp14:editId="529269B0">
                <wp:simplePos x="0" y="0"/>
                <wp:positionH relativeFrom="margin">
                  <wp:align>right</wp:align>
                </wp:positionH>
                <wp:positionV relativeFrom="paragraph">
                  <wp:posOffset>1546225</wp:posOffset>
                </wp:positionV>
                <wp:extent cx="5731510" cy="635"/>
                <wp:effectExtent l="0" t="0" r="254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5115D08" w14:textId="77777777" w:rsidR="00CF1F8D" w:rsidRPr="00234B13" w:rsidRDefault="00CF1F8D" w:rsidP="00CF1F8D">
                            <w:pPr>
                              <w:pStyle w:val="Caption"/>
                              <w:rPr>
                                <w:rFonts w:ascii="Serif" w:hAnsi="Serif"/>
                                <w:noProof/>
                              </w:rPr>
                            </w:pPr>
                            <w:bookmarkStart w:id="63" w:name="_Toc229518348"/>
                            <w:bookmarkStart w:id="64" w:name="_Toc230551662"/>
                            <w:r>
                              <w:t xml:space="preserve">Figure </w:t>
                            </w:r>
                            <w:fldSimple w:instr=" SEQ Figure \* ARABIC ">
                              <w:r>
                                <w:rPr>
                                  <w:noProof/>
                                </w:rPr>
                                <w:t>9</w:t>
                              </w:r>
                            </w:fldSimple>
                            <w:r>
                              <w:t>-</w:t>
                            </w:r>
                            <w:r w:rsidRPr="006057F6">
                              <w:t>Missing values in the beef dataset.</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4E57FD" id="_x0000_s1034" type="#_x0000_t202" style="position:absolute;left:0;text-align:left;margin-left:400.1pt;margin-top:121.75pt;width:451.3pt;height:.05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" stroked="f">
                <v:textbox style="mso-fit-shape-to-text:t" inset="0,0,0,0">
                  <w:txbxContent>
                    <w:p w14:paraId="35115D08" w14:textId="77777777" w:rsidR="00CF1F8D" w:rsidRPr="00234B13" w:rsidRDefault="00CF1F8D" w:rsidP="00CF1F8D">
                      <w:pPr>
                        <w:pStyle w:val="Caption"/>
                        <w:rPr>
                          <w:rFonts w:ascii="Serif" w:hAnsi="Serif"/>
                          <w:noProof/>
                        </w:rPr>
                      </w:pPr>
                      <w:bookmarkStart w:id="65" w:name="_Toc229518348"/>
                      <w:bookmarkStart w:id="66" w:name="_Toc230551662"/>
                      <w:r>
                        <w:t xml:space="preserve">Figure </w:t>
                      </w:r>
                      <w:fldSimple w:instr=" SEQ Figure \* ARABIC ">
                        <w:r>
                          <w:rPr>
                            <w:noProof/>
                          </w:rPr>
                          <w:t>9</w:t>
                        </w:r>
                      </w:fldSimple>
                      <w:r>
                        <w:t>-</w:t>
                      </w:r>
                      <w:r w:rsidRPr="006057F6">
                        <w:t>Missing values in the beef dataset.</w:t>
                      </w:r>
                      <w:bookmarkEnd w:id="65"/>
                      <w:bookmarkEnd w:id="66"/>
                    </w:p>
                  </w:txbxContent>
                </v:textbox>
                <w10:wrap type="square" anchorx="margin"/>
              </v:shape>
            </w:pict>
          </mc:Fallback>
        </mc:AlternateContent>
      </w:r>
      <w:r w:rsidRPr="00181DBF">
        <w:rPr>
          <w:rFonts w:ascii="Serif" w:hAnsi="Serif"/>
          <w:noProof/>
        </w:rPr>
        <w:drawing>
          <wp:anchor distT="0" distB="0" distL="114300" distR="114300" simplePos="0" relativeHeight="251665408" behindDoc="0" locked="0" layoutInCell="1" allowOverlap="1" wp14:anchorId="55ED6A8A" wp14:editId="101D15AA">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8">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first approach involved removing all missing values from the dataset using the </w:t>
      </w:r>
      <w:proofErr w:type="spellStart"/>
      <w:proofErr w:type="gramStart"/>
      <w:r w:rsidRPr="00181DBF">
        <w:rPr>
          <w:rFonts w:ascii="Serif" w:hAnsi="Serif"/>
          <w:i/>
          <w:iCs/>
        </w:rPr>
        <w:t>dropna</w:t>
      </w:r>
      <w:proofErr w:type="spellEnd"/>
      <w:r w:rsidRPr="00181DBF">
        <w:rPr>
          <w:rFonts w:ascii="Serif" w:hAnsi="Serif"/>
          <w:i/>
          <w:iCs/>
        </w:rPr>
        <w:t>(</w:t>
      </w:r>
      <w:proofErr w:type="gramEnd"/>
      <w:r w:rsidRPr="00181DBF">
        <w:rPr>
          <w:rFonts w:ascii="Serif" w:hAnsi="Serif"/>
          <w:i/>
          <w:iCs/>
        </w:rPr>
        <w:t>)</w:t>
      </w:r>
      <w:r w:rsidRPr="00181DBF">
        <w:rPr>
          <w:rFonts w:ascii="Serif" w:hAnsi="Serif"/>
        </w:rPr>
        <w:t xml:space="preserve"> </w:t>
      </w:r>
      <w:proofErr w:type="gramStart"/>
      <w:r w:rsidRPr="00181DBF">
        <w:rPr>
          <w:rFonts w:ascii="Serif" w:hAnsi="Serif"/>
        </w:rPr>
        <w:t>function.(</w:t>
      </w:r>
      <w:proofErr w:type="gramEnd"/>
      <w:r w:rsidRPr="00181DBF">
        <w:rPr>
          <w:rFonts w:ascii="Serif" w:hAnsi="Serif"/>
        </w:rPr>
        <w:t>pandas.pydata.org, n.d.)</w:t>
      </w:r>
    </w:p>
    <w:p w14:paraId="08C127D2" w14:textId="77777777" w:rsidR="00CF1F8D" w:rsidRPr="00181DBF" w:rsidRDefault="00CF1F8D" w:rsidP="00CF1F8D">
      <w:pPr>
        <w:pStyle w:val="Heading4"/>
        <w:jc w:val="both"/>
        <w:rPr>
          <w:rFonts w:ascii="Serif" w:hAnsi="Serif"/>
        </w:rPr>
      </w:pPr>
      <w:r w:rsidRPr="00181DBF">
        <w:rPr>
          <w:rFonts w:ascii="Serif" w:hAnsi="Serif"/>
        </w:rPr>
        <w:t>Median Imputation</w:t>
      </w:r>
    </w:p>
    <w:p w14:paraId="75215A95" w14:textId="77777777" w:rsidR="00CF1F8D" w:rsidRPr="00181DBF" w:rsidRDefault="00CF1F8D" w:rsidP="00CF1F8D">
      <w:pPr>
        <w:jc w:val="both"/>
        <w:rPr>
          <w:rFonts w:ascii="Serif" w:hAnsi="Serif"/>
        </w:rPr>
      </w:pPr>
      <w:r w:rsidRPr="00181DBF">
        <w:rPr>
          <w:rFonts w:ascii="Serif" w:hAnsi="Serif"/>
        </w:rPr>
        <w:t xml:space="preserve">The second approach involved median imputation, where the median value of each column was calculated and used to replace any missing values with </w:t>
      </w:r>
      <w:proofErr w:type="spellStart"/>
      <w:proofErr w:type="gramStart"/>
      <w:r w:rsidRPr="00181DBF">
        <w:rPr>
          <w:rFonts w:ascii="Serif" w:hAnsi="Serif"/>
          <w:i/>
          <w:iCs/>
        </w:rPr>
        <w:t>fillna</w:t>
      </w:r>
      <w:proofErr w:type="spellEnd"/>
      <w:r w:rsidRPr="00181DBF">
        <w:rPr>
          <w:rFonts w:ascii="Serif" w:hAnsi="Serif"/>
          <w:i/>
          <w:iCs/>
        </w:rPr>
        <w:t>().median</w:t>
      </w:r>
      <w:proofErr w:type="gramEnd"/>
      <w:r w:rsidRPr="00181DBF">
        <w:rPr>
          <w:rFonts w:ascii="Serif" w:hAnsi="Serif"/>
        </w:rPr>
        <w:t xml:space="preserve"> method. (</w:t>
      </w:r>
      <w:proofErr w:type="spellStart"/>
      <w:r w:rsidRPr="00181DBF">
        <w:rPr>
          <w:rFonts w:ascii="Serif" w:hAnsi="Serif"/>
        </w:rPr>
        <w:t>GeeksforGeeks</w:t>
      </w:r>
      <w:proofErr w:type="spellEnd"/>
      <w:r w:rsidRPr="00181DBF">
        <w:rPr>
          <w:rFonts w:ascii="Serif" w:hAnsi="Serif"/>
        </w:rPr>
        <w:t>, 2025)</w:t>
      </w:r>
    </w:p>
    <w:p w14:paraId="1B9D0848" w14:textId="77777777" w:rsidR="00CF1F8D" w:rsidRPr="00181DBF" w:rsidRDefault="00CF1F8D" w:rsidP="00CF1F8D">
      <w:pPr>
        <w:pStyle w:val="Heading4"/>
        <w:jc w:val="both"/>
        <w:rPr>
          <w:rFonts w:ascii="Serif" w:hAnsi="Serif"/>
        </w:rPr>
      </w:pPr>
      <w:r w:rsidRPr="00181DBF">
        <w:rPr>
          <w:rFonts w:ascii="Serif" w:hAnsi="Serif"/>
        </w:rPr>
        <w:t>Model-Based Imputation</w:t>
      </w:r>
    </w:p>
    <w:p w14:paraId="72537943" w14:textId="77777777" w:rsidR="00CF1F8D" w:rsidRPr="00181DBF" w:rsidRDefault="00CF1F8D" w:rsidP="00CF1F8D">
      <w:pPr>
        <w:jc w:val="both"/>
        <w:rPr>
          <w:rFonts w:ascii="Serif" w:hAnsi="Serif"/>
        </w:rPr>
      </w:pPr>
      <w:r w:rsidRPr="00181DBF">
        <w:rPr>
          <w:rFonts w:ascii="Serif" w:hAnsi="Serif"/>
        </w:rPr>
        <w:t>The third approach involved model-based imputation, which uses machine learning techniques to predict missing values (</w:t>
      </w:r>
      <w:proofErr w:type="spellStart"/>
      <w:r w:rsidRPr="00181DBF">
        <w:rPr>
          <w:rFonts w:ascii="Serif" w:hAnsi="Serif"/>
        </w:rPr>
        <w:t>GeeksforGeeks</w:t>
      </w:r>
      <w:proofErr w:type="spellEnd"/>
      <w:r w:rsidRPr="00181DBF">
        <w:rPr>
          <w:rFonts w:ascii="Serif" w:hAnsi="Serif"/>
        </w:rPr>
        <w:t xml:space="preserve">, 2025). In this study, Linear Regression was first applied to estimate missing values in the </w:t>
      </w:r>
      <w:proofErr w:type="spellStart"/>
      <w:r w:rsidRPr="00181DBF">
        <w:rPr>
          <w:rFonts w:ascii="Serif" w:hAnsi="Serif"/>
          <w:i/>
          <w:iCs/>
        </w:rPr>
        <w:t>land_use</w:t>
      </w:r>
      <w:proofErr w:type="spellEnd"/>
      <w:r w:rsidRPr="00181DBF">
        <w:rPr>
          <w:rFonts w:ascii="Serif" w:hAnsi="Serif"/>
        </w:rPr>
        <w:t xml:space="preserve"> variable using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as predictors, as these features showed a strong correlation (Cambridge Spark, 2019). Subsequently, a Random Forest model was used to predict </w:t>
      </w:r>
      <w:r w:rsidRPr="00181DBF">
        <w:rPr>
          <w:rFonts w:ascii="Serif" w:hAnsi="Serif"/>
          <w:i/>
          <w:iCs/>
        </w:rPr>
        <w:t>cattle_deforestation_5_year_total_exposure</w:t>
      </w:r>
      <w:r w:rsidRPr="00181DBF">
        <w:rPr>
          <w:rFonts w:ascii="Serif" w:hAnsi="Serif"/>
        </w:rPr>
        <w:t xml:space="preserve"> based on </w:t>
      </w:r>
      <w:r w:rsidRPr="00181DBF">
        <w:rPr>
          <w:rFonts w:ascii="Serif" w:hAnsi="Serif"/>
          <w:i/>
          <w:iCs/>
        </w:rPr>
        <w:t>volume</w:t>
      </w:r>
      <w:r w:rsidRPr="00181DBF">
        <w:rPr>
          <w:rFonts w:ascii="Serif" w:hAnsi="Serif"/>
        </w:rPr>
        <w:t xml:space="preserve">, </w:t>
      </w:r>
      <w:r w:rsidRPr="00181DBF">
        <w:rPr>
          <w:rFonts w:ascii="Serif" w:hAnsi="Serif"/>
          <w:i/>
          <w:iCs/>
        </w:rPr>
        <w:t>fob</w:t>
      </w:r>
      <w:r w:rsidRPr="00181DBF">
        <w:rPr>
          <w:rFonts w:ascii="Serif" w:hAnsi="Serif"/>
        </w:rPr>
        <w:t xml:space="preserve">, and </w:t>
      </w:r>
      <w:proofErr w:type="spellStart"/>
      <w:r w:rsidRPr="00181DBF">
        <w:rPr>
          <w:rFonts w:ascii="Serif" w:hAnsi="Serif"/>
          <w:i/>
          <w:iCs/>
        </w:rPr>
        <w:t>land_use</w:t>
      </w:r>
      <w:proofErr w:type="spellEnd"/>
      <w:r w:rsidRPr="00181DBF">
        <w:rPr>
          <w:rFonts w:ascii="Serif" w:hAnsi="Serif"/>
        </w:rPr>
        <w:t xml:space="preserve"> (</w:t>
      </w:r>
      <w:proofErr w:type="spellStart"/>
      <w:r w:rsidRPr="00181DBF">
        <w:rPr>
          <w:rFonts w:ascii="Serif" w:hAnsi="Serif"/>
        </w:rPr>
        <w:t>GeeksforGeeks</w:t>
      </w:r>
      <w:proofErr w:type="spellEnd"/>
      <w:r w:rsidRPr="00181DBF">
        <w:rPr>
          <w:rFonts w:ascii="Serif" w:hAnsi="Serif"/>
        </w:rPr>
        <w:t xml:space="preserve">, 2024). Finally, Linear Regression was applied again to estimate missing values in </w:t>
      </w:r>
      <w:r w:rsidRPr="00181DBF">
        <w:rPr>
          <w:rFonts w:ascii="Serif" w:hAnsi="Serif"/>
          <w:i/>
          <w:iCs/>
        </w:rPr>
        <w:t>co2_gross_emissions_cattle_deforestation_5_year_total_exposure and co2_net_emissions_cattle_deforestation_5_year_exposure</w:t>
      </w:r>
      <w:r w:rsidRPr="00181DBF">
        <w:rPr>
          <w:rFonts w:ascii="Serif" w:hAnsi="Serif"/>
        </w:rPr>
        <w:t>, using the remaining numerical features as input variables. A study by Foschi et al. (2025) showed that using this strategy improved prediction results, particularly in datasets containing missing values.</w:t>
      </w:r>
    </w:p>
    <w:p w14:paraId="075FE7A5" w14:textId="77777777" w:rsidR="00CF1F8D" w:rsidRPr="00181DBF" w:rsidRDefault="00CF1F8D" w:rsidP="00CF1F8D">
      <w:pPr>
        <w:jc w:val="both"/>
        <w:rPr>
          <w:rFonts w:ascii="Serif" w:hAnsi="Serif"/>
        </w:rPr>
      </w:pPr>
    </w:p>
    <w:p w14:paraId="0546526D" w14:textId="77777777" w:rsidR="00CF1F8D" w:rsidRPr="00181DBF" w:rsidRDefault="00CF1F8D" w:rsidP="00CF1F8D">
      <w:pPr>
        <w:pStyle w:val="Heading3"/>
        <w:ind w:left="360" w:hanging="360"/>
        <w:rPr>
          <w:rFonts w:ascii="Serif" w:hAnsi="Serif"/>
        </w:rPr>
      </w:pPr>
      <w:bookmarkStart w:id="67" w:name="_Toc230551627"/>
      <w:r w:rsidRPr="00181DBF">
        <w:rPr>
          <w:rFonts w:ascii="Serif" w:hAnsi="Serif"/>
        </w:rPr>
        <w:lastRenderedPageBreak/>
        <w:t>3.1.2 – Invalid Entries</w:t>
      </w:r>
      <w:bookmarkEnd w:id="67"/>
    </w:p>
    <w:p w14:paraId="75D4DCE3" w14:textId="77777777" w:rsidR="00CF1F8D" w:rsidRPr="00181DBF" w:rsidRDefault="00CF1F8D" w:rsidP="00CF1F8D">
      <w:pPr>
        <w:rPr>
          <w:rFonts w:ascii="Serif" w:hAnsi="Serif"/>
        </w:rPr>
      </w:pPr>
      <w:r w:rsidRPr="00181DBF">
        <w:rPr>
          <w:rFonts w:ascii="Serif" w:hAnsi="Serif"/>
          <w:noProof/>
        </w:rPr>
        <w:drawing>
          <wp:anchor distT="0" distB="0" distL="114300" distR="114300" simplePos="0" relativeHeight="251683840" behindDoc="0" locked="0" layoutInCell="1" allowOverlap="1" wp14:anchorId="46D4D2F4" wp14:editId="6DADBD52">
            <wp:simplePos x="0" y="0"/>
            <wp:positionH relativeFrom="margin">
              <wp:posOffset>262890</wp:posOffset>
            </wp:positionH>
            <wp:positionV relativeFrom="paragraph">
              <wp:posOffset>868680</wp:posOffset>
            </wp:positionV>
            <wp:extent cx="5410200" cy="1337310"/>
            <wp:effectExtent l="133350" t="114300" r="152400" b="16764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9">
                      <a:extLst>
                        <a:ext uri="{28A0092B-C50C-407E-A947-70E740481C1C}">
                          <a14:useLocalDpi xmlns:a14="http://schemas.microsoft.com/office/drawing/2010/main" val="0"/>
                        </a:ext>
                      </a:extLst>
                    </a:blip>
                    <a:stretch>
                      <a:fillRect/>
                    </a:stretch>
                  </pic:blipFill>
                  <pic:spPr>
                    <a:xfrm>
                      <a:off x="0" y="0"/>
                      <a:ext cx="5410200" cy="13373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dataset had invalid entries such as &amp;# (“”). To fix this, the column was converted to a string using </w:t>
      </w:r>
      <w:proofErr w:type="spellStart"/>
      <w:r w:rsidRPr="00181DBF">
        <w:rPr>
          <w:rFonts w:ascii="Serif" w:hAnsi="Serif"/>
          <w:i/>
          <w:iCs/>
        </w:rPr>
        <w:t>astype</w:t>
      </w:r>
      <w:proofErr w:type="spellEnd"/>
      <w:r w:rsidRPr="00181DBF">
        <w:rPr>
          <w:rFonts w:ascii="Serif" w:hAnsi="Serif"/>
          <w:i/>
          <w:iCs/>
        </w:rPr>
        <w:t xml:space="preserve"> ()</w:t>
      </w:r>
      <w:r w:rsidRPr="00181DBF">
        <w:rPr>
          <w:rFonts w:ascii="Serif" w:hAnsi="Serif"/>
        </w:rPr>
        <w:t xml:space="preserve">, and the unwanted characters were removed using the </w:t>
      </w:r>
      <w:r w:rsidRPr="00181DBF">
        <w:rPr>
          <w:rFonts w:ascii="Serif" w:hAnsi="Serif"/>
          <w:i/>
          <w:iCs/>
        </w:rPr>
        <w:t>replace</w:t>
      </w:r>
      <w:r w:rsidRPr="00181DBF">
        <w:rPr>
          <w:rFonts w:ascii="Serif" w:hAnsi="Serif"/>
        </w:rPr>
        <w:t xml:space="preserve"> </w:t>
      </w:r>
      <w:r w:rsidRPr="00181DBF">
        <w:rPr>
          <w:rFonts w:ascii="Serif" w:hAnsi="Serif"/>
          <w:i/>
          <w:iCs/>
        </w:rPr>
        <w:t>()</w:t>
      </w:r>
      <w:r w:rsidRPr="00181DBF">
        <w:rPr>
          <w:rFonts w:ascii="Serif" w:hAnsi="Serif"/>
        </w:rPr>
        <w:t xml:space="preserve"> function. (pandas.pydata.org, n.d.)</w:t>
      </w:r>
    </w:p>
    <w:p w14:paraId="022AE0A3"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79744" behindDoc="0" locked="0" layoutInCell="1" allowOverlap="1" wp14:anchorId="3D44D518" wp14:editId="14AFDF8D">
                <wp:simplePos x="0" y="0"/>
                <wp:positionH relativeFrom="margin">
                  <wp:posOffset>352425</wp:posOffset>
                </wp:positionH>
                <wp:positionV relativeFrom="paragraph">
                  <wp:posOffset>1588770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62AD6B7" w14:textId="77777777" w:rsidR="00CF1F8D" w:rsidRPr="00BF5462" w:rsidRDefault="00CF1F8D" w:rsidP="00CF1F8D">
                            <w:pPr>
                              <w:pStyle w:val="Caption"/>
                              <w:rPr>
                                <w:rFonts w:ascii="Serif" w:hAnsi="Serif"/>
                                <w:noProof/>
                              </w:rPr>
                            </w:pPr>
                            <w:bookmarkStart w:id="68" w:name="_Toc229518349"/>
                            <w:bookmarkStart w:id="69" w:name="_Toc230551663"/>
                            <w:r>
                              <w:t xml:space="preserve">Figure </w:t>
                            </w:r>
                            <w:fldSimple w:instr=" SEQ Figure \* ARABIC ">
                              <w:r>
                                <w:rPr>
                                  <w:noProof/>
                                </w:rPr>
                                <w:t>10</w:t>
                              </w:r>
                            </w:fldSimple>
                            <w:r>
                              <w:t>-</w:t>
                            </w:r>
                            <w:r w:rsidRPr="003C51D0">
                              <w:t>Cleaning invalid characters from the importer column.</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4D518" id="_x0000_s1035" type="#_x0000_t202" style="position:absolute;margin-left:27.75pt;margin-top:125.1pt;width:451.3pt;height:21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Dx2HwIAAEI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" stroked="f">
                <v:textbox style="mso-fit-shape-to-text:t" inset="0,0,0,0">
                  <w:txbxContent>
                    <w:p w14:paraId="762AD6B7" w14:textId="77777777" w:rsidR="00CF1F8D" w:rsidRPr="00BF5462" w:rsidRDefault="00CF1F8D" w:rsidP="00CF1F8D">
                      <w:pPr>
                        <w:pStyle w:val="Caption"/>
                        <w:rPr>
                          <w:rFonts w:ascii="Serif" w:hAnsi="Serif"/>
                          <w:noProof/>
                        </w:rPr>
                      </w:pPr>
                      <w:bookmarkStart w:id="70" w:name="_Toc229518349"/>
                      <w:bookmarkStart w:id="71" w:name="_Toc230551663"/>
                      <w:r>
                        <w:t xml:space="preserve">Figure </w:t>
                      </w:r>
                      <w:fldSimple w:instr=" SEQ Figure \* ARABIC ">
                        <w:r>
                          <w:rPr>
                            <w:noProof/>
                          </w:rPr>
                          <w:t>10</w:t>
                        </w:r>
                      </w:fldSimple>
                      <w:r>
                        <w:t>-</w:t>
                      </w:r>
                      <w:r w:rsidRPr="003C51D0">
                        <w:t>Cleaning invalid characters from the importer column.</w:t>
                      </w:r>
                      <w:bookmarkEnd w:id="70"/>
                      <w:bookmarkEnd w:id="71"/>
                    </w:p>
                  </w:txbxContent>
                </v:textbox>
                <w10:wrap type="square" anchorx="margin"/>
              </v:shape>
            </w:pict>
          </mc:Fallback>
        </mc:AlternateContent>
      </w:r>
    </w:p>
    <w:p w14:paraId="41F87D8B" w14:textId="77777777" w:rsidR="00CF1F8D" w:rsidRPr="00181DBF" w:rsidRDefault="00CF1F8D" w:rsidP="00CF1F8D">
      <w:pPr>
        <w:rPr>
          <w:rFonts w:ascii="Serif" w:hAnsi="Serif"/>
        </w:rPr>
      </w:pPr>
    </w:p>
    <w:p w14:paraId="74F51D67" w14:textId="77777777" w:rsidR="00CF1F8D" w:rsidRPr="00181DBF" w:rsidRDefault="00CF1F8D" w:rsidP="00CF1F8D">
      <w:pPr>
        <w:pStyle w:val="Heading3"/>
        <w:ind w:left="360" w:hanging="360"/>
        <w:rPr>
          <w:rFonts w:ascii="Serif" w:hAnsi="Serif"/>
        </w:rPr>
      </w:pPr>
      <w:bookmarkStart w:id="72" w:name="_Toc230551628"/>
      <w:r w:rsidRPr="00181DBF">
        <w:rPr>
          <w:rFonts w:ascii="Serif" w:hAnsi="Serif"/>
        </w:rPr>
        <w:t>3.1.3- Removing Unnecessary columns</w:t>
      </w:r>
      <w:bookmarkEnd w:id="72"/>
    </w:p>
    <w:p w14:paraId="7A75FC70" w14:textId="77777777" w:rsidR="00CF1F8D" w:rsidRPr="00181DBF" w:rsidRDefault="00CF1F8D" w:rsidP="00CF1F8D">
      <w:pPr>
        <w:rPr>
          <w:rFonts w:ascii="Serif" w:hAnsi="Serif"/>
        </w:rPr>
      </w:pPr>
      <w:r w:rsidRPr="00181DBF">
        <w:rPr>
          <w:rFonts w:ascii="Serif" w:hAnsi="Serif"/>
        </w:rPr>
        <w:t xml:space="preserve">The following columns were removed because some contained IDs that are not useful for the analysis. Since the project focuses only on Brazil, columns like </w:t>
      </w:r>
      <w:r w:rsidRPr="00181DBF">
        <w:rPr>
          <w:rFonts w:ascii="Serif" w:hAnsi="Serif"/>
          <w:i/>
          <w:iCs/>
        </w:rPr>
        <w:t>country</w:t>
      </w:r>
      <w:r w:rsidRPr="00181DBF">
        <w:rPr>
          <w:rFonts w:ascii="Serif" w:hAnsi="Serif"/>
        </w:rPr>
        <w:t xml:space="preserve"> and </w:t>
      </w:r>
      <w:r w:rsidRPr="00181DBF">
        <w:rPr>
          <w:rFonts w:ascii="Serif" w:hAnsi="Serif"/>
          <w:i/>
          <w:iCs/>
        </w:rPr>
        <w:t>biome</w:t>
      </w:r>
      <w:r w:rsidRPr="00181DBF">
        <w:rPr>
          <w:rFonts w:ascii="Serif" w:hAnsi="Serif"/>
        </w:rPr>
        <w:t xml:space="preserve"> (Amazon) were also removed. The </w:t>
      </w:r>
      <w:proofErr w:type="spellStart"/>
      <w:r w:rsidRPr="00181DBF">
        <w:rPr>
          <w:rFonts w:ascii="Serif" w:hAnsi="Serif"/>
          <w:i/>
          <w:iCs/>
        </w:rPr>
        <w:t>importer_group</w:t>
      </w:r>
      <w:proofErr w:type="spellEnd"/>
      <w:r w:rsidRPr="00181DBF">
        <w:rPr>
          <w:rFonts w:ascii="Serif" w:hAnsi="Serif"/>
        </w:rPr>
        <w:t xml:space="preserve"> column was removed because it contains the same information as </w:t>
      </w:r>
      <w:r w:rsidRPr="00181DBF">
        <w:rPr>
          <w:rFonts w:ascii="Serif" w:hAnsi="Serif"/>
          <w:i/>
          <w:iCs/>
        </w:rPr>
        <w:t>importer</w:t>
      </w:r>
      <w:r w:rsidRPr="00181DBF">
        <w:rPr>
          <w:rFonts w:ascii="Serif" w:hAnsi="Serif"/>
        </w:rPr>
        <w:t>.</w:t>
      </w:r>
    </w:p>
    <w:p w14:paraId="1B6256FE"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0768" behindDoc="0" locked="0" layoutInCell="1" allowOverlap="1" wp14:anchorId="3A1FD1EE" wp14:editId="71C569A8">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647C3060" w14:textId="77777777" w:rsidR="00CF1F8D" w:rsidRPr="00734E8C" w:rsidRDefault="00CF1F8D" w:rsidP="00CF1F8D">
                            <w:pPr>
                              <w:pStyle w:val="Caption"/>
                              <w:rPr>
                                <w:rFonts w:ascii="Serif" w:hAnsi="Serif"/>
                                <w:noProof/>
                              </w:rPr>
                            </w:pPr>
                            <w:bookmarkStart w:id="73" w:name="_Toc229518350"/>
                            <w:bookmarkStart w:id="74" w:name="_Toc230551664"/>
                            <w:r>
                              <w:t xml:space="preserve">Figure </w:t>
                            </w:r>
                            <w:fldSimple w:instr=" SEQ Figure \* ARABIC ">
                              <w:r>
                                <w:rPr>
                                  <w:noProof/>
                                </w:rPr>
                                <w:t>11</w:t>
                              </w:r>
                            </w:fldSimple>
                            <w:r>
                              <w:t>-</w:t>
                            </w:r>
                            <w:r w:rsidRPr="003140F3">
                              <w:t>Removing unnecessary columns from the beef dataset before modelling.</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1FD1EE" id="_x0000_s1036" type="#_x0000_t202" style="position:absolute;margin-left:41.8pt;margin-top:176.65pt;width:400.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" stroked="f">
                <v:textbox style="mso-fit-shape-to-text:t" inset="0,0,0,0">
                  <w:txbxContent>
                    <w:p w14:paraId="647C3060" w14:textId="77777777" w:rsidR="00CF1F8D" w:rsidRPr="00734E8C" w:rsidRDefault="00CF1F8D" w:rsidP="00CF1F8D">
                      <w:pPr>
                        <w:pStyle w:val="Caption"/>
                        <w:rPr>
                          <w:rFonts w:ascii="Serif" w:hAnsi="Serif"/>
                          <w:noProof/>
                        </w:rPr>
                      </w:pPr>
                      <w:bookmarkStart w:id="75" w:name="_Toc229518350"/>
                      <w:bookmarkStart w:id="76" w:name="_Toc230551664"/>
                      <w:r>
                        <w:t xml:space="preserve">Figure </w:t>
                      </w:r>
                      <w:fldSimple w:instr=" SEQ Figure \* ARABIC ">
                        <w:r>
                          <w:rPr>
                            <w:noProof/>
                          </w:rPr>
                          <w:t>11</w:t>
                        </w:r>
                      </w:fldSimple>
                      <w:r>
                        <w:t>-</w:t>
                      </w:r>
                      <w:r w:rsidRPr="003140F3">
                        <w:t>Removing unnecessary columns from the beef dataset before modelling.</w:t>
                      </w:r>
                      <w:bookmarkEnd w:id="75"/>
                      <w:bookmarkEnd w:id="76"/>
                    </w:p>
                  </w:txbxContent>
                </v:textbox>
                <w10:wrap type="square"/>
              </v:shape>
            </w:pict>
          </mc:Fallback>
        </mc:AlternateContent>
      </w:r>
    </w:p>
    <w:p w14:paraId="26AFFCF5" w14:textId="77777777" w:rsidR="00CF1F8D" w:rsidRPr="00181DBF" w:rsidRDefault="00CF1F8D" w:rsidP="00CF1F8D">
      <w:pPr>
        <w:rPr>
          <w:rFonts w:ascii="Serif" w:hAnsi="Serif"/>
        </w:rPr>
      </w:pPr>
      <w:r w:rsidRPr="00181DBF">
        <w:rPr>
          <w:rFonts w:ascii="Serif" w:hAnsi="Serif"/>
          <w:noProof/>
        </w:rPr>
        <w:drawing>
          <wp:anchor distT="0" distB="0" distL="114300" distR="114300" simplePos="0" relativeHeight="251686912" behindDoc="0" locked="0" layoutInCell="1" allowOverlap="1" wp14:anchorId="3D7335D6" wp14:editId="07E52A7D">
            <wp:simplePos x="0" y="0"/>
            <wp:positionH relativeFrom="margin">
              <wp:align>center</wp:align>
            </wp:positionH>
            <wp:positionV relativeFrom="paragraph">
              <wp:posOffset>118110</wp:posOffset>
            </wp:positionV>
            <wp:extent cx="4777740" cy="1691640"/>
            <wp:effectExtent l="171450" t="171450" r="194310" b="194310"/>
            <wp:wrapSquare wrapText="bothSides"/>
            <wp:docPr id="189686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61939" name=""/>
                    <pic:cNvPicPr/>
                  </pic:nvPicPr>
                  <pic:blipFill>
                    <a:blip r:embed="rId20">
                      <a:extLst>
                        <a:ext uri="{28A0092B-C50C-407E-A947-70E740481C1C}">
                          <a14:useLocalDpi xmlns:a14="http://schemas.microsoft.com/office/drawing/2010/main" val="0"/>
                        </a:ext>
                      </a:extLst>
                    </a:blip>
                    <a:stretch>
                      <a:fillRect/>
                    </a:stretch>
                  </pic:blipFill>
                  <pic:spPr>
                    <a:xfrm>
                      <a:off x="0" y="0"/>
                      <a:ext cx="4777740" cy="169164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page">
              <wp14:pctWidth>0</wp14:pctWidth>
            </wp14:sizeRelH>
            <wp14:sizeRelV relativeFrom="page">
              <wp14:pctHeight>0</wp14:pctHeight>
            </wp14:sizeRelV>
          </wp:anchor>
        </w:drawing>
      </w:r>
    </w:p>
    <w:p w14:paraId="4887FCB3" w14:textId="77777777" w:rsidR="00CF1F8D" w:rsidRPr="00181DBF" w:rsidRDefault="00CF1F8D" w:rsidP="00CF1F8D">
      <w:pPr>
        <w:pStyle w:val="Heading3"/>
        <w:rPr>
          <w:rFonts w:ascii="Serif" w:hAnsi="Serif"/>
        </w:rPr>
      </w:pPr>
      <w:bookmarkStart w:id="77" w:name="_Toc230551629"/>
      <w:r w:rsidRPr="00181DBF">
        <w:rPr>
          <w:rFonts w:ascii="Serif" w:hAnsi="Serif"/>
        </w:rPr>
        <w:t>3.1.4 – Label encoding</w:t>
      </w:r>
      <w:bookmarkEnd w:id="77"/>
    </w:p>
    <w:p w14:paraId="23F633A0" w14:textId="77777777" w:rsidR="00CF1F8D" w:rsidRPr="00181DBF" w:rsidRDefault="00CF1F8D" w:rsidP="00CF1F8D">
      <w:pPr>
        <w:jc w:val="both"/>
        <w:rPr>
          <w:rFonts w:ascii="Serif" w:hAnsi="Serif"/>
        </w:rPr>
      </w:pPr>
      <w:r w:rsidRPr="00181DBF">
        <w:rPr>
          <w:rFonts w:ascii="Serif" w:hAnsi="Serif"/>
        </w:rPr>
        <w:t>Label encoding was applied to convert non-numeric features into numerical values, as some machine learning models cannot work with string data. (Scikit-learn, 2019). Using other encoding methods, such as one-hot encoding, would increase complexity and require more computational resources, making them less feasible for this project.</w:t>
      </w:r>
    </w:p>
    <w:p w14:paraId="37273760" w14:textId="77777777" w:rsidR="00CF1F8D" w:rsidRPr="00181DBF" w:rsidRDefault="00CF1F8D" w:rsidP="00CF1F8D">
      <w:pPr>
        <w:rPr>
          <w:rFonts w:ascii="Serif" w:hAnsi="Serif"/>
        </w:rPr>
      </w:pPr>
    </w:p>
    <w:p w14:paraId="768424D4" w14:textId="77777777" w:rsidR="00CF1F8D" w:rsidRPr="00181DBF" w:rsidRDefault="00CF1F8D" w:rsidP="00CF1F8D">
      <w:pPr>
        <w:pStyle w:val="Heading1"/>
        <w:rPr>
          <w:rFonts w:ascii="Serif" w:hAnsi="Serif" w:cs="Arial"/>
          <w:bCs/>
          <w:sz w:val="36"/>
          <w:szCs w:val="36"/>
        </w:rPr>
      </w:pPr>
      <w:bookmarkStart w:id="78" w:name="_Toc230551630"/>
      <w:r w:rsidRPr="00181DBF">
        <w:rPr>
          <w:rFonts w:ascii="Serif" w:hAnsi="Serif" w:cs="Arial"/>
          <w:sz w:val="36"/>
          <w:szCs w:val="36"/>
        </w:rPr>
        <w:lastRenderedPageBreak/>
        <w:t xml:space="preserve">4. </w:t>
      </w:r>
      <w:r w:rsidRPr="00181DBF">
        <w:rPr>
          <w:rFonts w:ascii="Serif" w:hAnsi="Serif" w:cs="Arial"/>
          <w:bCs/>
          <w:sz w:val="36"/>
          <w:szCs w:val="36"/>
        </w:rPr>
        <w:t>CRISP-DM stage four – Modelling</w:t>
      </w:r>
      <w:bookmarkEnd w:id="78"/>
      <w:r w:rsidRPr="00181DBF">
        <w:rPr>
          <w:rFonts w:ascii="Serif" w:hAnsi="Serif" w:cs="Arial"/>
          <w:bCs/>
          <w:sz w:val="36"/>
          <w:szCs w:val="36"/>
        </w:rPr>
        <w:t xml:space="preserve"> </w:t>
      </w:r>
    </w:p>
    <w:p w14:paraId="4685D9BE" w14:textId="77777777" w:rsidR="00CF1F8D" w:rsidRPr="00181DBF" w:rsidRDefault="00CF1F8D" w:rsidP="00CF1F8D">
      <w:pPr>
        <w:rPr>
          <w:rFonts w:ascii="Serif" w:hAnsi="Serif"/>
        </w:rPr>
      </w:pPr>
      <w:r w:rsidRPr="00181DBF">
        <w:rPr>
          <w:rFonts w:ascii="Serif" w:hAnsi="Serif"/>
        </w:rPr>
        <w:t>word count (1021)</w:t>
      </w:r>
    </w:p>
    <w:p w14:paraId="17FF2A43" w14:textId="77777777" w:rsidR="00CF1F8D" w:rsidRPr="00181DBF" w:rsidRDefault="00CF1F8D" w:rsidP="00CF1F8D">
      <w:pPr>
        <w:pStyle w:val="Heading2"/>
        <w:ind w:left="360" w:hanging="360"/>
        <w:rPr>
          <w:rFonts w:ascii="Serif" w:hAnsi="Serif"/>
        </w:rPr>
      </w:pPr>
      <w:bookmarkStart w:id="79" w:name="_Toc230551631"/>
      <w:r w:rsidRPr="00181DBF">
        <w:rPr>
          <w:rFonts w:ascii="Serif" w:hAnsi="Serif"/>
        </w:rPr>
        <w:t>4.1 – Modelling Technique</w:t>
      </w:r>
      <w:bookmarkEnd w:id="79"/>
    </w:p>
    <w:p w14:paraId="330516D2" w14:textId="77777777" w:rsidR="00CF1F8D" w:rsidRPr="00181DBF" w:rsidRDefault="00CF1F8D" w:rsidP="00CF1F8D">
      <w:pPr>
        <w:jc w:val="both"/>
        <w:rPr>
          <w:rFonts w:ascii="Serif" w:hAnsi="Serif"/>
        </w:rPr>
      </w:pPr>
      <w:r w:rsidRPr="00181DBF">
        <w:rPr>
          <w:rFonts w:ascii="Serif" w:hAnsi="Serif"/>
        </w:rPr>
        <w:t xml:space="preserve">For this modelling, four Machine Learning algorithms were developed using different approaches. The four algorithms are: KNN regressor, Random Forest regressor, Partial Least Squares regressor and Linear Regression. At this stage, all missing values were handled during data preparation, as regression models require properly preprocessed data to perform effectively. </w:t>
      </w:r>
    </w:p>
    <w:p w14:paraId="65493EE5" w14:textId="77777777" w:rsidR="00CF1F8D" w:rsidRPr="00181DBF" w:rsidRDefault="00CF1F8D" w:rsidP="00CF1F8D">
      <w:pPr>
        <w:jc w:val="both"/>
        <w:rPr>
          <w:rFonts w:ascii="Serif" w:hAnsi="Serif"/>
        </w:rPr>
      </w:pPr>
      <w:r w:rsidRPr="00181DBF">
        <w:rPr>
          <w:rFonts w:ascii="Serif" w:hAnsi="Serif"/>
        </w:rPr>
        <w:t>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w:t>
      </w:r>
      <w:proofErr w:type="spellStart"/>
      <w:r w:rsidRPr="00181DBF">
        <w:rPr>
          <w:rFonts w:ascii="Serif" w:hAnsi="Serif"/>
        </w:rPr>
        <w:t>GeeksforGeeks</w:t>
      </w:r>
      <w:proofErr w:type="spellEnd"/>
      <w:r w:rsidRPr="00181DBF">
        <w:rPr>
          <w:rFonts w:ascii="Serif" w:hAnsi="Serif"/>
        </w:rPr>
        <w:t>, 2018)</w:t>
      </w:r>
    </w:p>
    <w:p w14:paraId="45FEB168" w14:textId="77777777" w:rsidR="00CF1F8D" w:rsidRPr="00181DBF" w:rsidRDefault="00CF1F8D" w:rsidP="00CF1F8D">
      <w:pPr>
        <w:jc w:val="both"/>
        <w:rPr>
          <w:rFonts w:ascii="Serif" w:hAnsi="Serif"/>
        </w:rPr>
      </w:pPr>
      <w:r w:rsidRPr="00181DBF">
        <w:rPr>
          <w:rFonts w:ascii="Serif" w:hAnsi="Serif"/>
        </w:rPr>
        <w:t xml:space="preserve">The second choice was KNN, as it predicts values based on distance calculations between data points by identifying the nearest </w:t>
      </w:r>
      <w:proofErr w:type="spellStart"/>
      <w:r w:rsidRPr="00181DBF">
        <w:rPr>
          <w:rFonts w:ascii="Serif" w:hAnsi="Serif"/>
        </w:rPr>
        <w:t>neighbours</w:t>
      </w:r>
      <w:proofErr w:type="spellEnd"/>
      <w:r w:rsidRPr="00181DBF">
        <w:rPr>
          <w:rFonts w:ascii="Serif" w:hAnsi="Serif"/>
        </w:rPr>
        <w:t xml:space="preserve"> and estimating outcomes based on their average. However, this model may not be the most suitable for this dataset, as highly correlated features can affect distance measurements, and the model can become slow with large datasets. These limitations will be further assessed during the evaluation stage. (Piyush Ashtekar, 2025)</w:t>
      </w:r>
    </w:p>
    <w:p w14:paraId="56E8B0EE" w14:textId="77777777" w:rsidR="00CF1F8D" w:rsidRPr="00181DBF" w:rsidRDefault="00CF1F8D" w:rsidP="00CF1F8D">
      <w:pPr>
        <w:jc w:val="both"/>
        <w:rPr>
          <w:rFonts w:ascii="Serif" w:hAnsi="Serif"/>
        </w:rPr>
      </w:pPr>
      <w:r w:rsidRPr="00181DBF">
        <w:rPr>
          <w:rFonts w:ascii="Serif" w:hAnsi="Serif"/>
        </w:rPr>
        <w:t>Random Forest was chosen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37D8859C" w14:textId="77777777" w:rsidR="00CF1F8D" w:rsidRPr="00181DBF" w:rsidRDefault="00CF1F8D" w:rsidP="00CF1F8D">
      <w:pPr>
        <w:jc w:val="both"/>
        <w:rPr>
          <w:rFonts w:ascii="Serif" w:hAnsi="Serif"/>
        </w:rPr>
      </w:pPr>
      <w:r w:rsidRPr="00181DBF">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 (</w:t>
      </w:r>
      <w:proofErr w:type="spellStart"/>
      <w:r w:rsidRPr="00181DBF">
        <w:rPr>
          <w:rFonts w:ascii="Serif" w:hAnsi="Serif"/>
        </w:rPr>
        <w:t>GeeksforGeeks</w:t>
      </w:r>
      <w:proofErr w:type="spellEnd"/>
      <w:r w:rsidRPr="00181DBF">
        <w:rPr>
          <w:rFonts w:ascii="Serif" w:hAnsi="Serif"/>
        </w:rPr>
        <w:t>, 2024b)</w:t>
      </w:r>
    </w:p>
    <w:p w14:paraId="088A81C6" w14:textId="77777777" w:rsidR="00CF1F8D" w:rsidRPr="00181DBF" w:rsidRDefault="00CF1F8D" w:rsidP="00CF1F8D">
      <w:pPr>
        <w:jc w:val="both"/>
        <w:rPr>
          <w:rFonts w:ascii="Serif" w:hAnsi="Serif"/>
        </w:rPr>
      </w:pPr>
      <w:r w:rsidRPr="00181DBF">
        <w:rPr>
          <w:rFonts w:ascii="Serif" w:hAnsi="Serif"/>
        </w:rPr>
        <w:t xml:space="preserve">As Linear Regression, KNN, and PLS are sensitive to outliers, feature scaling is necessary. </w:t>
      </w:r>
      <w:proofErr w:type="spellStart"/>
      <w:r w:rsidRPr="00181DBF">
        <w:rPr>
          <w:rFonts w:ascii="Serif" w:hAnsi="Serif"/>
        </w:rPr>
        <w:t>RobustScaler</w:t>
      </w:r>
      <w:proofErr w:type="spellEnd"/>
      <w:r w:rsidRPr="00181DBF">
        <w:rPr>
          <w:rFonts w:ascii="Serif" w:hAnsi="Serif"/>
        </w:rPr>
        <w:t xml:space="preserve"> is the best approach since it is more robust to extreme values and helps reduce their impact on the models.</w:t>
      </w:r>
    </w:p>
    <w:p w14:paraId="44A14313" w14:textId="77777777" w:rsidR="00CF1F8D" w:rsidRPr="00181DBF" w:rsidRDefault="00CF1F8D" w:rsidP="00CF1F8D">
      <w:pPr>
        <w:jc w:val="both"/>
        <w:rPr>
          <w:rFonts w:ascii="Serif" w:hAnsi="Serif"/>
        </w:rPr>
      </w:pPr>
    </w:p>
    <w:p w14:paraId="799707F1" w14:textId="77777777" w:rsidR="00CF1F8D" w:rsidRPr="00181DBF" w:rsidRDefault="00CF1F8D" w:rsidP="00CF1F8D">
      <w:pPr>
        <w:pStyle w:val="Heading2"/>
        <w:ind w:left="360" w:hanging="360"/>
        <w:rPr>
          <w:rFonts w:ascii="Serif" w:hAnsi="Serif"/>
        </w:rPr>
      </w:pPr>
      <w:bookmarkStart w:id="80" w:name="_Toc230551632"/>
      <w:r w:rsidRPr="00181DBF">
        <w:rPr>
          <w:rFonts w:ascii="Serif" w:hAnsi="Serif"/>
        </w:rPr>
        <w:t>4.2 - Test design</w:t>
      </w:r>
      <w:bookmarkEnd w:id="80"/>
    </w:p>
    <w:p w14:paraId="321892CD" w14:textId="77777777" w:rsidR="00CF1F8D" w:rsidRPr="00181DBF" w:rsidRDefault="00CF1F8D" w:rsidP="00CF1F8D">
      <w:pPr>
        <w:rPr>
          <w:rFonts w:ascii="Serif" w:hAnsi="Serif"/>
        </w:rPr>
      </w:pPr>
      <w:r w:rsidRPr="00181DBF">
        <w:rPr>
          <w:rFonts w:ascii="Serif" w:hAnsi="Serif"/>
        </w:rPr>
        <w:t>The dataset was split in the following way for each of the approaches used:</w:t>
      </w:r>
    </w:p>
    <w:p w14:paraId="73C48BD3"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66432" behindDoc="0" locked="0" layoutInCell="1" allowOverlap="1" wp14:anchorId="7D9BA56B" wp14:editId="5725F9EC">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B786CAC"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80%                           Training</w:t>
      </w:r>
    </w:p>
    <w:p w14:paraId="5635172F" w14:textId="77777777" w:rsidR="00CF1F8D" w:rsidRPr="00181DBF" w:rsidRDefault="00CF1F8D" w:rsidP="00CF1F8D">
      <w:pPr>
        <w:jc w:val="both"/>
        <w:rPr>
          <w:rFonts w:ascii="Serif" w:hAnsi="Serif"/>
        </w:rPr>
      </w:pPr>
      <w:r w:rsidRPr="00181DBF">
        <w:rPr>
          <w:rFonts w:ascii="Serif" w:hAnsi="Serif"/>
          <w:noProof/>
        </w:rPr>
        <mc:AlternateContent>
          <mc:Choice Requires="wps">
            <w:drawing>
              <wp:anchor distT="0" distB="0" distL="114300" distR="114300" simplePos="0" relativeHeight="251667456" behindDoc="0" locked="0" layoutInCell="1" allowOverlap="1" wp14:anchorId="66F1BCE8" wp14:editId="62E8F8E1">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8FFFD3" id="Straight Arrow Connector 3" o:spid="_x0000_s1026" type="#_x0000_t32" style="position:absolute;margin-left:29.4pt;margin-top:6.7pt;width:58.2pt;height:.6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20%                           Testing  </w:t>
      </w:r>
    </w:p>
    <w:p w14:paraId="4DC757E4" w14:textId="77777777" w:rsidR="00CF1F8D" w:rsidRPr="00181DBF" w:rsidRDefault="00CF1F8D" w:rsidP="00CF1F8D">
      <w:pPr>
        <w:pStyle w:val="Heading2"/>
        <w:ind w:left="360" w:hanging="360"/>
        <w:rPr>
          <w:rFonts w:ascii="Serif" w:hAnsi="Serif"/>
        </w:rPr>
      </w:pPr>
      <w:bookmarkStart w:id="81" w:name="_Toc230551633"/>
      <w:r w:rsidRPr="00181DBF">
        <w:rPr>
          <w:rFonts w:ascii="Serif" w:hAnsi="Serif"/>
        </w:rPr>
        <w:lastRenderedPageBreak/>
        <w:t>4.3 – Build Model</w:t>
      </w:r>
      <w:bookmarkEnd w:id="81"/>
    </w:p>
    <w:p w14:paraId="73839C4B" w14:textId="77777777" w:rsidR="00CF1F8D" w:rsidRPr="00181DBF" w:rsidRDefault="00CF1F8D" w:rsidP="00CF1F8D">
      <w:pPr>
        <w:rPr>
          <w:rFonts w:ascii="Serif" w:hAnsi="Serif"/>
        </w:rPr>
      </w:pPr>
      <w:r w:rsidRPr="00181DBF">
        <w:rPr>
          <w:rFonts w:ascii="Serif" w:hAnsi="Serif"/>
        </w:rPr>
        <w:t>For the three models, three different missing value techniques were applied, resulting in three approaches using the same models.</w:t>
      </w:r>
    </w:p>
    <w:p w14:paraId="1B0FDA9D" w14:textId="77777777" w:rsidR="00CF1F8D" w:rsidRPr="00181DBF" w:rsidRDefault="00CF1F8D" w:rsidP="00CF1F8D">
      <w:pPr>
        <w:rPr>
          <w:rFonts w:ascii="Serif" w:hAnsi="Serif"/>
        </w:rPr>
      </w:pPr>
      <w:r w:rsidRPr="00181DBF">
        <w:rPr>
          <w:rFonts w:ascii="Serif" w:hAnsi="Serif"/>
        </w:rPr>
        <w:t>1- Dropping missing values</w:t>
      </w:r>
    </w:p>
    <w:p w14:paraId="4A428C21" w14:textId="77777777" w:rsidR="00CF1F8D" w:rsidRPr="00181DBF" w:rsidRDefault="00CF1F8D" w:rsidP="00CF1F8D">
      <w:pPr>
        <w:rPr>
          <w:rFonts w:ascii="Serif" w:hAnsi="Serif"/>
        </w:rPr>
      </w:pPr>
      <w:r w:rsidRPr="00181DBF">
        <w:rPr>
          <w:rFonts w:ascii="Serif" w:hAnsi="Serif"/>
        </w:rPr>
        <w:t>2- Median Imputation</w:t>
      </w:r>
    </w:p>
    <w:p w14:paraId="7606B8AF" w14:textId="77777777" w:rsidR="00CF1F8D" w:rsidRPr="00181DBF" w:rsidRDefault="00CF1F8D" w:rsidP="00CF1F8D">
      <w:pPr>
        <w:rPr>
          <w:rFonts w:ascii="Serif" w:hAnsi="Serif"/>
        </w:rPr>
      </w:pPr>
      <w:r w:rsidRPr="00181DBF">
        <w:rPr>
          <w:rFonts w:ascii="Serif" w:hAnsi="Serif"/>
        </w:rPr>
        <w:t xml:space="preserve">3- Model-based Imputation </w:t>
      </w:r>
    </w:p>
    <w:p w14:paraId="7AE80496" w14:textId="77777777" w:rsidR="00CF1F8D" w:rsidRPr="00181DBF" w:rsidRDefault="00CF1F8D" w:rsidP="00CF1F8D">
      <w:pPr>
        <w:pStyle w:val="Heading3"/>
        <w:ind w:left="360" w:hanging="360"/>
        <w:rPr>
          <w:rFonts w:ascii="Serif" w:hAnsi="Serif"/>
        </w:rPr>
      </w:pPr>
      <w:bookmarkStart w:id="82" w:name="_Toc230551634"/>
      <w:r w:rsidRPr="00181DBF">
        <w:rPr>
          <w:rFonts w:ascii="Serif" w:hAnsi="Serif"/>
        </w:rPr>
        <w:t>4.3.1 – Linear Regression</w:t>
      </w:r>
      <w:bookmarkEnd w:id="82"/>
    </w:p>
    <w:p w14:paraId="3204E7CD" w14:textId="77777777" w:rsidR="00CF1F8D" w:rsidRPr="00181DBF" w:rsidRDefault="00CF1F8D" w:rsidP="00CF1F8D">
      <w:pPr>
        <w:rPr>
          <w:rFonts w:ascii="Serif" w:hAnsi="Serif"/>
        </w:rPr>
      </w:pPr>
      <w:r w:rsidRPr="00181DBF">
        <w:rPr>
          <w:rFonts w:ascii="Serif" w:hAnsi="Serif"/>
        </w:rPr>
        <w:t>For this model, after splitting the data, we have scaled using a Robust Scaler.</w:t>
      </w:r>
    </w:p>
    <w:p w14:paraId="013D8050" w14:textId="77777777" w:rsidR="00CF1F8D" w:rsidRPr="00181DBF" w:rsidRDefault="00CF1F8D" w:rsidP="00CF1F8D">
      <w:pPr>
        <w:pStyle w:val="Heading4"/>
        <w:jc w:val="both"/>
        <w:rPr>
          <w:rFonts w:ascii="Serif" w:hAnsi="Serif"/>
        </w:rPr>
      </w:pPr>
      <w:r w:rsidRPr="00181DBF">
        <w:rPr>
          <w:rFonts w:ascii="Serif" w:hAnsi="Serif"/>
        </w:rPr>
        <w:t>Model Description</w:t>
      </w:r>
    </w:p>
    <w:p w14:paraId="2F703290" w14:textId="77777777" w:rsidR="00CF1F8D" w:rsidRPr="00181DBF" w:rsidRDefault="00CF1F8D" w:rsidP="00CF1F8D">
      <w:pPr>
        <w:rPr>
          <w:rFonts w:ascii="Serif" w:hAnsi="Serif"/>
        </w:rPr>
      </w:pPr>
      <w:r w:rsidRPr="00181DBF">
        <w:rPr>
          <w:rFonts w:ascii="Serif" w:hAnsi="Serif"/>
        </w:rPr>
        <w:t xml:space="preserve">Based on the Linear Regression results, the model performed effectively. However, the </w:t>
      </w:r>
      <w:r w:rsidRPr="00181DBF">
        <w:rPr>
          <w:rFonts w:ascii="Serif" w:hAnsi="Serif"/>
          <w:i/>
          <w:iCs/>
        </w:rPr>
        <w:t>CO2_net</w:t>
      </w:r>
      <w:r w:rsidRPr="00181DBF">
        <w:rPr>
          <w:rFonts w:ascii="Serif" w:hAnsi="Serif"/>
        </w:rPr>
        <w:t xml:space="preserve"> feature was removed because it was highly correlated and almost identical to the target variable, which could lead to unrealistically high prediction results.</w:t>
      </w:r>
    </w:p>
    <w:p w14:paraId="7E508C4F" w14:textId="77777777" w:rsidR="00CF1F8D" w:rsidRPr="00181DBF" w:rsidRDefault="00CF1F8D" w:rsidP="00CF1F8D">
      <w:pPr>
        <w:rPr>
          <w:rFonts w:ascii="Serif" w:hAnsi="Serif"/>
        </w:rPr>
      </w:pPr>
    </w:p>
    <w:p w14:paraId="7323C1C6" w14:textId="77777777" w:rsidR="00CF1F8D" w:rsidRPr="00181DBF" w:rsidRDefault="00CF1F8D" w:rsidP="00CF1F8D">
      <w:pPr>
        <w:pStyle w:val="Heading3"/>
        <w:ind w:left="360" w:hanging="360"/>
        <w:rPr>
          <w:rFonts w:ascii="Serif" w:hAnsi="Serif"/>
        </w:rPr>
      </w:pPr>
      <w:bookmarkStart w:id="83" w:name="_Toc230551635"/>
      <w:r w:rsidRPr="00181DBF">
        <w:rPr>
          <w:rFonts w:ascii="Serif" w:hAnsi="Serif"/>
        </w:rPr>
        <w:t xml:space="preserve">4.3.2 - K-Nearest </w:t>
      </w:r>
      <w:proofErr w:type="spellStart"/>
      <w:r w:rsidRPr="00181DBF">
        <w:rPr>
          <w:rFonts w:ascii="Serif" w:hAnsi="Serif"/>
        </w:rPr>
        <w:t>Neighbours</w:t>
      </w:r>
      <w:proofErr w:type="spellEnd"/>
      <w:r w:rsidRPr="00181DBF">
        <w:rPr>
          <w:rFonts w:ascii="Serif" w:hAnsi="Serif"/>
        </w:rPr>
        <w:t xml:space="preserve"> Regressor (KNN)</w:t>
      </w:r>
      <w:bookmarkEnd w:id="83"/>
    </w:p>
    <w:p w14:paraId="3DCDAFF5" w14:textId="77777777" w:rsidR="00CF1F8D" w:rsidRPr="00181DBF" w:rsidRDefault="00CF1F8D" w:rsidP="00CF1F8D">
      <w:pPr>
        <w:jc w:val="both"/>
        <w:rPr>
          <w:rFonts w:ascii="Serif" w:hAnsi="Serif"/>
        </w:rPr>
      </w:pPr>
      <w:r w:rsidRPr="00181DBF">
        <w:rPr>
          <w:rFonts w:ascii="Serif" w:hAnsi="Serif"/>
        </w:rPr>
        <w:t xml:space="preserve">For this model, after splitting the data, we scaled the data using </w:t>
      </w:r>
      <w:proofErr w:type="spellStart"/>
      <w:r w:rsidRPr="00181DBF">
        <w:rPr>
          <w:rFonts w:ascii="Serif" w:hAnsi="Serif"/>
        </w:rPr>
        <w:t>RobustScaler</w:t>
      </w:r>
      <w:proofErr w:type="spellEnd"/>
      <w:r w:rsidRPr="00181DBF">
        <w:rPr>
          <w:rFonts w:ascii="Serif" w:hAnsi="Serif"/>
        </w:rPr>
        <w:t xml:space="preserve"> due to the presence of outliers. </w:t>
      </w:r>
      <w:proofErr w:type="spellStart"/>
      <w:r w:rsidRPr="00181DBF">
        <w:rPr>
          <w:rFonts w:ascii="Serif" w:hAnsi="Serif"/>
        </w:rPr>
        <w:t>RobustScaler</w:t>
      </w:r>
      <w:proofErr w:type="spellEnd"/>
      <w:r w:rsidRPr="00181DBF">
        <w:rPr>
          <w:rFonts w:ascii="Serif" w:hAnsi="Serif"/>
        </w:rPr>
        <w:t xml:space="preserve"> removes the median and scales the data using the interquartile range (IQR), making it less sensitive to extreme values compared to standard scaling. (scikit-learn.org, n.d.)</w:t>
      </w:r>
    </w:p>
    <w:p w14:paraId="16E41A8E" w14:textId="77777777" w:rsidR="00CF1F8D" w:rsidRPr="00181DBF" w:rsidRDefault="00CF1F8D" w:rsidP="00CF1F8D">
      <w:pPr>
        <w:jc w:val="both"/>
        <w:rPr>
          <w:rFonts w:ascii="Serif" w:hAnsi="Serif"/>
        </w:rPr>
      </w:pPr>
      <w:r w:rsidRPr="00181DBF">
        <w:rPr>
          <w:rFonts w:ascii="Serif" w:hAnsi="Serif"/>
        </w:rPr>
        <w:t xml:space="preserve">PCA was also applied to reduce correlation and redundancy between variables. However, even after dimensionality reduction, KNN still showed weaker </w:t>
      </w:r>
      <w:proofErr w:type="spellStart"/>
      <w:r w:rsidRPr="00181DBF">
        <w:rPr>
          <w:rFonts w:ascii="Serif" w:hAnsi="Serif"/>
        </w:rPr>
        <w:t>generalisation</w:t>
      </w:r>
      <w:proofErr w:type="spellEnd"/>
      <w:r w:rsidRPr="00181DBF">
        <w:rPr>
          <w:rFonts w:ascii="Serif" w:hAnsi="Serif"/>
        </w:rPr>
        <w:t xml:space="preserve"> and signs of overfitting compared to the other models. (Fatima, 2024)</w:t>
      </w:r>
    </w:p>
    <w:p w14:paraId="47DB772D" w14:textId="77777777" w:rsidR="00CF1F8D" w:rsidRPr="00181DBF" w:rsidRDefault="00CF1F8D" w:rsidP="00CF1F8D">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CF1F8D" w:rsidRPr="00181DBF" w14:paraId="0C19284A"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77DF06" w14:textId="77777777" w:rsidR="00CF1F8D" w:rsidRPr="00181DBF" w:rsidRDefault="00CF1F8D" w:rsidP="005377F6">
            <w:pPr>
              <w:rPr>
                <w:rFonts w:ascii="Serif" w:hAnsi="Serif"/>
              </w:rPr>
            </w:pPr>
            <w:r w:rsidRPr="00181DBF">
              <w:rPr>
                <w:rFonts w:ascii="Serif" w:hAnsi="Serif"/>
              </w:rPr>
              <w:t xml:space="preserve">                             Parameters</w:t>
            </w:r>
          </w:p>
        </w:tc>
        <w:tc>
          <w:tcPr>
            <w:tcW w:w="4508" w:type="dxa"/>
          </w:tcPr>
          <w:p w14:paraId="16B3D5AE" w14:textId="77777777" w:rsidR="00CF1F8D" w:rsidRPr="00181DBF" w:rsidRDefault="00CF1F8D" w:rsidP="005377F6">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CF1F8D" w:rsidRPr="00181DBF" w14:paraId="4A1F03A9"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2B5B93" w14:textId="77777777" w:rsidR="00CF1F8D" w:rsidRPr="00181DBF" w:rsidRDefault="00CF1F8D" w:rsidP="005377F6">
            <w:pPr>
              <w:tabs>
                <w:tab w:val="left" w:pos="1440"/>
              </w:tabs>
              <w:rPr>
                <w:rFonts w:ascii="Serif" w:hAnsi="Serif"/>
              </w:rPr>
            </w:pPr>
            <w:r w:rsidRPr="00181DBF">
              <w:rPr>
                <w:rFonts w:ascii="Serif" w:hAnsi="Serif"/>
              </w:rPr>
              <w:tab/>
            </w:r>
            <w:proofErr w:type="spellStart"/>
            <w:r w:rsidRPr="00181DBF">
              <w:rPr>
                <w:rFonts w:ascii="Serif" w:hAnsi="Serif"/>
              </w:rPr>
              <w:t>n_neighbours</w:t>
            </w:r>
            <w:proofErr w:type="spellEnd"/>
          </w:p>
        </w:tc>
        <w:tc>
          <w:tcPr>
            <w:tcW w:w="4508" w:type="dxa"/>
          </w:tcPr>
          <w:p w14:paraId="6664F52F"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 xml:space="preserve"> 11,15,21,31</w:t>
            </w:r>
          </w:p>
        </w:tc>
      </w:tr>
      <w:tr w:rsidR="00CF1F8D" w:rsidRPr="00181DBF" w14:paraId="019CE9AC" w14:textId="77777777" w:rsidTr="005377F6">
        <w:tc>
          <w:tcPr>
            <w:cnfStyle w:val="001000000000" w:firstRow="0" w:lastRow="0" w:firstColumn="1" w:lastColumn="0" w:oddVBand="0" w:evenVBand="0" w:oddHBand="0" w:evenHBand="0" w:firstRowFirstColumn="0" w:firstRowLastColumn="0" w:lastRowFirstColumn="0" w:lastRowLastColumn="0"/>
            <w:tcW w:w="4508" w:type="dxa"/>
          </w:tcPr>
          <w:p w14:paraId="22DC4057" w14:textId="77777777" w:rsidR="00CF1F8D" w:rsidRPr="00181DBF" w:rsidRDefault="00CF1F8D" w:rsidP="005377F6">
            <w:pPr>
              <w:jc w:val="center"/>
              <w:rPr>
                <w:rFonts w:ascii="Serif" w:hAnsi="Serif"/>
              </w:rPr>
            </w:pPr>
            <w:r w:rsidRPr="00181DBF">
              <w:rPr>
                <w:rFonts w:ascii="Serif" w:hAnsi="Serif"/>
              </w:rPr>
              <w:t>weights</w:t>
            </w:r>
          </w:p>
        </w:tc>
        <w:tc>
          <w:tcPr>
            <w:tcW w:w="4508" w:type="dxa"/>
          </w:tcPr>
          <w:p w14:paraId="769D0A31" w14:textId="77777777" w:rsidR="00CF1F8D" w:rsidRPr="00181DBF" w:rsidRDefault="00CF1F8D" w:rsidP="005377F6">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"uniform", "distance"</w:t>
            </w:r>
          </w:p>
        </w:tc>
      </w:tr>
      <w:tr w:rsidR="00CF1F8D" w:rsidRPr="00181DBF" w14:paraId="3BAC0ED9"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BD264D" w14:textId="77777777" w:rsidR="00CF1F8D" w:rsidRPr="00181DBF" w:rsidRDefault="00CF1F8D" w:rsidP="005377F6">
            <w:pPr>
              <w:jc w:val="center"/>
              <w:rPr>
                <w:rFonts w:ascii="Serif" w:hAnsi="Serif"/>
              </w:rPr>
            </w:pPr>
            <w:r w:rsidRPr="00181DBF">
              <w:rPr>
                <w:rFonts w:ascii="Serif" w:hAnsi="Serif"/>
              </w:rPr>
              <w:t>metric</w:t>
            </w:r>
          </w:p>
        </w:tc>
        <w:tc>
          <w:tcPr>
            <w:tcW w:w="4508" w:type="dxa"/>
          </w:tcPr>
          <w:p w14:paraId="2273485E"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w:t>
            </w:r>
            <w:proofErr w:type="spellStart"/>
            <w:r w:rsidRPr="00181DBF">
              <w:rPr>
                <w:rFonts w:ascii="Serif" w:hAnsi="Serif"/>
              </w:rPr>
              <w:t>euclidean</w:t>
            </w:r>
            <w:proofErr w:type="spellEnd"/>
            <w:r w:rsidRPr="00181DBF">
              <w:rPr>
                <w:rFonts w:ascii="Serif" w:hAnsi="Serif"/>
              </w:rPr>
              <w:t>", "</w:t>
            </w:r>
            <w:proofErr w:type="spellStart"/>
            <w:r w:rsidRPr="00181DBF">
              <w:rPr>
                <w:rFonts w:ascii="Serif" w:hAnsi="Serif"/>
              </w:rPr>
              <w:t>manhattan</w:t>
            </w:r>
            <w:proofErr w:type="spellEnd"/>
            <w:r w:rsidRPr="00181DBF">
              <w:rPr>
                <w:rFonts w:ascii="Serif" w:hAnsi="Serif"/>
              </w:rPr>
              <w:t>"</w:t>
            </w:r>
          </w:p>
        </w:tc>
      </w:tr>
    </w:tbl>
    <w:p w14:paraId="52C2665C" w14:textId="77777777" w:rsidR="00CF1F8D" w:rsidRPr="00181DBF" w:rsidRDefault="00CF1F8D" w:rsidP="00CF1F8D">
      <w:pPr>
        <w:jc w:val="both"/>
        <w:rPr>
          <w:rFonts w:ascii="Serif" w:hAnsi="Serif"/>
        </w:rPr>
      </w:pPr>
    </w:p>
    <w:p w14:paraId="06DDB4DC" w14:textId="77777777" w:rsidR="00CF1F8D" w:rsidRPr="00181DBF" w:rsidRDefault="00CF1F8D" w:rsidP="00CF1F8D">
      <w:pPr>
        <w:jc w:val="both"/>
        <w:rPr>
          <w:rFonts w:ascii="Serif" w:hAnsi="Serif"/>
        </w:rPr>
      </w:pPr>
      <w:r w:rsidRPr="00181DBF">
        <w:rPr>
          <w:rFonts w:ascii="Serif" w:hAnsi="Serif"/>
        </w:rPr>
        <w:t xml:space="preserve">For the </w:t>
      </w:r>
      <w:proofErr w:type="spellStart"/>
      <w:r w:rsidRPr="00181DBF">
        <w:rPr>
          <w:rFonts w:ascii="Serif" w:hAnsi="Serif"/>
          <w:i/>
          <w:iCs/>
        </w:rPr>
        <w:t>n_neighbours</w:t>
      </w:r>
      <w:proofErr w:type="spellEnd"/>
      <w:r w:rsidRPr="00181DBF">
        <w:rPr>
          <w:rFonts w:ascii="Serif" w:hAnsi="Serif"/>
        </w:rPr>
        <w:t xml:space="preserve"> hyperparameter, larger values were selected instead of very small values because the dataset contains highly correlated and very similar features. Very small </w:t>
      </w:r>
      <w:proofErr w:type="spellStart"/>
      <w:r w:rsidRPr="00181DBF">
        <w:rPr>
          <w:rFonts w:ascii="Serif" w:hAnsi="Serif"/>
        </w:rPr>
        <w:t>neighbour</w:t>
      </w:r>
      <w:proofErr w:type="spellEnd"/>
      <w:r w:rsidRPr="00181DBF">
        <w:rPr>
          <w:rFonts w:ascii="Serif" w:hAnsi="Serif"/>
        </w:rPr>
        <w:t xml:space="preserve"> values can make the KNN model too sensitive to local patterns and nearby observations, increasing the risk of overfitting. Larger </w:t>
      </w:r>
      <w:proofErr w:type="spellStart"/>
      <w:r w:rsidRPr="00181DBF">
        <w:rPr>
          <w:rFonts w:ascii="Serif" w:hAnsi="Serif"/>
        </w:rPr>
        <w:t>neighbour</w:t>
      </w:r>
      <w:proofErr w:type="spellEnd"/>
      <w:r w:rsidRPr="00181DBF">
        <w:rPr>
          <w:rFonts w:ascii="Serif" w:hAnsi="Serif"/>
        </w:rPr>
        <w:t xml:space="preserve"> values help make predictions more stable by using more nearby observations instead of only a few very similar points. (Patil, 2026)</w:t>
      </w:r>
    </w:p>
    <w:p w14:paraId="027022CF" w14:textId="77777777" w:rsidR="00CF1F8D" w:rsidRPr="00181DBF" w:rsidRDefault="00CF1F8D" w:rsidP="00CF1F8D">
      <w:pPr>
        <w:jc w:val="both"/>
        <w:rPr>
          <w:rFonts w:ascii="Serif" w:hAnsi="Serif"/>
        </w:rPr>
      </w:pPr>
      <w:r w:rsidRPr="00181DBF">
        <w:rPr>
          <w:rFonts w:ascii="Serif" w:hAnsi="Serif"/>
        </w:rPr>
        <w:t xml:space="preserve">For the </w:t>
      </w:r>
      <w:r w:rsidRPr="00181DBF">
        <w:rPr>
          <w:rFonts w:ascii="Serif" w:hAnsi="Serif"/>
          <w:i/>
          <w:iCs/>
        </w:rPr>
        <w:t>weight’s</w:t>
      </w:r>
      <w:r w:rsidRPr="00181DBF">
        <w:rPr>
          <w:rFonts w:ascii="Serif" w:hAnsi="Serif"/>
        </w:rPr>
        <w:t xml:space="preserve"> hyperparameter, we chose the following:</w:t>
      </w:r>
    </w:p>
    <w:p w14:paraId="22F40C3C" w14:textId="77777777" w:rsidR="00CF1F8D" w:rsidRPr="00181DBF" w:rsidRDefault="00CF1F8D" w:rsidP="00CF1F8D">
      <w:pPr>
        <w:jc w:val="both"/>
        <w:rPr>
          <w:rFonts w:ascii="Serif" w:hAnsi="Serif"/>
          <w:b/>
          <w:bCs/>
        </w:rPr>
      </w:pPr>
      <w:r w:rsidRPr="00181DBF">
        <w:rPr>
          <w:rFonts w:ascii="Serif" w:hAnsi="Serif"/>
          <w:b/>
          <w:bCs/>
        </w:rPr>
        <w:t xml:space="preserve">Uniform: </w:t>
      </w:r>
      <w:r w:rsidRPr="00181DBF">
        <w:rPr>
          <w:rFonts w:ascii="Serif" w:hAnsi="Serif"/>
        </w:rPr>
        <w:t xml:space="preserve">Every </w:t>
      </w:r>
      <w:proofErr w:type="spellStart"/>
      <w:r w:rsidRPr="00181DBF">
        <w:rPr>
          <w:rFonts w:ascii="Serif" w:hAnsi="Serif"/>
        </w:rPr>
        <w:t>neighbour</w:t>
      </w:r>
      <w:proofErr w:type="spellEnd"/>
      <w:r w:rsidRPr="00181DBF">
        <w:rPr>
          <w:rFonts w:ascii="Serif" w:hAnsi="Serif"/>
        </w:rPr>
        <w:t xml:space="preserve"> influences equally. (Piyush Ashtekar, 2025)</w:t>
      </w:r>
    </w:p>
    <w:p w14:paraId="078613A6" w14:textId="77777777" w:rsidR="00CF1F8D" w:rsidRPr="00181DBF" w:rsidRDefault="00CF1F8D" w:rsidP="00CF1F8D">
      <w:pPr>
        <w:jc w:val="both"/>
        <w:rPr>
          <w:rFonts w:ascii="Serif" w:hAnsi="Serif"/>
        </w:rPr>
      </w:pPr>
      <w:r w:rsidRPr="00181DBF">
        <w:rPr>
          <w:rFonts w:ascii="Serif" w:hAnsi="Serif"/>
          <w:b/>
          <w:bCs/>
        </w:rPr>
        <w:lastRenderedPageBreak/>
        <w:t xml:space="preserve">Distance: </w:t>
      </w:r>
      <w:r w:rsidRPr="00181DBF">
        <w:rPr>
          <w:rFonts w:ascii="Serif" w:hAnsi="Serif"/>
        </w:rPr>
        <w:t xml:space="preserve">The closer the </w:t>
      </w:r>
      <w:proofErr w:type="spellStart"/>
      <w:r w:rsidRPr="00181DBF">
        <w:rPr>
          <w:rFonts w:ascii="Serif" w:hAnsi="Serif"/>
        </w:rPr>
        <w:t>neighbour</w:t>
      </w:r>
      <w:proofErr w:type="spellEnd"/>
      <w:r w:rsidRPr="00181DBF">
        <w:rPr>
          <w:rFonts w:ascii="Serif" w:hAnsi="Serif"/>
        </w:rPr>
        <w:t xml:space="preserve"> is, the more influence it will have. (Piyush Ashtekar, 2025)</w:t>
      </w:r>
    </w:p>
    <w:p w14:paraId="3DAC741D" w14:textId="77777777" w:rsidR="00CF1F8D" w:rsidRPr="00181DBF" w:rsidRDefault="00CF1F8D" w:rsidP="00CF1F8D">
      <w:pPr>
        <w:jc w:val="both"/>
        <w:rPr>
          <w:rFonts w:ascii="Serif" w:hAnsi="Serif"/>
        </w:rPr>
      </w:pPr>
      <w:r w:rsidRPr="00181DBF">
        <w:rPr>
          <w:rFonts w:ascii="Serif" w:hAnsi="Serif"/>
        </w:rPr>
        <w:t xml:space="preserve">For the </w:t>
      </w:r>
      <w:r w:rsidRPr="00181DBF">
        <w:rPr>
          <w:rFonts w:ascii="Serif" w:hAnsi="Serif"/>
          <w:i/>
          <w:iCs/>
        </w:rPr>
        <w:t>Metric</w:t>
      </w:r>
      <w:r w:rsidRPr="00181DBF">
        <w:rPr>
          <w:rFonts w:ascii="Serif" w:hAnsi="Serif"/>
        </w:rPr>
        <w:t xml:space="preserve"> hyperparameter, we chose the following:</w:t>
      </w:r>
    </w:p>
    <w:p w14:paraId="1BEF47D7" w14:textId="77777777" w:rsidR="00CF1F8D" w:rsidRPr="00181DBF" w:rsidRDefault="00CF1F8D" w:rsidP="00CF1F8D">
      <w:pPr>
        <w:jc w:val="both"/>
        <w:rPr>
          <w:rFonts w:ascii="Serif" w:hAnsi="Serif"/>
        </w:rPr>
      </w:pPr>
      <w:r w:rsidRPr="00181DBF">
        <w:rPr>
          <w:rFonts w:ascii="Serif" w:hAnsi="Serif"/>
          <w:b/>
          <w:bCs/>
        </w:rPr>
        <w:t xml:space="preserve">Euclidean: </w:t>
      </w:r>
      <w:r w:rsidRPr="00181DBF">
        <w:rPr>
          <w:rFonts w:ascii="Serif" w:hAnsi="Serif"/>
        </w:rPr>
        <w:t>Calculates the straight-line distance between data points and is commonly used for numerical data</w:t>
      </w:r>
      <w:r w:rsidRPr="00181DBF">
        <w:rPr>
          <w:rFonts w:ascii="Serif" w:hAnsi="Serif"/>
          <w:b/>
          <w:bCs/>
        </w:rPr>
        <w:t>.</w:t>
      </w:r>
    </w:p>
    <w:p w14:paraId="45A3CBA3" w14:textId="77777777" w:rsidR="00CF1F8D" w:rsidRPr="00181DBF" w:rsidRDefault="00CF1F8D" w:rsidP="00CF1F8D">
      <w:pPr>
        <w:keepNext/>
        <w:jc w:val="both"/>
        <w:rPr>
          <w:rFonts w:ascii="Serif" w:hAnsi="Serif"/>
        </w:rPr>
      </w:pPr>
      <w:r w:rsidRPr="00181DBF">
        <w:rPr>
          <w:rFonts w:ascii="Serif" w:hAnsi="Serif"/>
          <w:b/>
          <w:bCs/>
          <w:noProof/>
        </w:rPr>
        <w:drawing>
          <wp:inline distT="0" distB="0" distL="0" distR="0" wp14:anchorId="1EA0BF75" wp14:editId="17DDBEAD">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1"/>
                    <a:stretch>
                      <a:fillRect/>
                    </a:stretch>
                  </pic:blipFill>
                  <pic:spPr>
                    <a:xfrm>
                      <a:off x="0" y="0"/>
                      <a:ext cx="2865368" cy="464860"/>
                    </a:xfrm>
                    <a:prstGeom prst="rect">
                      <a:avLst/>
                    </a:prstGeom>
                  </pic:spPr>
                </pic:pic>
              </a:graphicData>
            </a:graphic>
          </wp:inline>
        </w:drawing>
      </w:r>
    </w:p>
    <w:p w14:paraId="37C7FF76" w14:textId="77777777" w:rsidR="00CF1F8D" w:rsidRPr="00181DBF" w:rsidRDefault="00CF1F8D" w:rsidP="00CF1F8D">
      <w:pPr>
        <w:pStyle w:val="Caption"/>
        <w:jc w:val="both"/>
        <w:rPr>
          <w:rFonts w:ascii="Serif" w:hAnsi="Serif"/>
          <w:b/>
          <w:bCs/>
        </w:rPr>
      </w:pPr>
      <w:bookmarkStart w:id="84" w:name="_Toc229518351"/>
      <w:bookmarkStart w:id="85" w:name="_Toc230551665"/>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12</w:t>
      </w:r>
      <w:r w:rsidRPr="00181DBF">
        <w:rPr>
          <w:rFonts w:ascii="Serif" w:hAnsi="Serif"/>
          <w:noProof/>
        </w:rPr>
        <w:fldChar w:fldCharType="end"/>
      </w:r>
      <w:r w:rsidRPr="00181DBF">
        <w:rPr>
          <w:rFonts w:ascii="Serif" w:hAnsi="Serif"/>
        </w:rPr>
        <w:t>-Formula for Euclidean distance (</w:t>
      </w:r>
      <w:proofErr w:type="spellStart"/>
      <w:r w:rsidRPr="00181DBF">
        <w:rPr>
          <w:rFonts w:ascii="Serif" w:hAnsi="Serif"/>
        </w:rPr>
        <w:t>GeeksforGeeks</w:t>
      </w:r>
      <w:proofErr w:type="spellEnd"/>
      <w:r w:rsidRPr="00181DBF">
        <w:rPr>
          <w:rFonts w:ascii="Serif" w:hAnsi="Serif"/>
        </w:rPr>
        <w:t>, 2020)</w:t>
      </w:r>
      <w:bookmarkEnd w:id="84"/>
      <w:bookmarkEnd w:id="85"/>
    </w:p>
    <w:p w14:paraId="0EA02424" w14:textId="77777777" w:rsidR="00CF1F8D" w:rsidRPr="00181DBF" w:rsidRDefault="00CF1F8D" w:rsidP="00CF1F8D">
      <w:pPr>
        <w:jc w:val="both"/>
        <w:rPr>
          <w:rFonts w:ascii="Serif" w:hAnsi="Serif"/>
          <w:b/>
          <w:bCs/>
        </w:rPr>
      </w:pPr>
      <w:r w:rsidRPr="00181DBF">
        <w:rPr>
          <w:rFonts w:ascii="Serif" w:hAnsi="Serif"/>
          <w:b/>
          <w:bCs/>
        </w:rPr>
        <w:t xml:space="preserve">Manhattan: </w:t>
      </w:r>
      <w:r w:rsidRPr="00181DBF">
        <w:rPr>
          <w:rFonts w:ascii="Serif" w:hAnsi="Serif"/>
        </w:rPr>
        <w:t>Calculates the distance by adding the absolute differences between variables. It follows a grid-like movement instead of a direct line.</w:t>
      </w:r>
    </w:p>
    <w:p w14:paraId="30973D7D" w14:textId="77777777" w:rsidR="00CF1F8D" w:rsidRPr="00181DBF" w:rsidRDefault="00CF1F8D" w:rsidP="00CF1F8D">
      <w:pPr>
        <w:keepNext/>
        <w:jc w:val="both"/>
        <w:rPr>
          <w:rFonts w:ascii="Serif" w:hAnsi="Serif"/>
        </w:rPr>
      </w:pPr>
      <w:r w:rsidRPr="00181DBF">
        <w:rPr>
          <w:rFonts w:ascii="Serif" w:hAnsi="Serif"/>
          <w:b/>
          <w:bCs/>
          <w:i/>
          <w:iCs/>
          <w:noProof/>
        </w:rPr>
        <w:drawing>
          <wp:inline distT="0" distB="0" distL="0" distR="0" wp14:anchorId="30E8BE27" wp14:editId="6BD3A6B2">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2"/>
                    <a:stretch>
                      <a:fillRect/>
                    </a:stretch>
                  </pic:blipFill>
                  <pic:spPr>
                    <a:xfrm>
                      <a:off x="0" y="0"/>
                      <a:ext cx="2598645" cy="464860"/>
                    </a:xfrm>
                    <a:prstGeom prst="rect">
                      <a:avLst/>
                    </a:prstGeom>
                  </pic:spPr>
                </pic:pic>
              </a:graphicData>
            </a:graphic>
          </wp:inline>
        </w:drawing>
      </w:r>
    </w:p>
    <w:p w14:paraId="351EB808" w14:textId="77777777" w:rsidR="00CF1F8D" w:rsidRPr="00181DBF" w:rsidRDefault="00CF1F8D" w:rsidP="00CF1F8D">
      <w:pPr>
        <w:pStyle w:val="Caption"/>
        <w:jc w:val="both"/>
        <w:rPr>
          <w:rFonts w:ascii="Serif" w:hAnsi="Serif"/>
          <w:b/>
          <w:bCs/>
          <w:i w:val="0"/>
          <w:iCs w:val="0"/>
          <w:highlight w:val="lightGray"/>
        </w:rPr>
      </w:pPr>
      <w:bookmarkStart w:id="86" w:name="_Toc229518352"/>
      <w:bookmarkStart w:id="87" w:name="_Toc230551666"/>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13</w:t>
      </w:r>
      <w:r w:rsidRPr="00181DBF">
        <w:rPr>
          <w:rFonts w:ascii="Serif" w:hAnsi="Serif"/>
          <w:noProof/>
        </w:rPr>
        <w:fldChar w:fldCharType="end"/>
      </w:r>
      <w:r w:rsidRPr="00181DBF">
        <w:rPr>
          <w:rFonts w:ascii="Serif" w:hAnsi="Serif"/>
        </w:rPr>
        <w:t xml:space="preserve">-Formula for Manhattan </w:t>
      </w:r>
      <w:proofErr w:type="gramStart"/>
      <w:r w:rsidRPr="00181DBF">
        <w:rPr>
          <w:rFonts w:ascii="Serif" w:hAnsi="Serif"/>
        </w:rPr>
        <w:t>distance</w:t>
      </w:r>
      <w:bookmarkEnd w:id="86"/>
      <w:r w:rsidRPr="00181DBF">
        <w:rPr>
          <w:rFonts w:ascii="Serif" w:hAnsi="Serif"/>
        </w:rPr>
        <w:t>.(</w:t>
      </w:r>
      <w:proofErr w:type="spellStart"/>
      <w:proofErr w:type="gramEnd"/>
      <w:r w:rsidRPr="00181DBF">
        <w:rPr>
          <w:rFonts w:ascii="Serif" w:hAnsi="Serif"/>
        </w:rPr>
        <w:t>GeeksforGeeks</w:t>
      </w:r>
      <w:proofErr w:type="spellEnd"/>
      <w:r w:rsidRPr="00181DBF">
        <w:rPr>
          <w:rFonts w:ascii="Serif" w:hAnsi="Serif"/>
        </w:rPr>
        <w:t>, 2020)</w:t>
      </w:r>
      <w:bookmarkEnd w:id="87"/>
    </w:p>
    <w:p w14:paraId="7686D9A7" w14:textId="77777777" w:rsidR="00CF1F8D" w:rsidRPr="00181DBF" w:rsidRDefault="00CF1F8D" w:rsidP="00CF1F8D">
      <w:pPr>
        <w:pStyle w:val="Heading4"/>
        <w:rPr>
          <w:rFonts w:ascii="Serif" w:hAnsi="Serif"/>
        </w:rPr>
      </w:pPr>
      <w:r w:rsidRPr="00181DBF">
        <w:rPr>
          <w:rFonts w:ascii="Serif" w:hAnsi="Serif"/>
        </w:rPr>
        <w:t>Model Description</w:t>
      </w:r>
    </w:p>
    <w:p w14:paraId="2E58D833" w14:textId="77777777" w:rsidR="00CF1F8D" w:rsidRPr="00181DBF" w:rsidRDefault="00CF1F8D" w:rsidP="00CF1F8D">
      <w:pPr>
        <w:jc w:val="both"/>
        <w:rPr>
          <w:rFonts w:ascii="Serif" w:hAnsi="Serif"/>
        </w:rPr>
      </w:pPr>
      <w:r w:rsidRPr="00181DBF">
        <w:rPr>
          <w:rFonts w:ascii="Serif" w:hAnsi="Serif"/>
        </w:rPr>
        <w:t xml:space="preserve">Based on the model results and the parameters selected by </w:t>
      </w:r>
      <w:proofErr w:type="spellStart"/>
      <w:r w:rsidRPr="00181DBF">
        <w:rPr>
          <w:rFonts w:ascii="Serif" w:hAnsi="Serif"/>
        </w:rPr>
        <w:t>GridSearchCV</w:t>
      </w:r>
      <w:proofErr w:type="spellEnd"/>
      <w:r w:rsidRPr="00181DBF">
        <w:rPr>
          <w:rFonts w:ascii="Serif" w:hAnsi="Serif"/>
        </w:rPr>
        <w:t xml:space="preserve">, we noticed that the KNN model was affected by the correlation between features. Although the model achieved very high results on a single train/test split, the cross-validation results showed that the model did not </w:t>
      </w:r>
      <w:proofErr w:type="spellStart"/>
      <w:r w:rsidRPr="00181DBF">
        <w:rPr>
          <w:rFonts w:ascii="Serif" w:hAnsi="Serif"/>
        </w:rPr>
        <w:t>generalise</w:t>
      </w:r>
      <w:proofErr w:type="spellEnd"/>
      <w:r w:rsidRPr="00181DBF">
        <w:rPr>
          <w:rFonts w:ascii="Serif" w:hAnsi="Serif"/>
        </w:rPr>
        <w:t xml:space="preserve"> as well across different data splits. The model performed much better when the CO2_net feature was included, suggesting that KNN relied heavily on correlated variables. </w:t>
      </w:r>
    </w:p>
    <w:p w14:paraId="216AF22C" w14:textId="77777777" w:rsidR="00CF1F8D" w:rsidRPr="00181DBF" w:rsidRDefault="00CF1F8D" w:rsidP="00CF1F8D">
      <w:pPr>
        <w:jc w:val="both"/>
        <w:rPr>
          <w:rFonts w:ascii="Serif" w:hAnsi="Serif"/>
        </w:rPr>
      </w:pPr>
      <w:r w:rsidRPr="00181DBF">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1ED94D11" w14:textId="77777777" w:rsidR="00CF1F8D" w:rsidRPr="00181DBF" w:rsidRDefault="00CF1F8D" w:rsidP="00CF1F8D">
      <w:pPr>
        <w:jc w:val="both"/>
        <w:rPr>
          <w:rFonts w:ascii="Serif" w:hAnsi="Serif"/>
        </w:rPr>
      </w:pPr>
      <w:r w:rsidRPr="00181DBF">
        <w:rPr>
          <w:rFonts w:ascii="Serif" w:hAnsi="Serif"/>
        </w:rPr>
        <w:t>.</w:t>
      </w:r>
    </w:p>
    <w:p w14:paraId="116E38CE" w14:textId="77777777" w:rsidR="00CF1F8D" w:rsidRPr="00181DBF" w:rsidRDefault="00CF1F8D" w:rsidP="00CF1F8D">
      <w:pPr>
        <w:jc w:val="both"/>
        <w:rPr>
          <w:rFonts w:ascii="Serif" w:hAnsi="Serif"/>
        </w:rPr>
      </w:pPr>
    </w:p>
    <w:p w14:paraId="4C85F015" w14:textId="77777777" w:rsidR="00CF1F8D" w:rsidRPr="00181DBF" w:rsidRDefault="00CF1F8D" w:rsidP="00CF1F8D">
      <w:pPr>
        <w:jc w:val="both"/>
        <w:rPr>
          <w:rFonts w:ascii="Serif" w:hAnsi="Serif"/>
        </w:rPr>
      </w:pPr>
    </w:p>
    <w:p w14:paraId="495826C7" w14:textId="77777777" w:rsidR="00CF1F8D" w:rsidRPr="00181DBF" w:rsidRDefault="00CF1F8D" w:rsidP="00CF1F8D">
      <w:pPr>
        <w:jc w:val="both"/>
        <w:rPr>
          <w:rFonts w:ascii="Serif" w:hAnsi="Serif"/>
        </w:rPr>
      </w:pPr>
    </w:p>
    <w:p w14:paraId="55D46F44" w14:textId="77777777" w:rsidR="00CF1F8D" w:rsidRPr="00181DBF" w:rsidRDefault="00CF1F8D" w:rsidP="00CF1F8D">
      <w:pPr>
        <w:jc w:val="both"/>
        <w:rPr>
          <w:rFonts w:ascii="Serif" w:hAnsi="Serif"/>
        </w:rPr>
      </w:pPr>
    </w:p>
    <w:p w14:paraId="51BD6EC6" w14:textId="77777777" w:rsidR="00CF1F8D" w:rsidRPr="00181DBF" w:rsidRDefault="00CF1F8D" w:rsidP="00CF1F8D">
      <w:pPr>
        <w:jc w:val="both"/>
        <w:rPr>
          <w:rFonts w:ascii="Serif" w:hAnsi="Serif"/>
        </w:rPr>
      </w:pPr>
    </w:p>
    <w:p w14:paraId="6B4F916C" w14:textId="77777777" w:rsidR="00CF1F8D" w:rsidRPr="00181DBF" w:rsidRDefault="00CF1F8D" w:rsidP="00CF1F8D">
      <w:pPr>
        <w:jc w:val="both"/>
        <w:rPr>
          <w:rFonts w:ascii="Serif" w:hAnsi="Serif"/>
        </w:rPr>
      </w:pPr>
    </w:p>
    <w:p w14:paraId="668AC0DC" w14:textId="77777777" w:rsidR="00CF1F8D" w:rsidRPr="00181DBF" w:rsidRDefault="00CF1F8D" w:rsidP="00CF1F8D">
      <w:pPr>
        <w:pStyle w:val="Heading3"/>
        <w:ind w:left="360" w:hanging="360"/>
        <w:rPr>
          <w:rFonts w:ascii="Serif" w:hAnsi="Serif"/>
        </w:rPr>
      </w:pPr>
      <w:bookmarkStart w:id="88" w:name="_Toc230551636"/>
      <w:r w:rsidRPr="00181DBF">
        <w:rPr>
          <w:rFonts w:ascii="Serif" w:hAnsi="Serif"/>
        </w:rPr>
        <w:lastRenderedPageBreak/>
        <w:t>4.3.3 - Random Forest Regressor</w:t>
      </w:r>
      <w:bookmarkEnd w:id="88"/>
    </w:p>
    <w:p w14:paraId="7415B606" w14:textId="77777777" w:rsidR="00CF1F8D" w:rsidRPr="00181DBF" w:rsidRDefault="00CF1F8D" w:rsidP="00CF1F8D">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CF1F8D" w:rsidRPr="00181DBF" w14:paraId="787FCE5C"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F4F8EA" w14:textId="77777777" w:rsidR="00CF1F8D" w:rsidRPr="00181DBF" w:rsidRDefault="00CF1F8D" w:rsidP="005377F6">
            <w:pPr>
              <w:rPr>
                <w:rFonts w:ascii="Serif" w:hAnsi="Serif"/>
              </w:rPr>
            </w:pPr>
            <w:r w:rsidRPr="00181DBF">
              <w:rPr>
                <w:rFonts w:ascii="Serif" w:hAnsi="Serif"/>
              </w:rPr>
              <w:t xml:space="preserve">                             Parameters</w:t>
            </w:r>
          </w:p>
        </w:tc>
        <w:tc>
          <w:tcPr>
            <w:tcW w:w="4508" w:type="dxa"/>
          </w:tcPr>
          <w:p w14:paraId="73FE2935" w14:textId="77777777" w:rsidR="00CF1F8D" w:rsidRPr="00181DBF" w:rsidRDefault="00CF1F8D" w:rsidP="005377F6">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CF1F8D" w:rsidRPr="00181DBF" w14:paraId="58BE47BF"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1CA637" w14:textId="77777777" w:rsidR="00CF1F8D" w:rsidRPr="00181DBF" w:rsidRDefault="00CF1F8D" w:rsidP="005377F6">
            <w:pPr>
              <w:tabs>
                <w:tab w:val="left" w:pos="1440"/>
              </w:tabs>
              <w:rPr>
                <w:rFonts w:ascii="Serif" w:hAnsi="Serif"/>
              </w:rPr>
            </w:pPr>
            <w:r w:rsidRPr="00181DBF">
              <w:rPr>
                <w:rFonts w:ascii="Serif" w:hAnsi="Serif"/>
              </w:rPr>
              <w:tab/>
            </w:r>
            <w:proofErr w:type="spellStart"/>
            <w:r w:rsidRPr="00181DBF">
              <w:rPr>
                <w:rFonts w:ascii="Serif" w:hAnsi="Serif"/>
              </w:rPr>
              <w:t>n_estimators</w:t>
            </w:r>
            <w:proofErr w:type="spellEnd"/>
          </w:p>
        </w:tc>
        <w:tc>
          <w:tcPr>
            <w:tcW w:w="4508" w:type="dxa"/>
          </w:tcPr>
          <w:p w14:paraId="1821837E"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80, 100, 120</w:t>
            </w:r>
          </w:p>
        </w:tc>
      </w:tr>
      <w:tr w:rsidR="00CF1F8D" w:rsidRPr="00181DBF" w14:paraId="579D1344" w14:textId="77777777" w:rsidTr="005377F6">
        <w:tc>
          <w:tcPr>
            <w:cnfStyle w:val="001000000000" w:firstRow="0" w:lastRow="0" w:firstColumn="1" w:lastColumn="0" w:oddVBand="0" w:evenVBand="0" w:oddHBand="0" w:evenHBand="0" w:firstRowFirstColumn="0" w:firstRowLastColumn="0" w:lastRowFirstColumn="0" w:lastRowLastColumn="0"/>
            <w:tcW w:w="4508" w:type="dxa"/>
          </w:tcPr>
          <w:p w14:paraId="16D35576" w14:textId="77777777" w:rsidR="00CF1F8D" w:rsidRPr="00181DBF" w:rsidRDefault="00CF1F8D" w:rsidP="005377F6">
            <w:pPr>
              <w:jc w:val="center"/>
              <w:rPr>
                <w:rFonts w:ascii="Serif" w:hAnsi="Serif"/>
              </w:rPr>
            </w:pPr>
            <w:proofErr w:type="spellStart"/>
            <w:r w:rsidRPr="00181DBF">
              <w:rPr>
                <w:rFonts w:ascii="Serif" w:hAnsi="Serif"/>
              </w:rPr>
              <w:t>max_depth</w:t>
            </w:r>
            <w:proofErr w:type="spellEnd"/>
          </w:p>
        </w:tc>
        <w:tc>
          <w:tcPr>
            <w:tcW w:w="4508" w:type="dxa"/>
          </w:tcPr>
          <w:p w14:paraId="448258FF" w14:textId="77777777" w:rsidR="00CF1F8D" w:rsidRPr="00181DBF" w:rsidRDefault="00CF1F8D" w:rsidP="005377F6">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6,8,10</w:t>
            </w:r>
          </w:p>
        </w:tc>
      </w:tr>
      <w:tr w:rsidR="00CF1F8D" w:rsidRPr="00181DBF" w14:paraId="4A58D32E"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FF8EF5F" w14:textId="77777777" w:rsidR="00CF1F8D" w:rsidRPr="00181DBF" w:rsidRDefault="00CF1F8D" w:rsidP="005377F6">
            <w:pPr>
              <w:jc w:val="center"/>
              <w:rPr>
                <w:rFonts w:ascii="Serif" w:hAnsi="Serif"/>
              </w:rPr>
            </w:pPr>
            <w:proofErr w:type="spellStart"/>
            <w:r w:rsidRPr="00181DBF">
              <w:rPr>
                <w:rFonts w:ascii="Serif" w:hAnsi="Serif"/>
              </w:rPr>
              <w:t>min_samples_split</w:t>
            </w:r>
            <w:proofErr w:type="spellEnd"/>
          </w:p>
        </w:tc>
        <w:tc>
          <w:tcPr>
            <w:tcW w:w="4508" w:type="dxa"/>
          </w:tcPr>
          <w:p w14:paraId="4C03D6EB"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2,4,6</w:t>
            </w:r>
          </w:p>
        </w:tc>
      </w:tr>
      <w:tr w:rsidR="00CF1F8D" w:rsidRPr="00181DBF" w14:paraId="2C1A1267" w14:textId="77777777" w:rsidTr="005377F6">
        <w:tc>
          <w:tcPr>
            <w:cnfStyle w:val="001000000000" w:firstRow="0" w:lastRow="0" w:firstColumn="1" w:lastColumn="0" w:oddVBand="0" w:evenVBand="0" w:oddHBand="0" w:evenHBand="0" w:firstRowFirstColumn="0" w:firstRowLastColumn="0" w:lastRowFirstColumn="0" w:lastRowLastColumn="0"/>
            <w:tcW w:w="4508" w:type="dxa"/>
          </w:tcPr>
          <w:p w14:paraId="4CAA756F" w14:textId="77777777" w:rsidR="00CF1F8D" w:rsidRPr="00181DBF" w:rsidRDefault="00CF1F8D" w:rsidP="005377F6">
            <w:pPr>
              <w:jc w:val="center"/>
              <w:rPr>
                <w:rFonts w:ascii="Serif" w:hAnsi="Serif"/>
              </w:rPr>
            </w:pPr>
            <w:proofErr w:type="spellStart"/>
            <w:r w:rsidRPr="00181DBF">
              <w:rPr>
                <w:rFonts w:ascii="Serif" w:hAnsi="Serif"/>
              </w:rPr>
              <w:t>min_samples_leaf</w:t>
            </w:r>
            <w:proofErr w:type="spellEnd"/>
          </w:p>
        </w:tc>
        <w:tc>
          <w:tcPr>
            <w:tcW w:w="4508" w:type="dxa"/>
          </w:tcPr>
          <w:p w14:paraId="4268087A" w14:textId="77777777" w:rsidR="00CF1F8D" w:rsidRPr="00181DBF" w:rsidRDefault="00CF1F8D" w:rsidP="005377F6">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3,4,5</w:t>
            </w:r>
          </w:p>
        </w:tc>
      </w:tr>
      <w:tr w:rsidR="00CF1F8D" w:rsidRPr="00181DBF" w14:paraId="4134ECC8"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40CA56" w14:textId="77777777" w:rsidR="00CF1F8D" w:rsidRPr="00181DBF" w:rsidRDefault="00CF1F8D" w:rsidP="005377F6">
            <w:pPr>
              <w:jc w:val="center"/>
              <w:rPr>
                <w:rFonts w:ascii="Serif" w:hAnsi="Serif"/>
              </w:rPr>
            </w:pPr>
            <w:proofErr w:type="spellStart"/>
            <w:r w:rsidRPr="00181DBF">
              <w:rPr>
                <w:rFonts w:ascii="Serif" w:hAnsi="Serif"/>
              </w:rPr>
              <w:t>max_features</w:t>
            </w:r>
            <w:proofErr w:type="spellEnd"/>
          </w:p>
        </w:tc>
        <w:tc>
          <w:tcPr>
            <w:tcW w:w="4508" w:type="dxa"/>
          </w:tcPr>
          <w:p w14:paraId="739F4C09" w14:textId="77777777" w:rsidR="00CF1F8D" w:rsidRPr="00181DBF" w:rsidRDefault="00CF1F8D" w:rsidP="005377F6">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"sqrt", "log2"</w:t>
            </w:r>
          </w:p>
        </w:tc>
      </w:tr>
    </w:tbl>
    <w:p w14:paraId="266C83B5" w14:textId="77777777" w:rsidR="00CF1F8D" w:rsidRPr="00181DBF" w:rsidRDefault="00CF1F8D" w:rsidP="00CF1F8D">
      <w:pPr>
        <w:rPr>
          <w:rFonts w:ascii="Serif" w:hAnsi="Serif"/>
        </w:rPr>
      </w:pPr>
    </w:p>
    <w:p w14:paraId="2C05826F" w14:textId="77777777" w:rsidR="00CF1F8D" w:rsidRPr="00181DBF" w:rsidRDefault="00CF1F8D" w:rsidP="00CF1F8D">
      <w:pPr>
        <w:jc w:val="both"/>
        <w:rPr>
          <w:rFonts w:ascii="Serif" w:hAnsi="Serif"/>
        </w:rPr>
      </w:pPr>
      <w:r w:rsidRPr="00181DBF">
        <w:rPr>
          <w:rFonts w:ascii="Serif" w:hAnsi="Serif"/>
        </w:rPr>
        <w:t xml:space="preserve">For the Random Forest model, the search space was chosen to improve performance while avoiding long training times. Different </w:t>
      </w:r>
      <w:proofErr w:type="spellStart"/>
      <w:r w:rsidRPr="00181DBF">
        <w:rPr>
          <w:rFonts w:ascii="Serif" w:hAnsi="Serif"/>
          <w:i/>
          <w:iCs/>
        </w:rPr>
        <w:t>n_</w:t>
      </w:r>
      <w:proofErr w:type="gramStart"/>
      <w:r w:rsidRPr="00181DBF">
        <w:rPr>
          <w:rFonts w:ascii="Serif" w:hAnsi="Serif"/>
          <w:i/>
          <w:iCs/>
        </w:rPr>
        <w:t>estimators</w:t>
      </w:r>
      <w:proofErr w:type="spellEnd"/>
      <w:proofErr w:type="gramEnd"/>
      <w:r w:rsidRPr="00181DBF">
        <w:rPr>
          <w:rFonts w:ascii="Serif" w:hAnsi="Serif"/>
        </w:rPr>
        <w:t xml:space="preserve"> values were tested to evaluate the number of trees used in the model, as more trees can improve performance but also increase computation time. The </w:t>
      </w:r>
      <w:proofErr w:type="spellStart"/>
      <w:r w:rsidRPr="00181DBF">
        <w:rPr>
          <w:rFonts w:ascii="Serif" w:hAnsi="Serif"/>
          <w:i/>
          <w:iCs/>
        </w:rPr>
        <w:t>max_depth</w:t>
      </w:r>
      <w:proofErr w:type="spellEnd"/>
      <w:r w:rsidRPr="00181DBF">
        <w:rPr>
          <w:rFonts w:ascii="Serif" w:hAnsi="Serif"/>
        </w:rPr>
        <w:t xml:space="preserve"> values were limited to reduce overfitting, while </w:t>
      </w:r>
      <w:proofErr w:type="spellStart"/>
      <w:r w:rsidRPr="00181DBF">
        <w:rPr>
          <w:rFonts w:ascii="Serif" w:hAnsi="Serif"/>
        </w:rPr>
        <w:t>min_samples_split</w:t>
      </w:r>
      <w:proofErr w:type="spellEnd"/>
      <w:r w:rsidRPr="00181DBF">
        <w:rPr>
          <w:rFonts w:ascii="Serif" w:hAnsi="Serif"/>
        </w:rPr>
        <w:t xml:space="preserve"> and </w:t>
      </w:r>
      <w:proofErr w:type="spellStart"/>
      <w:r w:rsidRPr="00181DBF">
        <w:rPr>
          <w:rFonts w:ascii="Serif" w:hAnsi="Serif"/>
        </w:rPr>
        <w:t>min_samples_leaf</w:t>
      </w:r>
      <w:proofErr w:type="spellEnd"/>
      <w:r w:rsidRPr="00181DBF">
        <w:rPr>
          <w:rFonts w:ascii="Serif" w:hAnsi="Serif"/>
        </w:rPr>
        <w:t xml:space="preserve"> were adjusted to make the trees less complex and improve </w:t>
      </w:r>
      <w:proofErr w:type="spellStart"/>
      <w:r w:rsidRPr="00181DBF">
        <w:rPr>
          <w:rFonts w:ascii="Serif" w:hAnsi="Serif"/>
        </w:rPr>
        <w:t>generalisation</w:t>
      </w:r>
      <w:proofErr w:type="spellEnd"/>
      <w:r w:rsidRPr="00181DBF">
        <w:rPr>
          <w:rFonts w:ascii="Serif" w:hAnsi="Serif"/>
        </w:rPr>
        <w:t xml:space="preserve">. Finally, the </w:t>
      </w:r>
      <w:r w:rsidRPr="00181DBF">
        <w:rPr>
          <w:rFonts w:ascii="Serif" w:hAnsi="Serif"/>
          <w:i/>
          <w:iCs/>
        </w:rPr>
        <w:t>sqrt and log2</w:t>
      </w:r>
      <w:r w:rsidRPr="00181DBF">
        <w:rPr>
          <w:rFonts w:ascii="Serif" w:hAnsi="Serif"/>
        </w:rPr>
        <w:t xml:space="preserve"> options were tested for </w:t>
      </w:r>
      <w:proofErr w:type="spellStart"/>
      <w:r w:rsidRPr="00181DBF">
        <w:rPr>
          <w:rFonts w:ascii="Serif" w:hAnsi="Serif"/>
          <w:i/>
          <w:iCs/>
        </w:rPr>
        <w:t>max_features</w:t>
      </w:r>
      <w:proofErr w:type="spellEnd"/>
      <w:r w:rsidRPr="00181DBF">
        <w:rPr>
          <w:rFonts w:ascii="Serif" w:hAnsi="Serif"/>
        </w:rPr>
        <w:t xml:space="preserve"> because they increase randomness between trees, which can help reduce overfitting and improve </w:t>
      </w:r>
      <w:proofErr w:type="spellStart"/>
      <w:r w:rsidRPr="00181DBF">
        <w:rPr>
          <w:rFonts w:ascii="Serif" w:hAnsi="Serif"/>
        </w:rPr>
        <w:t>generalisation</w:t>
      </w:r>
      <w:proofErr w:type="spellEnd"/>
      <w:r w:rsidRPr="00181DBF">
        <w:rPr>
          <w:rFonts w:ascii="Serif" w:hAnsi="Serif"/>
        </w:rPr>
        <w:t>. (Kurui, 2025)</w:t>
      </w:r>
    </w:p>
    <w:p w14:paraId="6A69A155" w14:textId="77777777" w:rsidR="00CF1F8D" w:rsidRPr="00181DBF" w:rsidRDefault="00CF1F8D" w:rsidP="00CF1F8D">
      <w:pPr>
        <w:pStyle w:val="Heading4"/>
        <w:rPr>
          <w:rFonts w:ascii="Serif" w:hAnsi="Serif"/>
        </w:rPr>
      </w:pPr>
      <w:r w:rsidRPr="00181DBF">
        <w:rPr>
          <w:rFonts w:ascii="Serif" w:hAnsi="Serif"/>
        </w:rPr>
        <w:t>Model Description</w:t>
      </w:r>
    </w:p>
    <w:p w14:paraId="715F1EE1" w14:textId="77777777" w:rsidR="00CF1F8D" w:rsidRPr="00181DBF" w:rsidRDefault="00CF1F8D" w:rsidP="00CF1F8D">
      <w:pPr>
        <w:jc w:val="both"/>
        <w:rPr>
          <w:rFonts w:ascii="Serif" w:hAnsi="Serif"/>
        </w:rPr>
      </w:pPr>
      <w:r w:rsidRPr="00181DBF">
        <w:rPr>
          <w:rFonts w:ascii="Serif" w:hAnsi="Serif"/>
        </w:rPr>
        <w:t xml:space="preserve">Based on the Random Forest results and the parameters selected, we noticed that the model did not show signs of overfitting and was able to </w:t>
      </w:r>
      <w:proofErr w:type="spellStart"/>
      <w:r w:rsidRPr="00181DBF">
        <w:rPr>
          <w:rFonts w:ascii="Serif" w:hAnsi="Serif"/>
        </w:rPr>
        <w:t>generalise</w:t>
      </w:r>
      <w:proofErr w:type="spellEnd"/>
      <w:r w:rsidRPr="00181DBF">
        <w:rPr>
          <w:rFonts w:ascii="Serif" w:hAnsi="Serif"/>
        </w:rPr>
        <w:t xml:space="preserve"> well to unseen data. The model also handled correlated features well, and the results remained consistent across the training, testing, and cross-validation stages.</w:t>
      </w:r>
    </w:p>
    <w:p w14:paraId="6930983E" w14:textId="77777777" w:rsidR="00CF1F8D" w:rsidRPr="00181DBF" w:rsidRDefault="00CF1F8D" w:rsidP="00CF1F8D">
      <w:pPr>
        <w:pStyle w:val="Heading3"/>
        <w:ind w:left="360" w:hanging="360"/>
        <w:rPr>
          <w:rFonts w:ascii="Serif" w:hAnsi="Serif"/>
        </w:rPr>
      </w:pPr>
      <w:bookmarkStart w:id="89" w:name="_Toc230551637"/>
      <w:r w:rsidRPr="00181DBF">
        <w:rPr>
          <w:rFonts w:ascii="Serif" w:hAnsi="Serif"/>
        </w:rPr>
        <w:t>4.3.4 – Partial Least Squares Regressor (PLS)</w:t>
      </w:r>
      <w:bookmarkEnd w:id="89"/>
    </w:p>
    <w:p w14:paraId="084D8221" w14:textId="77777777" w:rsidR="00CF1F8D" w:rsidRPr="00181DBF" w:rsidRDefault="00CF1F8D" w:rsidP="00CF1F8D">
      <w:pPr>
        <w:rPr>
          <w:rFonts w:ascii="Serif" w:hAnsi="Serif"/>
        </w:rPr>
      </w:pPr>
      <w:r w:rsidRPr="00181DBF">
        <w:rPr>
          <w:rFonts w:ascii="Serif" w:hAnsi="Serif"/>
        </w:rPr>
        <w:t>For this model, after splitting the data, we have scaled using a Robust Scaler.</w:t>
      </w:r>
    </w:p>
    <w:p w14:paraId="2085EC47" w14:textId="77777777" w:rsidR="00CF1F8D" w:rsidRPr="00181DBF" w:rsidRDefault="00CF1F8D" w:rsidP="00CF1F8D">
      <w:pPr>
        <w:pStyle w:val="Heading4"/>
        <w:jc w:val="both"/>
        <w:rPr>
          <w:rFonts w:ascii="Serif" w:hAnsi="Serif"/>
        </w:rPr>
      </w:pPr>
      <w:r w:rsidRPr="00181DBF">
        <w:rPr>
          <w:rFonts w:ascii="Serif" w:hAnsi="Serif"/>
        </w:rPr>
        <w:t>Parameter settings</w:t>
      </w:r>
    </w:p>
    <w:p w14:paraId="4CC633CA" w14:textId="77777777" w:rsidR="00CF1F8D" w:rsidRPr="00181DBF" w:rsidRDefault="00CF1F8D" w:rsidP="00CF1F8D">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 xml:space="preserve">For the PLS Regression model, </w:t>
      </w:r>
      <w:proofErr w:type="spellStart"/>
      <w:r w:rsidRPr="00181DBF">
        <w:rPr>
          <w:rFonts w:ascii="Serif" w:eastAsiaTheme="minorHAnsi" w:hAnsi="Serif" w:cstheme="minorBidi"/>
          <w:color w:val="auto"/>
        </w:rPr>
        <w:t>n_components</w:t>
      </w:r>
      <w:proofErr w:type="spellEnd"/>
      <w:r w:rsidRPr="00181DBF">
        <w:rPr>
          <w:rFonts w:ascii="Serif" w:eastAsiaTheme="minorHAnsi" w:hAnsi="Serif" w:cstheme="minorBidi"/>
          <w:i w:val="0"/>
          <w:iCs w:val="0"/>
          <w:color w:val="auto"/>
        </w:rPr>
        <w:t>=</w:t>
      </w:r>
      <w:r w:rsidRPr="00181DBF">
        <w:rPr>
          <w:rFonts w:ascii="Serif" w:eastAsiaTheme="minorHAnsi" w:hAnsi="Serif" w:cstheme="minorBidi"/>
          <w:color w:val="auto"/>
        </w:rPr>
        <w:t>3</w:t>
      </w:r>
      <w:r w:rsidRPr="00181DBF">
        <w:rPr>
          <w:rFonts w:ascii="Serif" w:eastAsiaTheme="minorHAnsi" w:hAnsi="Serif" w:cstheme="minorBidi"/>
          <w:i w:val="0"/>
          <w:iCs w:val="0"/>
          <w:color w:val="auto"/>
        </w:rPr>
        <w:t xml:space="preserve">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6ABD979C" w14:textId="77777777" w:rsidR="00CF1F8D" w:rsidRPr="00181DBF" w:rsidRDefault="00CF1F8D" w:rsidP="00CF1F8D">
      <w:pPr>
        <w:pStyle w:val="Heading4"/>
        <w:jc w:val="both"/>
        <w:rPr>
          <w:rFonts w:ascii="Serif" w:hAnsi="Serif"/>
        </w:rPr>
      </w:pPr>
      <w:r w:rsidRPr="00181DBF">
        <w:rPr>
          <w:rFonts w:ascii="Serif" w:hAnsi="Serif"/>
        </w:rPr>
        <w:t>Model Description</w:t>
      </w:r>
    </w:p>
    <w:p w14:paraId="066E239A" w14:textId="77777777" w:rsidR="00CF1F8D" w:rsidRPr="00181DBF" w:rsidRDefault="00CF1F8D" w:rsidP="00CF1F8D">
      <w:pPr>
        <w:jc w:val="both"/>
        <w:rPr>
          <w:rFonts w:ascii="Serif" w:hAnsi="Serif"/>
        </w:rPr>
      </w:pPr>
      <w:r w:rsidRPr="00181DBF">
        <w:rPr>
          <w:rFonts w:ascii="Serif" w:hAnsi="Serif"/>
        </w:rPr>
        <w:t xml:space="preserve">Based on the PLS results, we noticed that the model handled correlated features very well and achieved strong and consistent performance across the training, testing, and cross-validation stages, </w:t>
      </w:r>
      <w:proofErr w:type="gramStart"/>
      <w:r w:rsidRPr="00181DBF">
        <w:rPr>
          <w:rFonts w:ascii="Serif" w:hAnsi="Serif"/>
        </w:rPr>
        <w:t>similar to</w:t>
      </w:r>
      <w:proofErr w:type="gramEnd"/>
      <w:r w:rsidRPr="00181DBF">
        <w:rPr>
          <w:rFonts w:ascii="Serif" w:hAnsi="Serif"/>
        </w:rPr>
        <w:t xml:space="preserve"> the Random Forest Regressor.</w:t>
      </w:r>
    </w:p>
    <w:p w14:paraId="4A587BF3" w14:textId="77777777" w:rsidR="00CF1F8D" w:rsidRPr="00181DBF" w:rsidRDefault="00CF1F8D" w:rsidP="00CF1F8D">
      <w:pPr>
        <w:rPr>
          <w:rFonts w:ascii="Serif" w:hAnsi="Serif"/>
        </w:rPr>
      </w:pPr>
    </w:p>
    <w:p w14:paraId="3F97EB2D" w14:textId="77777777" w:rsidR="00CF1F8D" w:rsidRPr="00181DBF" w:rsidRDefault="00CF1F8D" w:rsidP="00CF1F8D">
      <w:pPr>
        <w:rPr>
          <w:rFonts w:ascii="Serif" w:hAnsi="Serif"/>
        </w:rPr>
      </w:pPr>
    </w:p>
    <w:p w14:paraId="4225E547" w14:textId="77777777" w:rsidR="00CF1F8D" w:rsidRPr="00181DBF" w:rsidRDefault="00CF1F8D" w:rsidP="00CF1F8D">
      <w:pPr>
        <w:rPr>
          <w:rFonts w:ascii="Serif" w:hAnsi="Serif"/>
        </w:rPr>
      </w:pPr>
    </w:p>
    <w:p w14:paraId="42D9BD05" w14:textId="77777777" w:rsidR="00CF1F8D" w:rsidRPr="00181DBF" w:rsidRDefault="00CF1F8D" w:rsidP="00CF1F8D">
      <w:pPr>
        <w:rPr>
          <w:rFonts w:ascii="Serif" w:hAnsi="Serif"/>
        </w:rPr>
      </w:pPr>
    </w:p>
    <w:p w14:paraId="363535B2" w14:textId="77777777" w:rsidR="00CF1F8D" w:rsidRPr="00181DBF" w:rsidRDefault="00CF1F8D" w:rsidP="00CF1F8D">
      <w:pPr>
        <w:pStyle w:val="Heading2"/>
        <w:rPr>
          <w:rFonts w:ascii="Serif" w:hAnsi="Serif"/>
        </w:rPr>
      </w:pPr>
      <w:bookmarkStart w:id="90" w:name="_Toc230551638"/>
      <w:r w:rsidRPr="00181DBF">
        <w:rPr>
          <w:rFonts w:ascii="Serif" w:hAnsi="Serif"/>
        </w:rPr>
        <w:lastRenderedPageBreak/>
        <w:t>4.4 Model Assessment and Parameter Settings</w:t>
      </w:r>
      <w:bookmarkEnd w:id="90"/>
    </w:p>
    <w:p w14:paraId="3259AF14" w14:textId="77777777" w:rsidR="00CF1F8D" w:rsidRPr="00181DBF" w:rsidRDefault="00CF1F8D" w:rsidP="00CF1F8D">
      <w:pPr>
        <w:jc w:val="both"/>
        <w:rPr>
          <w:rFonts w:ascii="Serif" w:hAnsi="Serif"/>
        </w:rPr>
      </w:pPr>
      <w:r w:rsidRPr="00181DBF">
        <w:rPr>
          <w:rFonts w:ascii="Serif" w:hAnsi="Serif"/>
        </w:rPr>
        <w:t>During the Modelling stage, Grid Search (</w:t>
      </w:r>
      <w:proofErr w:type="spellStart"/>
      <w:r w:rsidRPr="00181DBF">
        <w:rPr>
          <w:rFonts w:ascii="Serif" w:hAnsi="Serif"/>
        </w:rPr>
        <w:t>GridSearchCV</w:t>
      </w:r>
      <w:proofErr w:type="spellEnd"/>
      <w:r w:rsidRPr="00181DBF">
        <w:rPr>
          <w:rFonts w:ascii="Serif" w:hAnsi="Serif"/>
        </w:rPr>
        <w:t xml:space="preserve">) was applied to perform hyperparameter tuning and determine the optimal parameter combinations for the KNN and Random Forest models. We decided to stick with the parameters found by </w:t>
      </w:r>
      <w:proofErr w:type="spellStart"/>
      <w:r w:rsidRPr="00181DBF">
        <w:rPr>
          <w:rFonts w:ascii="Serif" w:hAnsi="Serif"/>
        </w:rPr>
        <w:t>GridSearchCV</w:t>
      </w:r>
      <w:proofErr w:type="spellEnd"/>
      <w:r w:rsidRPr="00181DBF">
        <w:rPr>
          <w:rFonts w:ascii="Serif" w:hAnsi="Serif"/>
        </w:rPr>
        <w:t xml:space="preserve">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capability and </w:t>
      </w:r>
      <w:proofErr w:type="spellStart"/>
      <w:r w:rsidRPr="00181DBF">
        <w:rPr>
          <w:rFonts w:ascii="Serif" w:hAnsi="Serif"/>
        </w:rPr>
        <w:t>generalisation</w:t>
      </w:r>
      <w:proofErr w:type="spellEnd"/>
      <w:r w:rsidRPr="00181DBF">
        <w:rPr>
          <w:rFonts w:ascii="Serif" w:hAnsi="Serif"/>
        </w:rPr>
        <w:t xml:space="preserve"> performance. The three models were ranked in the following order.</w:t>
      </w:r>
    </w:p>
    <w:p w14:paraId="359E5BB2" w14:textId="77777777" w:rsidR="00CF1F8D" w:rsidRPr="00181DBF" w:rsidRDefault="00CF1F8D" w:rsidP="00CF1F8D">
      <w:pPr>
        <w:jc w:val="both"/>
        <w:rPr>
          <w:rFonts w:ascii="Serif" w:hAnsi="Serif"/>
        </w:rPr>
      </w:pPr>
      <w:r w:rsidRPr="00181DBF">
        <w:rPr>
          <w:rFonts w:ascii="Serif" w:hAnsi="Serif"/>
          <w:noProof/>
        </w:rPr>
        <w:drawing>
          <wp:inline distT="0" distB="0" distL="0" distR="0" wp14:anchorId="31AEF446" wp14:editId="1FDDF3C7">
            <wp:extent cx="5486400" cy="6423025"/>
            <wp:effectExtent l="38100" t="19050" r="19050" b="34925"/>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173095CE" w14:textId="77777777" w:rsidR="00CF1F8D" w:rsidRPr="00181DBF" w:rsidRDefault="00CF1F8D" w:rsidP="00CF1F8D">
      <w:pPr>
        <w:pStyle w:val="Heading1"/>
        <w:rPr>
          <w:rFonts w:ascii="Serif" w:hAnsi="Serif" w:cs="Arial"/>
          <w:bCs/>
          <w:sz w:val="36"/>
          <w:szCs w:val="36"/>
        </w:rPr>
      </w:pPr>
      <w:bookmarkStart w:id="91" w:name="_Toc230551639"/>
      <w:r w:rsidRPr="00181DBF">
        <w:rPr>
          <w:rFonts w:ascii="Serif" w:hAnsi="Serif" w:cs="Arial"/>
          <w:sz w:val="36"/>
          <w:szCs w:val="36"/>
        </w:rPr>
        <w:lastRenderedPageBreak/>
        <w:t xml:space="preserve">5. </w:t>
      </w:r>
      <w:r w:rsidRPr="00181DBF">
        <w:rPr>
          <w:rFonts w:ascii="Serif" w:hAnsi="Serif" w:cs="Arial"/>
          <w:bCs/>
          <w:sz w:val="36"/>
          <w:szCs w:val="36"/>
        </w:rPr>
        <w:t>CRISP-DM stage five – Evaluation</w:t>
      </w:r>
      <w:bookmarkEnd w:id="91"/>
    </w:p>
    <w:p w14:paraId="3DEFC705" w14:textId="77777777" w:rsidR="00CF1F8D" w:rsidRPr="00181DBF" w:rsidRDefault="00CF1F8D" w:rsidP="00CF1F8D">
      <w:pPr>
        <w:rPr>
          <w:rFonts w:ascii="Serif" w:hAnsi="Serif"/>
          <w:sz w:val="28"/>
          <w:szCs w:val="28"/>
        </w:rPr>
      </w:pPr>
      <w:r w:rsidRPr="00181DBF">
        <w:rPr>
          <w:rFonts w:ascii="Serif" w:hAnsi="Serif" w:cs="Arial"/>
          <w:bCs/>
          <w:sz w:val="28"/>
          <w:szCs w:val="28"/>
        </w:rPr>
        <w:t>(word count 869)</w:t>
      </w:r>
    </w:p>
    <w:p w14:paraId="32B2D3B9" w14:textId="77777777" w:rsidR="00CF1F8D" w:rsidRPr="00181DBF" w:rsidRDefault="00CF1F8D" w:rsidP="00CF1F8D">
      <w:pPr>
        <w:pStyle w:val="Heading2"/>
        <w:ind w:left="360" w:hanging="360"/>
        <w:rPr>
          <w:rFonts w:ascii="Serif" w:hAnsi="Serif"/>
        </w:rPr>
      </w:pPr>
      <w:bookmarkStart w:id="92" w:name="_Toc230551640"/>
      <w:r w:rsidRPr="00181DBF">
        <w:rPr>
          <w:rFonts w:ascii="Serif" w:hAnsi="Serif"/>
        </w:rPr>
        <w:t>5.1 – Evaluate Results</w:t>
      </w:r>
      <w:bookmarkEnd w:id="92"/>
    </w:p>
    <w:p w14:paraId="11712FEF" w14:textId="77777777" w:rsidR="00CF1F8D" w:rsidRPr="00181DBF" w:rsidRDefault="00CF1F8D" w:rsidP="00CF1F8D">
      <w:pPr>
        <w:pStyle w:val="Heading3"/>
        <w:ind w:left="360" w:hanging="360"/>
        <w:rPr>
          <w:rFonts w:ascii="Serif" w:hAnsi="Serif"/>
        </w:rPr>
      </w:pPr>
      <w:bookmarkStart w:id="93" w:name="_Toc230551641"/>
      <w:r w:rsidRPr="00181DBF">
        <w:rPr>
          <w:rFonts w:ascii="Serif" w:hAnsi="Serif"/>
        </w:rPr>
        <w:t>5.1.1 – Metrics</w:t>
      </w:r>
      <w:bookmarkEnd w:id="93"/>
    </w:p>
    <w:p w14:paraId="3E48A17E" w14:textId="77777777" w:rsidR="00CF1F8D" w:rsidRPr="00181DBF" w:rsidRDefault="00CF1F8D" w:rsidP="00CF1F8D">
      <w:pPr>
        <w:rPr>
          <w:rFonts w:ascii="Serif" w:hAnsi="Serif"/>
        </w:rPr>
      </w:pPr>
      <w:r w:rsidRPr="00181DBF">
        <w:rPr>
          <w:rFonts w:ascii="Serif" w:hAnsi="Serif"/>
        </w:rPr>
        <w:t>The R² score is responsible for explaining the variance captured by the independent variables in the model. (Piyush Ashtekar, 2025)</w:t>
      </w:r>
    </w:p>
    <w:p w14:paraId="0368250F" w14:textId="77777777" w:rsidR="00CF1F8D" w:rsidRPr="00181DBF" w:rsidRDefault="00CF1F8D" w:rsidP="00CF1F8D">
      <w:pPr>
        <w:rPr>
          <w:rFonts w:ascii="Serif" w:hAnsi="Serif"/>
        </w:rPr>
      </w:pPr>
      <w:r w:rsidRPr="00181DBF">
        <w:rPr>
          <w:rFonts w:ascii="Serif" w:hAnsi="Serif"/>
          <w:noProof/>
        </w:rPr>
        <w:drawing>
          <wp:anchor distT="0" distB="0" distL="114300" distR="114300" simplePos="0" relativeHeight="251669504" behindDoc="0" locked="0" layoutInCell="1" allowOverlap="1" wp14:anchorId="20DDE4AC" wp14:editId="7B9A69FB">
            <wp:simplePos x="0" y="0"/>
            <wp:positionH relativeFrom="column">
              <wp:posOffset>1186816</wp:posOffset>
            </wp:positionH>
            <wp:positionV relativeFrom="paragraph">
              <wp:posOffset>6292</wp:posOffset>
            </wp:positionV>
            <wp:extent cx="2872989" cy="723963"/>
            <wp:effectExtent l="0" t="0" r="3810" b="0"/>
            <wp:wrapSquare wrapText="bothSides"/>
            <wp:docPr id="93296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62189" name=""/>
                    <pic:cNvPicPr/>
                  </pic:nvPicPr>
                  <pic:blipFill>
                    <a:blip r:embed="rId28">
                      <a:extLst>
                        <a:ext uri="{28A0092B-C50C-407E-A947-70E740481C1C}">
                          <a14:useLocalDpi xmlns:a14="http://schemas.microsoft.com/office/drawing/2010/main" val="0"/>
                        </a:ext>
                      </a:extLst>
                    </a:blip>
                    <a:stretch>
                      <a:fillRect/>
                    </a:stretch>
                  </pic:blipFill>
                  <pic:spPr>
                    <a:xfrm>
                      <a:off x="0" y="0"/>
                      <a:ext cx="2872989" cy="723963"/>
                    </a:xfrm>
                    <a:prstGeom prst="rect">
                      <a:avLst/>
                    </a:prstGeom>
                  </pic:spPr>
                </pic:pic>
              </a:graphicData>
            </a:graphic>
            <wp14:sizeRelH relativeFrom="page">
              <wp14:pctWidth>0</wp14:pctWidth>
            </wp14:sizeRelH>
            <wp14:sizeRelV relativeFrom="page">
              <wp14:pctHeight>0</wp14:pctHeight>
            </wp14:sizeRelV>
          </wp:anchor>
        </w:drawing>
      </w:r>
    </w:p>
    <w:p w14:paraId="4D627276" w14:textId="77777777" w:rsidR="00CF1F8D" w:rsidRPr="00181DBF" w:rsidRDefault="00CF1F8D" w:rsidP="00CF1F8D">
      <w:pPr>
        <w:rPr>
          <w:rFonts w:ascii="Serif" w:hAnsi="Serif"/>
        </w:rPr>
      </w:pPr>
    </w:p>
    <w:p w14:paraId="54CDF3AE"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1792" behindDoc="0" locked="0" layoutInCell="1" allowOverlap="1" wp14:anchorId="6DE0B7AB" wp14:editId="60F31421">
                <wp:simplePos x="0" y="0"/>
                <wp:positionH relativeFrom="column">
                  <wp:posOffset>1449128</wp:posOffset>
                </wp:positionH>
                <wp:positionV relativeFrom="paragraph">
                  <wp:posOffset>194079</wp:posOffset>
                </wp:positionV>
                <wp:extent cx="2609850" cy="635"/>
                <wp:effectExtent l="0" t="0" r="0" b="0"/>
                <wp:wrapSquare wrapText="bothSides"/>
                <wp:docPr id="944731981" name="Text Box 1"/>
                <wp:cNvGraphicFramePr/>
                <a:graphic xmlns:a="http://schemas.openxmlformats.org/drawingml/2006/main">
                  <a:graphicData uri="http://schemas.microsoft.com/office/word/2010/wordprocessingShape">
                    <wps:wsp>
                      <wps:cNvSpPr txBox="1"/>
                      <wps:spPr>
                        <a:xfrm>
                          <a:off x="0" y="0"/>
                          <a:ext cx="2609850" cy="635"/>
                        </a:xfrm>
                        <a:prstGeom prst="rect">
                          <a:avLst/>
                        </a:prstGeom>
                        <a:solidFill>
                          <a:prstClr val="white"/>
                        </a:solidFill>
                        <a:ln>
                          <a:noFill/>
                        </a:ln>
                      </wps:spPr>
                      <wps:txbx>
                        <w:txbxContent>
                          <w:p w14:paraId="0B58C37F" w14:textId="77777777" w:rsidR="00CF1F8D" w:rsidRPr="004A5BF7" w:rsidRDefault="00CF1F8D" w:rsidP="00CF1F8D">
                            <w:pPr>
                              <w:pStyle w:val="Caption"/>
                              <w:rPr>
                                <w:rFonts w:ascii="Serif" w:hAnsi="Serif"/>
                                <w:noProof/>
                              </w:rPr>
                            </w:pPr>
                            <w:bookmarkStart w:id="94" w:name="_Toc229518354"/>
                            <w:bookmarkStart w:id="95" w:name="_Toc230551667"/>
                            <w:r>
                              <w:t xml:space="preserve">Figure </w:t>
                            </w:r>
                            <w:fldSimple w:instr=" SEQ Figure \* ARABIC ">
                              <w:r>
                                <w:rPr>
                                  <w:noProof/>
                                </w:rPr>
                                <w:t>14</w:t>
                              </w:r>
                            </w:fldSimple>
                            <w:r>
                              <w:t>-</w:t>
                            </w:r>
                            <w:r w:rsidRPr="00193B76">
                              <w:t xml:space="preserve"> Formula for the R² score used to evaluate model performance.</w:t>
                            </w:r>
                            <w:bookmarkEnd w:id="94"/>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E0B7AB" id="_x0000_s1037" type="#_x0000_t202" style="position:absolute;margin-left:114.1pt;margin-top:15.3pt;width:205.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cz1GQIAAEAEAAAOAAAAZHJzL2Uyb0RvYy54bWysU8Fu2zAMvQ/YPwi6L04yNO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X00+3N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" stroked="f">
                <v:textbox style="mso-fit-shape-to-text:t" inset="0,0,0,0">
                  <w:txbxContent>
                    <w:p w14:paraId="0B58C37F" w14:textId="77777777" w:rsidR="00CF1F8D" w:rsidRPr="004A5BF7" w:rsidRDefault="00CF1F8D" w:rsidP="00CF1F8D">
                      <w:pPr>
                        <w:pStyle w:val="Caption"/>
                        <w:rPr>
                          <w:rFonts w:ascii="Serif" w:hAnsi="Serif"/>
                          <w:noProof/>
                        </w:rPr>
                      </w:pPr>
                      <w:bookmarkStart w:id="96" w:name="_Toc229518354"/>
                      <w:bookmarkStart w:id="97" w:name="_Toc230551667"/>
                      <w:r>
                        <w:t xml:space="preserve">Figure </w:t>
                      </w:r>
                      <w:fldSimple w:instr=" SEQ Figure \* ARABIC ">
                        <w:r>
                          <w:rPr>
                            <w:noProof/>
                          </w:rPr>
                          <w:t>14</w:t>
                        </w:r>
                      </w:fldSimple>
                      <w:r>
                        <w:t>-</w:t>
                      </w:r>
                      <w:r w:rsidRPr="00193B76">
                        <w:t xml:space="preserve"> Formula for the R² score used to evaluate model performance.</w:t>
                      </w:r>
                      <w:bookmarkEnd w:id="96"/>
                      <w:bookmarkEnd w:id="97"/>
                    </w:p>
                  </w:txbxContent>
                </v:textbox>
                <w10:wrap type="square"/>
              </v:shape>
            </w:pict>
          </mc:Fallback>
        </mc:AlternateContent>
      </w:r>
    </w:p>
    <w:p w14:paraId="7C0A39BE" w14:textId="77777777" w:rsidR="00CF1F8D" w:rsidRPr="00181DBF" w:rsidRDefault="00CF1F8D" w:rsidP="00CF1F8D">
      <w:pPr>
        <w:rPr>
          <w:rFonts w:ascii="Serif" w:hAnsi="Serif"/>
        </w:rPr>
      </w:pPr>
    </w:p>
    <w:p w14:paraId="2F561E91" w14:textId="77777777" w:rsidR="00CF1F8D" w:rsidRPr="00181DBF" w:rsidRDefault="00CF1F8D" w:rsidP="00CF1F8D">
      <w:pPr>
        <w:jc w:val="both"/>
        <w:rPr>
          <w:rFonts w:ascii="Serif" w:hAnsi="Serif"/>
        </w:rPr>
      </w:pPr>
    </w:p>
    <w:p w14:paraId="15DF73ED" w14:textId="77777777" w:rsidR="00CF1F8D" w:rsidRPr="00181DBF" w:rsidRDefault="00CF1F8D" w:rsidP="00CF1F8D">
      <w:pPr>
        <w:jc w:val="both"/>
        <w:rPr>
          <w:rFonts w:ascii="Serif" w:hAnsi="Serif"/>
        </w:rPr>
      </w:pPr>
      <w:r w:rsidRPr="00181DBF">
        <w:rPr>
          <w:rFonts w:ascii="Serif" w:hAnsi="Serif"/>
          <w:noProof/>
        </w:rPr>
        <w:drawing>
          <wp:anchor distT="0" distB="0" distL="114300" distR="114300" simplePos="0" relativeHeight="251668480" behindDoc="0" locked="0" layoutInCell="1" allowOverlap="1" wp14:anchorId="68581D50" wp14:editId="17697269">
            <wp:simplePos x="0" y="0"/>
            <wp:positionH relativeFrom="column">
              <wp:posOffset>1076210</wp:posOffset>
            </wp:positionH>
            <wp:positionV relativeFrom="paragraph">
              <wp:posOffset>475846</wp:posOffset>
            </wp:positionV>
            <wp:extent cx="3329940" cy="853440"/>
            <wp:effectExtent l="0" t="0" r="3810" b="3810"/>
            <wp:wrapSquare wrapText="bothSides"/>
            <wp:docPr id="25709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754" name=""/>
                    <pic:cNvPicPr/>
                  </pic:nvPicPr>
                  <pic:blipFill>
                    <a:blip r:embed="rId29">
                      <a:extLst>
                        <a:ext uri="{28A0092B-C50C-407E-A947-70E740481C1C}">
                          <a14:useLocalDpi xmlns:a14="http://schemas.microsoft.com/office/drawing/2010/main" val="0"/>
                        </a:ext>
                      </a:extLst>
                    </a:blip>
                    <a:stretch>
                      <a:fillRect/>
                    </a:stretch>
                  </pic:blipFill>
                  <pic:spPr>
                    <a:xfrm>
                      <a:off x="0" y="0"/>
                      <a:ext cx="3329940" cy="853440"/>
                    </a:xfrm>
                    <a:prstGeom prst="rect">
                      <a:avLst/>
                    </a:prstGeom>
                  </pic:spPr>
                </pic:pic>
              </a:graphicData>
            </a:graphic>
            <wp14:sizeRelH relativeFrom="page">
              <wp14:pctWidth>0</wp14:pctWidth>
            </wp14:sizeRelH>
            <wp14:sizeRelV relativeFrom="page">
              <wp14:pctHeight>0</wp14:pctHeight>
            </wp14:sizeRelV>
          </wp:anchor>
        </w:drawing>
      </w:r>
      <w:r w:rsidRPr="00181DBF">
        <w:rPr>
          <w:rFonts w:ascii="Serif" w:hAnsi="Serif"/>
        </w:rPr>
        <w:t>The MAE (Mean Absolute Error) measures the average prediction error between the predicted values and the actual values. (Scikit-learn.org, 2013)</w:t>
      </w:r>
    </w:p>
    <w:p w14:paraId="386EF702" w14:textId="77777777" w:rsidR="00CF1F8D" w:rsidRPr="00181DBF" w:rsidRDefault="00CF1F8D" w:rsidP="00CF1F8D">
      <w:pPr>
        <w:jc w:val="both"/>
        <w:rPr>
          <w:rFonts w:ascii="Serif" w:hAnsi="Serif"/>
        </w:rPr>
      </w:pPr>
    </w:p>
    <w:p w14:paraId="1406CC24" w14:textId="77777777" w:rsidR="00CF1F8D" w:rsidRPr="00181DBF" w:rsidRDefault="00CF1F8D" w:rsidP="00CF1F8D">
      <w:pPr>
        <w:rPr>
          <w:rFonts w:ascii="Serif" w:hAnsi="Serif"/>
        </w:rPr>
      </w:pPr>
    </w:p>
    <w:p w14:paraId="63D22E55" w14:textId="77777777" w:rsidR="00CF1F8D" w:rsidRPr="00181DBF" w:rsidRDefault="00CF1F8D" w:rsidP="00CF1F8D">
      <w:pPr>
        <w:rPr>
          <w:rFonts w:ascii="Serif" w:hAnsi="Serif"/>
        </w:rPr>
      </w:pPr>
      <w:r w:rsidRPr="00181DBF">
        <w:rPr>
          <w:rFonts w:ascii="Serif" w:hAnsi="Serif"/>
          <w:noProof/>
        </w:rPr>
        <mc:AlternateContent>
          <mc:Choice Requires="wps">
            <w:drawing>
              <wp:anchor distT="0" distB="0" distL="114300" distR="114300" simplePos="0" relativeHeight="251682816" behindDoc="0" locked="0" layoutInCell="1" allowOverlap="1" wp14:anchorId="4356F2A5" wp14:editId="79A78F3C">
                <wp:simplePos x="0" y="0"/>
                <wp:positionH relativeFrom="margin">
                  <wp:align>center</wp:align>
                </wp:positionH>
                <wp:positionV relativeFrom="paragraph">
                  <wp:posOffset>128212</wp:posOffset>
                </wp:positionV>
                <wp:extent cx="3134995" cy="635"/>
                <wp:effectExtent l="0" t="0" r="8255" b="0"/>
                <wp:wrapSquare wrapText="bothSides"/>
                <wp:docPr id="1129629802" name="Text Box 1"/>
                <wp:cNvGraphicFramePr/>
                <a:graphic xmlns:a="http://schemas.openxmlformats.org/drawingml/2006/main">
                  <a:graphicData uri="http://schemas.microsoft.com/office/word/2010/wordprocessingShape">
                    <wps:wsp>
                      <wps:cNvSpPr txBox="1"/>
                      <wps:spPr>
                        <a:xfrm>
                          <a:off x="0" y="0"/>
                          <a:ext cx="3134995" cy="635"/>
                        </a:xfrm>
                        <a:prstGeom prst="rect">
                          <a:avLst/>
                        </a:prstGeom>
                        <a:solidFill>
                          <a:prstClr val="white"/>
                        </a:solidFill>
                        <a:ln>
                          <a:noFill/>
                        </a:ln>
                      </wps:spPr>
                      <wps:txbx>
                        <w:txbxContent>
                          <w:p w14:paraId="675092D6" w14:textId="77777777" w:rsidR="00CF1F8D" w:rsidRPr="00DA6899" w:rsidRDefault="00CF1F8D" w:rsidP="00CF1F8D">
                            <w:pPr>
                              <w:pStyle w:val="Caption"/>
                              <w:rPr>
                                <w:rFonts w:ascii="Serif" w:hAnsi="Serif"/>
                                <w:noProof/>
                              </w:rPr>
                            </w:pPr>
                            <w:bookmarkStart w:id="98" w:name="_Toc229518355"/>
                            <w:bookmarkStart w:id="99" w:name="_Toc230551668"/>
                            <w:r>
                              <w:t xml:space="preserve">Figure </w:t>
                            </w:r>
                            <w:fldSimple w:instr=" SEQ Figure \* ARABIC ">
                              <w:r>
                                <w:rPr>
                                  <w:noProof/>
                                </w:rPr>
                                <w:t>15</w:t>
                              </w:r>
                            </w:fldSimple>
                            <w:r>
                              <w:t>-</w:t>
                            </w:r>
                            <w:r w:rsidRPr="009F36F8">
                              <w:t>Formula for Mean Absolute Error (MAE) used to measure prediction error</w:t>
                            </w:r>
                            <w:bookmarkEnd w:id="98"/>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356F2A5" id="_x0000_s1038" type="#_x0000_t202" style="position:absolute;margin-left:0;margin-top:10.1pt;width:246.85pt;height:.05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UV+GwIAAEAEAAAOAAAAZHJzL2Uyb0RvYy54bWysU01v2zAMvQ/YfxB0X5yPtViN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" stroked="f">
                <v:textbox style="mso-fit-shape-to-text:t" inset="0,0,0,0">
                  <w:txbxContent>
                    <w:p w14:paraId="675092D6" w14:textId="77777777" w:rsidR="00CF1F8D" w:rsidRPr="00DA6899" w:rsidRDefault="00CF1F8D" w:rsidP="00CF1F8D">
                      <w:pPr>
                        <w:pStyle w:val="Caption"/>
                        <w:rPr>
                          <w:rFonts w:ascii="Serif" w:hAnsi="Serif"/>
                          <w:noProof/>
                        </w:rPr>
                      </w:pPr>
                      <w:bookmarkStart w:id="100" w:name="_Toc229518355"/>
                      <w:bookmarkStart w:id="101" w:name="_Toc230551668"/>
                      <w:r>
                        <w:t xml:space="preserve">Figure </w:t>
                      </w:r>
                      <w:fldSimple w:instr=" SEQ Figure \* ARABIC ">
                        <w:r>
                          <w:rPr>
                            <w:noProof/>
                          </w:rPr>
                          <w:t>15</w:t>
                        </w:r>
                      </w:fldSimple>
                      <w:r>
                        <w:t>-</w:t>
                      </w:r>
                      <w:r w:rsidRPr="009F36F8">
                        <w:t>Formula for Mean Absolute Error (MAE) used to measure prediction error</w:t>
                      </w:r>
                      <w:bookmarkEnd w:id="100"/>
                      <w:bookmarkEnd w:id="101"/>
                    </w:p>
                  </w:txbxContent>
                </v:textbox>
                <w10:wrap type="square" anchorx="margin"/>
              </v:shape>
            </w:pict>
          </mc:Fallback>
        </mc:AlternateContent>
      </w:r>
    </w:p>
    <w:p w14:paraId="114867FF" w14:textId="77777777" w:rsidR="00CF1F8D" w:rsidRPr="00181DBF" w:rsidRDefault="00CF1F8D" w:rsidP="00CF1F8D">
      <w:pPr>
        <w:rPr>
          <w:rFonts w:ascii="Serif" w:hAnsi="Serif"/>
        </w:rPr>
      </w:pPr>
    </w:p>
    <w:p w14:paraId="21CA5171" w14:textId="77777777" w:rsidR="00CF1F8D" w:rsidRPr="00181DBF" w:rsidRDefault="00CF1F8D" w:rsidP="00CF1F8D">
      <w:pPr>
        <w:pStyle w:val="Heading3"/>
        <w:ind w:left="360" w:hanging="360"/>
        <w:rPr>
          <w:rFonts w:ascii="Serif" w:hAnsi="Serif"/>
        </w:rPr>
      </w:pPr>
      <w:bookmarkStart w:id="102" w:name="_Toc230551642"/>
      <w:r w:rsidRPr="00181DBF">
        <w:rPr>
          <w:rFonts w:ascii="Serif" w:hAnsi="Serif"/>
        </w:rPr>
        <w:t>5.1.2 Cross-Validation</w:t>
      </w:r>
      <w:bookmarkEnd w:id="102"/>
    </w:p>
    <w:p w14:paraId="69A3318B" w14:textId="77777777" w:rsidR="00CF1F8D" w:rsidRPr="00181DBF" w:rsidRDefault="00CF1F8D" w:rsidP="00CF1F8D">
      <w:pPr>
        <w:jc w:val="both"/>
        <w:rPr>
          <w:rFonts w:ascii="Serif" w:hAnsi="Serif"/>
        </w:rPr>
      </w:pPr>
      <w:r w:rsidRPr="00181DBF">
        <w:rPr>
          <w:rFonts w:ascii="Serif" w:hAnsi="Serif"/>
        </w:rPr>
        <w:t xml:space="preserve">To confirm the results, K-Fold Cross Validation was used. This technique provides more reliable proof of the model’s performance by splitting the dataset into K folds. The model trains on K−1 folds and tests on the remaining fold repeatedly until all folds have been used. </w:t>
      </w:r>
      <w:proofErr w:type="gramStart"/>
      <w:r w:rsidRPr="00181DBF">
        <w:rPr>
          <w:rFonts w:ascii="Serif" w:hAnsi="Serif"/>
        </w:rPr>
        <w:t>The final result</w:t>
      </w:r>
      <w:proofErr w:type="gramEnd"/>
      <w:r w:rsidRPr="00181DBF">
        <w:rPr>
          <w:rFonts w:ascii="Serif" w:hAnsi="Serif"/>
        </w:rPr>
        <w:t xml:space="preserve"> is calculated by averaging all the fold </w:t>
      </w:r>
      <w:proofErr w:type="gramStart"/>
      <w:r w:rsidRPr="00181DBF">
        <w:rPr>
          <w:rFonts w:ascii="Serif" w:hAnsi="Serif"/>
        </w:rPr>
        <w:t>scores.(</w:t>
      </w:r>
      <w:proofErr w:type="gramEnd"/>
      <w:r w:rsidRPr="00181DBF">
        <w:rPr>
          <w:rFonts w:ascii="Serif" w:hAnsi="Serif"/>
        </w:rPr>
        <w:t>Scikit-learn, n.d.)</w:t>
      </w:r>
    </w:p>
    <w:p w14:paraId="34B08500" w14:textId="77777777" w:rsidR="00CF1F8D" w:rsidRPr="00181DBF" w:rsidRDefault="00CF1F8D" w:rsidP="00CF1F8D">
      <w:pPr>
        <w:rPr>
          <w:rFonts w:ascii="Serif" w:hAnsi="Serif"/>
        </w:rPr>
      </w:pPr>
    </w:p>
    <w:p w14:paraId="72EB333A" w14:textId="77777777" w:rsidR="00CF1F8D" w:rsidRPr="00181DBF" w:rsidRDefault="00CF1F8D" w:rsidP="00CF1F8D">
      <w:pPr>
        <w:rPr>
          <w:rFonts w:ascii="Serif" w:hAnsi="Serif"/>
        </w:rPr>
      </w:pPr>
    </w:p>
    <w:p w14:paraId="44193D4B" w14:textId="77777777" w:rsidR="00CF1F8D" w:rsidRPr="00181DBF" w:rsidRDefault="00CF1F8D" w:rsidP="00CF1F8D">
      <w:pPr>
        <w:rPr>
          <w:rFonts w:ascii="Serif" w:hAnsi="Serif"/>
        </w:rPr>
      </w:pPr>
    </w:p>
    <w:p w14:paraId="17513E97" w14:textId="77777777" w:rsidR="00CF1F8D" w:rsidRPr="00181DBF" w:rsidRDefault="00CF1F8D" w:rsidP="00CF1F8D">
      <w:pPr>
        <w:rPr>
          <w:rFonts w:ascii="Serif" w:hAnsi="Serif"/>
        </w:rPr>
      </w:pPr>
    </w:p>
    <w:p w14:paraId="22DAE041" w14:textId="77777777" w:rsidR="00CF1F8D" w:rsidRPr="00181DBF" w:rsidRDefault="00CF1F8D" w:rsidP="00CF1F8D">
      <w:pPr>
        <w:rPr>
          <w:rFonts w:ascii="Serif" w:hAnsi="Serif"/>
        </w:rPr>
      </w:pPr>
    </w:p>
    <w:p w14:paraId="41D9D656" w14:textId="77777777" w:rsidR="00CF1F8D" w:rsidRPr="00181DBF" w:rsidRDefault="00CF1F8D" w:rsidP="00CF1F8D">
      <w:pPr>
        <w:rPr>
          <w:rFonts w:ascii="Serif" w:hAnsi="Serif"/>
        </w:rPr>
      </w:pPr>
    </w:p>
    <w:p w14:paraId="5D0067F9" w14:textId="77777777" w:rsidR="00CF1F8D" w:rsidRPr="00181DBF" w:rsidRDefault="00CF1F8D" w:rsidP="00CF1F8D">
      <w:pPr>
        <w:rPr>
          <w:rFonts w:ascii="Serif" w:hAnsi="Serif"/>
        </w:rPr>
      </w:pPr>
    </w:p>
    <w:p w14:paraId="73A1A747" w14:textId="77777777" w:rsidR="00CF1F8D" w:rsidRPr="00181DBF" w:rsidRDefault="00CF1F8D" w:rsidP="00CF1F8D">
      <w:pPr>
        <w:pStyle w:val="Heading3"/>
        <w:ind w:left="360" w:hanging="360"/>
        <w:rPr>
          <w:rFonts w:ascii="Serif" w:hAnsi="Serif"/>
        </w:rPr>
      </w:pPr>
      <w:bookmarkStart w:id="103" w:name="_Toc230551643"/>
      <w:r w:rsidRPr="00181DBF">
        <w:rPr>
          <w:rFonts w:ascii="Serif" w:hAnsi="Serif"/>
        </w:rPr>
        <w:lastRenderedPageBreak/>
        <w:t>5.1.3 Comparing Results</w:t>
      </w:r>
      <w:bookmarkEnd w:id="103"/>
    </w:p>
    <w:p w14:paraId="1B9B373F" w14:textId="77777777" w:rsidR="00CF1F8D" w:rsidRPr="00181DBF" w:rsidRDefault="00CF1F8D" w:rsidP="00CF1F8D">
      <w:pPr>
        <w:rPr>
          <w:rFonts w:ascii="Serif" w:hAnsi="Serif"/>
        </w:rPr>
      </w:pPr>
    </w:p>
    <w:p w14:paraId="2CA32775"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Linear Regression</w:t>
      </w:r>
    </w:p>
    <w:tbl>
      <w:tblPr>
        <w:tblStyle w:val="ListTable6Colorful"/>
        <w:tblW w:w="0" w:type="auto"/>
        <w:tblLook w:val="04A0" w:firstRow="1" w:lastRow="0" w:firstColumn="1" w:lastColumn="0" w:noHBand="0" w:noVBand="1"/>
      </w:tblPr>
      <w:tblGrid>
        <w:gridCol w:w="2254"/>
        <w:gridCol w:w="2254"/>
        <w:gridCol w:w="2254"/>
        <w:gridCol w:w="2254"/>
      </w:tblGrid>
      <w:tr w:rsidR="00CF1F8D" w:rsidRPr="00181DBF" w14:paraId="74C283FF"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A2D767E" w14:textId="77777777" w:rsidR="00CF1F8D" w:rsidRPr="00181DBF" w:rsidRDefault="00CF1F8D" w:rsidP="005377F6">
            <w:pPr>
              <w:rPr>
                <w:rFonts w:ascii="Serif" w:hAnsi="Serif"/>
              </w:rPr>
            </w:pPr>
          </w:p>
        </w:tc>
        <w:tc>
          <w:tcPr>
            <w:tcW w:w="2254" w:type="dxa"/>
          </w:tcPr>
          <w:p w14:paraId="0D278217"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3FB65651"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511A3079"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297E4BD9"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54EB902" w14:textId="77777777" w:rsidR="00CF1F8D" w:rsidRPr="00181DBF" w:rsidRDefault="00CF1F8D" w:rsidP="005377F6">
            <w:pPr>
              <w:rPr>
                <w:rFonts w:ascii="Serif" w:hAnsi="Serif"/>
              </w:rPr>
            </w:pPr>
            <w:r w:rsidRPr="00181DBF">
              <w:rPr>
                <w:rFonts w:ascii="Serif" w:hAnsi="Serif"/>
              </w:rPr>
              <w:t>R² Train</w:t>
            </w:r>
          </w:p>
        </w:tc>
        <w:tc>
          <w:tcPr>
            <w:tcW w:w="2254" w:type="dxa"/>
          </w:tcPr>
          <w:p w14:paraId="181C66C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0.986</w:t>
            </w:r>
          </w:p>
        </w:tc>
        <w:tc>
          <w:tcPr>
            <w:tcW w:w="2254" w:type="dxa"/>
          </w:tcPr>
          <w:p w14:paraId="14A0C7F4"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0.985</w:t>
            </w:r>
          </w:p>
        </w:tc>
        <w:tc>
          <w:tcPr>
            <w:tcW w:w="2254" w:type="dxa"/>
          </w:tcPr>
          <w:p w14:paraId="77238A51"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0.982</w:t>
            </w:r>
          </w:p>
        </w:tc>
      </w:tr>
      <w:tr w:rsidR="00CF1F8D" w:rsidRPr="00181DBF" w14:paraId="19CBBAAF"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D309893" w14:textId="77777777" w:rsidR="00CF1F8D" w:rsidRPr="00181DBF" w:rsidRDefault="00CF1F8D" w:rsidP="005377F6">
            <w:pPr>
              <w:rPr>
                <w:rFonts w:ascii="Serif" w:hAnsi="Serif"/>
              </w:rPr>
            </w:pPr>
            <w:r w:rsidRPr="00181DBF">
              <w:rPr>
                <w:rFonts w:ascii="Serif" w:hAnsi="Serif"/>
              </w:rPr>
              <w:t>R² Test</w:t>
            </w:r>
          </w:p>
        </w:tc>
        <w:tc>
          <w:tcPr>
            <w:tcW w:w="2254" w:type="dxa"/>
          </w:tcPr>
          <w:p w14:paraId="7C5A29F2"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0.978</w:t>
            </w:r>
          </w:p>
        </w:tc>
        <w:tc>
          <w:tcPr>
            <w:tcW w:w="2254" w:type="dxa"/>
          </w:tcPr>
          <w:p w14:paraId="2A083482"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0.974</w:t>
            </w:r>
          </w:p>
        </w:tc>
        <w:tc>
          <w:tcPr>
            <w:tcW w:w="2254" w:type="dxa"/>
          </w:tcPr>
          <w:p w14:paraId="17D321FE"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0.988</w:t>
            </w:r>
          </w:p>
        </w:tc>
      </w:tr>
      <w:tr w:rsidR="00CF1F8D" w:rsidRPr="00181DBF" w14:paraId="3AAF3B55"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7C581E6" w14:textId="77777777" w:rsidR="00CF1F8D" w:rsidRPr="00181DBF" w:rsidRDefault="00CF1F8D" w:rsidP="005377F6">
            <w:pPr>
              <w:rPr>
                <w:rFonts w:ascii="Serif" w:hAnsi="Serif"/>
              </w:rPr>
            </w:pPr>
            <w:r w:rsidRPr="00181DBF">
              <w:rPr>
                <w:rFonts w:ascii="Serif" w:hAnsi="Serif"/>
              </w:rPr>
              <w:t>MAE Train</w:t>
            </w:r>
          </w:p>
        </w:tc>
        <w:tc>
          <w:tcPr>
            <w:tcW w:w="2254" w:type="dxa"/>
          </w:tcPr>
          <w:p w14:paraId="2F15227B"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273.91</w:t>
            </w:r>
          </w:p>
        </w:tc>
        <w:tc>
          <w:tcPr>
            <w:tcW w:w="2254" w:type="dxa"/>
          </w:tcPr>
          <w:p w14:paraId="58D89EE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287.33</w:t>
            </w:r>
          </w:p>
        </w:tc>
        <w:tc>
          <w:tcPr>
            <w:tcW w:w="2254" w:type="dxa"/>
          </w:tcPr>
          <w:p w14:paraId="0955C690"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354.23</w:t>
            </w:r>
          </w:p>
        </w:tc>
      </w:tr>
      <w:tr w:rsidR="00CF1F8D" w:rsidRPr="00181DBF" w14:paraId="1232D9FC"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F840E7B" w14:textId="77777777" w:rsidR="00CF1F8D" w:rsidRPr="00181DBF" w:rsidRDefault="00CF1F8D" w:rsidP="005377F6">
            <w:pPr>
              <w:rPr>
                <w:rFonts w:ascii="Serif" w:hAnsi="Serif"/>
              </w:rPr>
            </w:pPr>
            <w:r w:rsidRPr="00181DBF">
              <w:rPr>
                <w:rFonts w:ascii="Serif" w:hAnsi="Serif"/>
              </w:rPr>
              <w:t>MAE Test</w:t>
            </w:r>
          </w:p>
        </w:tc>
        <w:tc>
          <w:tcPr>
            <w:tcW w:w="2254" w:type="dxa"/>
          </w:tcPr>
          <w:p w14:paraId="382C8663"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271.85</w:t>
            </w:r>
          </w:p>
        </w:tc>
        <w:tc>
          <w:tcPr>
            <w:tcW w:w="2254" w:type="dxa"/>
          </w:tcPr>
          <w:p w14:paraId="1F2C47A1"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285.77</w:t>
            </w:r>
          </w:p>
        </w:tc>
        <w:tc>
          <w:tcPr>
            <w:tcW w:w="2254" w:type="dxa"/>
          </w:tcPr>
          <w:p w14:paraId="00C49FCB"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342.12</w:t>
            </w:r>
          </w:p>
        </w:tc>
      </w:tr>
      <w:tr w:rsidR="00CF1F8D" w:rsidRPr="00181DBF" w14:paraId="25CBCC23"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3E1449B" w14:textId="77777777" w:rsidR="00CF1F8D" w:rsidRPr="00181DBF" w:rsidRDefault="00CF1F8D" w:rsidP="005377F6">
            <w:pPr>
              <w:rPr>
                <w:rFonts w:ascii="Serif" w:hAnsi="Serif"/>
              </w:rPr>
            </w:pPr>
            <w:r w:rsidRPr="00181DBF">
              <w:rPr>
                <w:rFonts w:ascii="Serif" w:hAnsi="Serif"/>
              </w:rPr>
              <w:t>Cross Validation</w:t>
            </w:r>
          </w:p>
        </w:tc>
        <w:tc>
          <w:tcPr>
            <w:tcW w:w="2254" w:type="dxa"/>
          </w:tcPr>
          <w:p w14:paraId="3411CC28"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0.983</w:t>
            </w:r>
          </w:p>
        </w:tc>
        <w:tc>
          <w:tcPr>
            <w:tcW w:w="2254" w:type="dxa"/>
          </w:tcPr>
          <w:p w14:paraId="29D1F49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0.980</w:t>
            </w:r>
          </w:p>
        </w:tc>
        <w:tc>
          <w:tcPr>
            <w:tcW w:w="2254" w:type="dxa"/>
          </w:tcPr>
          <w:p w14:paraId="76A151CB"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0.978</w:t>
            </w:r>
          </w:p>
        </w:tc>
      </w:tr>
    </w:tbl>
    <w:p w14:paraId="16632A11" w14:textId="77777777" w:rsidR="00CF1F8D" w:rsidRPr="00181DBF" w:rsidRDefault="00CF1F8D" w:rsidP="00CF1F8D">
      <w:pPr>
        <w:jc w:val="both"/>
        <w:rPr>
          <w:rFonts w:ascii="Serif" w:hAnsi="Serif"/>
        </w:rPr>
      </w:pPr>
    </w:p>
    <w:p w14:paraId="75518F5C" w14:textId="77777777" w:rsidR="00CF1F8D" w:rsidRPr="00181DBF" w:rsidRDefault="00CF1F8D" w:rsidP="00CF1F8D">
      <w:pPr>
        <w:jc w:val="both"/>
        <w:rPr>
          <w:rFonts w:ascii="Serif" w:hAnsi="Serif"/>
        </w:rPr>
      </w:pPr>
      <w:r w:rsidRPr="00181DBF">
        <w:rPr>
          <w:rFonts w:ascii="Serif" w:hAnsi="Serif"/>
        </w:rPr>
        <w:t xml:space="preserve">Based on the Linear Regression results above, the model achieved strong and consistent performance across all three missing value techniques. The training and testing R² scores remained close, showing good </w:t>
      </w:r>
      <w:proofErr w:type="spellStart"/>
      <w:r w:rsidRPr="00181DBF">
        <w:rPr>
          <w:rFonts w:ascii="Serif" w:hAnsi="Serif"/>
        </w:rPr>
        <w:t>generalisation</w:t>
      </w:r>
      <w:proofErr w:type="spellEnd"/>
      <w:r w:rsidRPr="00181DBF">
        <w:rPr>
          <w:rFonts w:ascii="Serif" w:hAnsi="Serif"/>
        </w:rPr>
        <w:t xml:space="preserve"> and no signs of overfitting. The cross-validation scores also remained stable across all approaches.</w:t>
      </w:r>
    </w:p>
    <w:p w14:paraId="54F5BDAC" w14:textId="77777777" w:rsidR="00CF1F8D" w:rsidRPr="00181DBF" w:rsidRDefault="00CF1F8D" w:rsidP="00CF1F8D">
      <w:pPr>
        <w:jc w:val="both"/>
        <w:rPr>
          <w:rFonts w:ascii="Serif" w:hAnsi="Serif"/>
        </w:rPr>
      </w:pPr>
      <w:r w:rsidRPr="00181DBF">
        <w:rPr>
          <w:rFonts w:ascii="Serif" w:hAnsi="Serif"/>
        </w:rPr>
        <w:t xml:space="preserve">Among the three techniques, the model-based imputation achieved the best overall results, with the highest cross-validation score (0.983) and the lowest MAE values. The median imputation approach also produced strong and stable results, while the dropping-missing-values approach achieved the highest testing R² score but also the highest prediction errors. Overall, the results show that Linear Regression performed effectively after removing the highly correlated </w:t>
      </w:r>
      <w:r w:rsidRPr="00181DBF">
        <w:rPr>
          <w:rFonts w:ascii="Serif" w:hAnsi="Serif"/>
          <w:i/>
          <w:iCs/>
        </w:rPr>
        <w:t>CO2_net</w:t>
      </w:r>
      <w:r w:rsidRPr="00181DBF">
        <w:rPr>
          <w:rFonts w:ascii="Serif" w:hAnsi="Serif"/>
        </w:rPr>
        <w:t xml:space="preserve"> feature.</w:t>
      </w:r>
    </w:p>
    <w:p w14:paraId="727A560F" w14:textId="77777777" w:rsidR="00CF1F8D" w:rsidRPr="00181DBF" w:rsidRDefault="00CF1F8D" w:rsidP="00CF1F8D">
      <w:pPr>
        <w:rPr>
          <w:rFonts w:ascii="Serif" w:hAnsi="Serif"/>
        </w:rPr>
      </w:pPr>
    </w:p>
    <w:p w14:paraId="5A4470D6" w14:textId="77777777" w:rsidR="00CF1F8D" w:rsidRPr="00181DBF" w:rsidRDefault="00CF1F8D" w:rsidP="00CF1F8D">
      <w:pPr>
        <w:rPr>
          <w:rFonts w:ascii="Serif" w:hAnsi="Serif"/>
        </w:rPr>
      </w:pPr>
    </w:p>
    <w:p w14:paraId="0EA9B775"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KNN Regressor</w:t>
      </w:r>
    </w:p>
    <w:tbl>
      <w:tblPr>
        <w:tblStyle w:val="ListTable6Colorful"/>
        <w:tblW w:w="0" w:type="auto"/>
        <w:tblLook w:val="04A0" w:firstRow="1" w:lastRow="0" w:firstColumn="1" w:lastColumn="0" w:noHBand="0" w:noVBand="1"/>
      </w:tblPr>
      <w:tblGrid>
        <w:gridCol w:w="1617"/>
        <w:gridCol w:w="1695"/>
        <w:gridCol w:w="2464"/>
        <w:gridCol w:w="1695"/>
        <w:gridCol w:w="1555"/>
      </w:tblGrid>
      <w:tr w:rsidR="00CF1F8D" w:rsidRPr="00181DBF" w14:paraId="535C8341"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FEFC4B2" w14:textId="77777777" w:rsidR="00CF1F8D" w:rsidRPr="00181DBF" w:rsidRDefault="00CF1F8D" w:rsidP="005377F6">
            <w:pPr>
              <w:rPr>
                <w:rFonts w:ascii="Serif" w:hAnsi="Serif"/>
              </w:rPr>
            </w:pPr>
          </w:p>
        </w:tc>
        <w:tc>
          <w:tcPr>
            <w:tcW w:w="1924" w:type="dxa"/>
          </w:tcPr>
          <w:p w14:paraId="4C599530"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1450" w:type="dxa"/>
          </w:tcPr>
          <w:p w14:paraId="23BD38F1"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 xml:space="preserve">Model-Based </w:t>
            </w:r>
            <w:proofErr w:type="gramStart"/>
            <w:r w:rsidRPr="00181DBF">
              <w:rPr>
                <w:rFonts w:ascii="Serif" w:hAnsi="Serif"/>
              </w:rPr>
              <w:t>Imputation(</w:t>
            </w:r>
            <w:proofErr w:type="gramEnd"/>
            <w:r w:rsidRPr="00181DBF">
              <w:rPr>
                <w:rFonts w:ascii="Serif" w:hAnsi="Serif"/>
                <w:color w:val="EE0000"/>
              </w:rPr>
              <w:t>Without CO2_net Feature</w:t>
            </w:r>
            <w:r w:rsidRPr="00181DBF">
              <w:rPr>
                <w:rFonts w:ascii="Serif" w:hAnsi="Serif"/>
              </w:rPr>
              <w:t>)</w:t>
            </w:r>
          </w:p>
        </w:tc>
        <w:tc>
          <w:tcPr>
            <w:tcW w:w="1924" w:type="dxa"/>
          </w:tcPr>
          <w:p w14:paraId="2D3E3B9C"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1844" w:type="dxa"/>
          </w:tcPr>
          <w:p w14:paraId="4781A324"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0B2E17B1"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F243306" w14:textId="77777777" w:rsidR="00CF1F8D" w:rsidRPr="00181DBF" w:rsidRDefault="00CF1F8D" w:rsidP="005377F6">
            <w:pPr>
              <w:rPr>
                <w:rFonts w:ascii="Serif" w:hAnsi="Serif"/>
              </w:rPr>
            </w:pPr>
            <w:r w:rsidRPr="00181DBF">
              <w:rPr>
                <w:rFonts w:ascii="Serif" w:hAnsi="Serif"/>
              </w:rPr>
              <w:t>R² Train</w:t>
            </w:r>
          </w:p>
        </w:tc>
        <w:tc>
          <w:tcPr>
            <w:tcW w:w="1924" w:type="dxa"/>
          </w:tcPr>
          <w:p w14:paraId="4AC641EC"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450" w:type="dxa"/>
          </w:tcPr>
          <w:p w14:paraId="32DBE54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924" w:type="dxa"/>
          </w:tcPr>
          <w:p w14:paraId="38F7E03C"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0.999</w:t>
            </w:r>
          </w:p>
        </w:tc>
        <w:tc>
          <w:tcPr>
            <w:tcW w:w="1844" w:type="dxa"/>
          </w:tcPr>
          <w:p w14:paraId="186238EA"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r>
      <w:tr w:rsidR="00CF1F8D" w:rsidRPr="00181DBF" w14:paraId="502582E7" w14:textId="77777777" w:rsidTr="005377F6">
        <w:tc>
          <w:tcPr>
            <w:cnfStyle w:val="001000000000" w:firstRow="0" w:lastRow="0" w:firstColumn="1" w:lastColumn="0" w:oddVBand="0" w:evenVBand="0" w:oddHBand="0" w:evenHBand="0" w:firstRowFirstColumn="0" w:firstRowLastColumn="0" w:lastRowFirstColumn="0" w:lastRowLastColumn="0"/>
            <w:tcW w:w="1884" w:type="dxa"/>
          </w:tcPr>
          <w:p w14:paraId="024F9B00" w14:textId="77777777" w:rsidR="00CF1F8D" w:rsidRPr="00181DBF" w:rsidRDefault="00CF1F8D" w:rsidP="005377F6">
            <w:pPr>
              <w:rPr>
                <w:rFonts w:ascii="Serif" w:hAnsi="Serif"/>
              </w:rPr>
            </w:pPr>
            <w:r w:rsidRPr="00181DBF">
              <w:rPr>
                <w:rFonts w:ascii="Serif" w:hAnsi="Serif"/>
              </w:rPr>
              <w:t>R² Test</w:t>
            </w:r>
          </w:p>
        </w:tc>
        <w:tc>
          <w:tcPr>
            <w:tcW w:w="1924" w:type="dxa"/>
          </w:tcPr>
          <w:p w14:paraId="42F9FD3B"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1450" w:type="dxa"/>
          </w:tcPr>
          <w:p w14:paraId="0B749D0D"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0.971</w:t>
            </w:r>
          </w:p>
        </w:tc>
        <w:tc>
          <w:tcPr>
            <w:tcW w:w="1924" w:type="dxa"/>
          </w:tcPr>
          <w:p w14:paraId="13B9B353"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0.944</w:t>
            </w:r>
          </w:p>
        </w:tc>
        <w:tc>
          <w:tcPr>
            <w:tcW w:w="1844" w:type="dxa"/>
          </w:tcPr>
          <w:p w14:paraId="56212216"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0.934</w:t>
            </w:r>
          </w:p>
        </w:tc>
      </w:tr>
      <w:tr w:rsidR="00CF1F8D" w:rsidRPr="00181DBF" w14:paraId="53555A61"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A1BBAC0" w14:textId="77777777" w:rsidR="00CF1F8D" w:rsidRPr="00181DBF" w:rsidRDefault="00CF1F8D" w:rsidP="005377F6">
            <w:pPr>
              <w:rPr>
                <w:rFonts w:ascii="Serif" w:hAnsi="Serif"/>
              </w:rPr>
            </w:pPr>
            <w:r w:rsidRPr="00181DBF">
              <w:rPr>
                <w:rFonts w:ascii="Serif" w:hAnsi="Serif"/>
              </w:rPr>
              <w:t>MAE Train</w:t>
            </w:r>
          </w:p>
        </w:tc>
        <w:tc>
          <w:tcPr>
            <w:tcW w:w="1924" w:type="dxa"/>
          </w:tcPr>
          <w:p w14:paraId="24D821A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450" w:type="dxa"/>
          </w:tcPr>
          <w:p w14:paraId="128EFB14"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924" w:type="dxa"/>
          </w:tcPr>
          <w:p w14:paraId="1242DCB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7.376</w:t>
            </w:r>
          </w:p>
        </w:tc>
        <w:tc>
          <w:tcPr>
            <w:tcW w:w="1844" w:type="dxa"/>
          </w:tcPr>
          <w:p w14:paraId="2A1A705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r>
      <w:tr w:rsidR="00CF1F8D" w:rsidRPr="00181DBF" w14:paraId="7550E876" w14:textId="77777777" w:rsidTr="005377F6">
        <w:tc>
          <w:tcPr>
            <w:cnfStyle w:val="001000000000" w:firstRow="0" w:lastRow="0" w:firstColumn="1" w:lastColumn="0" w:oddVBand="0" w:evenVBand="0" w:oddHBand="0" w:evenHBand="0" w:firstRowFirstColumn="0" w:firstRowLastColumn="0" w:lastRowFirstColumn="0" w:lastRowLastColumn="0"/>
            <w:tcW w:w="1884" w:type="dxa"/>
          </w:tcPr>
          <w:p w14:paraId="0C7916BB" w14:textId="77777777" w:rsidR="00CF1F8D" w:rsidRPr="00181DBF" w:rsidRDefault="00CF1F8D" w:rsidP="005377F6">
            <w:pPr>
              <w:rPr>
                <w:rFonts w:ascii="Serif" w:hAnsi="Serif"/>
              </w:rPr>
            </w:pPr>
            <w:r w:rsidRPr="00181DBF">
              <w:rPr>
                <w:rFonts w:ascii="Serif" w:hAnsi="Serif"/>
              </w:rPr>
              <w:t>MAE Test</w:t>
            </w:r>
          </w:p>
        </w:tc>
        <w:tc>
          <w:tcPr>
            <w:tcW w:w="1924" w:type="dxa"/>
          </w:tcPr>
          <w:p w14:paraId="1C69AF18"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83.430</w:t>
            </w:r>
          </w:p>
        </w:tc>
        <w:tc>
          <w:tcPr>
            <w:tcW w:w="1450" w:type="dxa"/>
          </w:tcPr>
          <w:p w14:paraId="1D6EF72D"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226.39</w:t>
            </w:r>
          </w:p>
        </w:tc>
        <w:tc>
          <w:tcPr>
            <w:tcW w:w="1924" w:type="dxa"/>
          </w:tcPr>
          <w:p w14:paraId="450D2974"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197.83</w:t>
            </w:r>
          </w:p>
        </w:tc>
        <w:tc>
          <w:tcPr>
            <w:tcW w:w="1844" w:type="dxa"/>
          </w:tcPr>
          <w:p w14:paraId="24FC1225"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188.61</w:t>
            </w:r>
          </w:p>
        </w:tc>
      </w:tr>
      <w:tr w:rsidR="00CF1F8D" w:rsidRPr="00181DBF" w14:paraId="365A435F"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3BF2DA99" w14:textId="77777777" w:rsidR="00CF1F8D" w:rsidRPr="00181DBF" w:rsidRDefault="00CF1F8D" w:rsidP="005377F6">
            <w:pPr>
              <w:rPr>
                <w:rFonts w:ascii="Serif" w:hAnsi="Serif"/>
              </w:rPr>
            </w:pPr>
            <w:r w:rsidRPr="00181DBF">
              <w:rPr>
                <w:rFonts w:ascii="Serif" w:hAnsi="Serif"/>
              </w:rPr>
              <w:t>Cross Validation</w:t>
            </w:r>
          </w:p>
        </w:tc>
        <w:tc>
          <w:tcPr>
            <w:tcW w:w="1924" w:type="dxa"/>
          </w:tcPr>
          <w:p w14:paraId="6EB8F06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0.825</w:t>
            </w:r>
          </w:p>
        </w:tc>
        <w:tc>
          <w:tcPr>
            <w:tcW w:w="1450" w:type="dxa"/>
          </w:tcPr>
          <w:p w14:paraId="47EC856D"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0.385</w:t>
            </w:r>
          </w:p>
        </w:tc>
        <w:tc>
          <w:tcPr>
            <w:tcW w:w="1924" w:type="dxa"/>
          </w:tcPr>
          <w:p w14:paraId="57C77BF1"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0.369</w:t>
            </w:r>
          </w:p>
        </w:tc>
        <w:tc>
          <w:tcPr>
            <w:tcW w:w="1844" w:type="dxa"/>
          </w:tcPr>
          <w:p w14:paraId="1AEAA21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0.396</w:t>
            </w:r>
          </w:p>
        </w:tc>
      </w:tr>
    </w:tbl>
    <w:p w14:paraId="3FD7719F" w14:textId="77777777" w:rsidR="00CF1F8D" w:rsidRPr="00181DBF" w:rsidRDefault="00CF1F8D" w:rsidP="00CF1F8D">
      <w:pPr>
        <w:rPr>
          <w:rFonts w:ascii="Serif" w:hAnsi="Serif"/>
        </w:rPr>
      </w:pPr>
      <w:r w:rsidRPr="00181DBF">
        <w:rPr>
          <w:rFonts w:ascii="Serif" w:hAnsi="Serif"/>
        </w:rPr>
        <w:t xml:space="preserve">  </w:t>
      </w:r>
    </w:p>
    <w:p w14:paraId="472EBFFF" w14:textId="77777777" w:rsidR="00CF1F8D" w:rsidRPr="00181DBF" w:rsidRDefault="00CF1F8D" w:rsidP="00CF1F8D">
      <w:pPr>
        <w:jc w:val="both"/>
        <w:rPr>
          <w:rFonts w:ascii="Serif" w:hAnsi="Serif"/>
        </w:rPr>
      </w:pPr>
      <w:r w:rsidRPr="00181DBF">
        <w:rPr>
          <w:rFonts w:ascii="Serif" w:hAnsi="Serif"/>
        </w:rPr>
        <w:t xml:space="preserve">During the modelling stage, we noticed that the KNN Regressor relied heavily on the distance between observations. Since the dataset contained highly correlated features, many observations became very similar, causing the model to </w:t>
      </w:r>
      <w:proofErr w:type="spellStart"/>
      <w:r w:rsidRPr="00181DBF">
        <w:rPr>
          <w:rFonts w:ascii="Serif" w:hAnsi="Serif"/>
        </w:rPr>
        <w:t>memorise</w:t>
      </w:r>
      <w:proofErr w:type="spellEnd"/>
      <w:r w:rsidRPr="00181DBF">
        <w:rPr>
          <w:rFonts w:ascii="Serif" w:hAnsi="Serif"/>
        </w:rPr>
        <w:t xml:space="preserve"> the training data and achieve perfect training results. This also led to very high performance on a single train/test split.</w:t>
      </w:r>
    </w:p>
    <w:p w14:paraId="67886E4E" w14:textId="77777777" w:rsidR="00CF1F8D" w:rsidRPr="00181DBF" w:rsidRDefault="00CF1F8D" w:rsidP="00CF1F8D">
      <w:pPr>
        <w:jc w:val="both"/>
        <w:rPr>
          <w:rFonts w:ascii="Serif" w:hAnsi="Serif"/>
        </w:rPr>
      </w:pPr>
      <w:r w:rsidRPr="00181DBF">
        <w:rPr>
          <w:rFonts w:ascii="Serif" w:hAnsi="Serif"/>
        </w:rPr>
        <w:lastRenderedPageBreak/>
        <w:t xml:space="preserve">To better evaluate the model, another version was created without the </w:t>
      </w:r>
      <w:r w:rsidRPr="00181DBF">
        <w:rPr>
          <w:rFonts w:ascii="Serif" w:hAnsi="Serif"/>
          <w:i/>
          <w:iCs/>
        </w:rPr>
        <w:t>CO2_net</w:t>
      </w:r>
      <w:r w:rsidRPr="00181DBF">
        <w:rPr>
          <w:rFonts w:ascii="Serif" w:hAnsi="Serif"/>
        </w:rPr>
        <w:t xml:space="preserve"> feature in the model-based Imputation. After removing this highly correlated variable, the model performance decreased, showing that KNN depended strongly on those correlated features. Cross-validation was also performed poorly. The scores varied across different folds, suggesting that the model was less stable and did not </w:t>
      </w:r>
      <w:proofErr w:type="spellStart"/>
      <w:r w:rsidRPr="00181DBF">
        <w:rPr>
          <w:rFonts w:ascii="Serif" w:hAnsi="Serif"/>
        </w:rPr>
        <w:t>generalise</w:t>
      </w:r>
      <w:proofErr w:type="spellEnd"/>
      <w:r w:rsidRPr="00181DBF">
        <w:rPr>
          <w:rFonts w:ascii="Serif" w:hAnsi="Serif"/>
        </w:rPr>
        <w:t xml:space="preserve"> consistently across different data splits.</w:t>
      </w:r>
    </w:p>
    <w:p w14:paraId="77FC89EA" w14:textId="77777777" w:rsidR="00CF1F8D" w:rsidRPr="00181DBF" w:rsidRDefault="00CF1F8D" w:rsidP="00CF1F8D">
      <w:pPr>
        <w:jc w:val="both"/>
        <w:rPr>
          <w:rFonts w:ascii="Serif" w:hAnsi="Serif"/>
        </w:rPr>
      </w:pPr>
      <w:r w:rsidRPr="00181DBF">
        <w:rPr>
          <w:rFonts w:ascii="Serif" w:hAnsi="Serif"/>
        </w:rPr>
        <w:t xml:space="preserve">After noticing this issue in the model-based imputation dataset, the </w:t>
      </w:r>
      <w:r w:rsidRPr="00181DBF">
        <w:rPr>
          <w:rFonts w:ascii="Serif" w:hAnsi="Serif"/>
          <w:i/>
          <w:iCs/>
        </w:rPr>
        <w:t>CO2_net</w:t>
      </w:r>
      <w:r w:rsidRPr="00181DBF">
        <w:rPr>
          <w:rFonts w:ascii="Serif" w:hAnsi="Serif"/>
        </w:rPr>
        <w:t xml:space="preserve"> feature was also removed from the median imputation and the dropping missing values datasets. This confirmed that KNN had been heavily influenced by the strong similarity between </w:t>
      </w:r>
      <w:r w:rsidRPr="00181DBF">
        <w:rPr>
          <w:rFonts w:ascii="Serif" w:hAnsi="Serif"/>
          <w:i/>
          <w:iCs/>
        </w:rPr>
        <w:t>CO2_net</w:t>
      </w:r>
      <w:r w:rsidRPr="00181DBF">
        <w:rPr>
          <w:rFonts w:ascii="Serif" w:hAnsi="Serif"/>
        </w:rPr>
        <w:t xml:space="preserve"> and the target variable. To further support this, the </w:t>
      </w:r>
      <w:r w:rsidRPr="00181DBF">
        <w:rPr>
          <w:rFonts w:ascii="Serif" w:hAnsi="Serif"/>
          <w:i/>
          <w:iCs/>
        </w:rPr>
        <w:t>CO2_net</w:t>
      </w:r>
      <w:r w:rsidRPr="00181DBF">
        <w:rPr>
          <w:rFonts w:ascii="Serif" w:hAnsi="Serif"/>
        </w:rPr>
        <w:t xml:space="preserve"> feature was also removed from the Random Forest Regressor and Partial Least Squares Regressor models. Unlike KNN, these models were less affected by the removal of the feature. The Random Forest cross-validation score decreased from 0.941 to 0.871, while the PLS Regressor decreased from 0.994 to 0.976, showing that both models were more stable and less dependent on the highly correlated variable.</w:t>
      </w:r>
    </w:p>
    <w:p w14:paraId="2E43BF35" w14:textId="77777777" w:rsidR="00CF1F8D" w:rsidRPr="00181DBF" w:rsidRDefault="00CF1F8D" w:rsidP="00CF1F8D">
      <w:pPr>
        <w:jc w:val="both"/>
        <w:rPr>
          <w:rFonts w:ascii="Serif" w:hAnsi="Serif"/>
        </w:rPr>
      </w:pPr>
    </w:p>
    <w:p w14:paraId="780B2EFD" w14:textId="77777777" w:rsidR="00CF1F8D" w:rsidRPr="00181DBF" w:rsidRDefault="00CF1F8D" w:rsidP="00CF1F8D">
      <w:pPr>
        <w:jc w:val="both"/>
        <w:rPr>
          <w:rFonts w:ascii="Serif" w:hAnsi="Serif"/>
        </w:rPr>
      </w:pPr>
    </w:p>
    <w:p w14:paraId="60169ED6" w14:textId="77777777" w:rsidR="00CF1F8D" w:rsidRPr="00181DBF" w:rsidRDefault="00CF1F8D" w:rsidP="00CF1F8D">
      <w:pPr>
        <w:jc w:val="both"/>
        <w:rPr>
          <w:rFonts w:ascii="Serif" w:hAnsi="Serif"/>
        </w:rPr>
      </w:pPr>
    </w:p>
    <w:p w14:paraId="5ED86C8E"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Random Forest Regressor</w:t>
      </w:r>
    </w:p>
    <w:tbl>
      <w:tblPr>
        <w:tblStyle w:val="ListTable6Colorful"/>
        <w:tblW w:w="0" w:type="auto"/>
        <w:tblLook w:val="04A0" w:firstRow="1" w:lastRow="0" w:firstColumn="1" w:lastColumn="0" w:noHBand="0" w:noVBand="1"/>
      </w:tblPr>
      <w:tblGrid>
        <w:gridCol w:w="2254"/>
        <w:gridCol w:w="2254"/>
        <w:gridCol w:w="2254"/>
        <w:gridCol w:w="2254"/>
      </w:tblGrid>
      <w:tr w:rsidR="00CF1F8D" w:rsidRPr="00181DBF" w14:paraId="1F9CFE44"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FC9643F" w14:textId="77777777" w:rsidR="00CF1F8D" w:rsidRPr="00181DBF" w:rsidRDefault="00CF1F8D" w:rsidP="005377F6">
            <w:pPr>
              <w:rPr>
                <w:rFonts w:ascii="Serif" w:hAnsi="Serif"/>
              </w:rPr>
            </w:pPr>
          </w:p>
        </w:tc>
        <w:tc>
          <w:tcPr>
            <w:tcW w:w="2254" w:type="dxa"/>
          </w:tcPr>
          <w:p w14:paraId="5C178480"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0D430482"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5F10B92E"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2C7A5A2A"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4D34766" w14:textId="77777777" w:rsidR="00CF1F8D" w:rsidRPr="00181DBF" w:rsidRDefault="00CF1F8D" w:rsidP="005377F6">
            <w:pPr>
              <w:rPr>
                <w:rFonts w:ascii="Serif" w:hAnsi="Serif"/>
              </w:rPr>
            </w:pPr>
            <w:r w:rsidRPr="00181DBF">
              <w:rPr>
                <w:rFonts w:ascii="Serif" w:hAnsi="Serif"/>
              </w:rPr>
              <w:t>R² Train</w:t>
            </w:r>
          </w:p>
        </w:tc>
        <w:tc>
          <w:tcPr>
            <w:tcW w:w="2254" w:type="dxa"/>
          </w:tcPr>
          <w:p w14:paraId="186705F3"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0.973</w:t>
            </w:r>
          </w:p>
        </w:tc>
        <w:tc>
          <w:tcPr>
            <w:tcW w:w="2254" w:type="dxa"/>
          </w:tcPr>
          <w:p w14:paraId="435BF25A"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0.961</w:t>
            </w:r>
          </w:p>
        </w:tc>
        <w:tc>
          <w:tcPr>
            <w:tcW w:w="2254" w:type="dxa"/>
          </w:tcPr>
          <w:p w14:paraId="396D2D94"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0.958</w:t>
            </w:r>
          </w:p>
        </w:tc>
      </w:tr>
      <w:tr w:rsidR="00CF1F8D" w:rsidRPr="00181DBF" w14:paraId="09DF2871"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CE1B71A" w14:textId="77777777" w:rsidR="00CF1F8D" w:rsidRPr="00181DBF" w:rsidRDefault="00CF1F8D" w:rsidP="005377F6">
            <w:pPr>
              <w:rPr>
                <w:rFonts w:ascii="Serif" w:hAnsi="Serif"/>
              </w:rPr>
            </w:pPr>
            <w:r w:rsidRPr="00181DBF">
              <w:rPr>
                <w:rFonts w:ascii="Serif" w:hAnsi="Serif"/>
              </w:rPr>
              <w:t>R² Test</w:t>
            </w:r>
          </w:p>
        </w:tc>
        <w:tc>
          <w:tcPr>
            <w:tcW w:w="2254" w:type="dxa"/>
          </w:tcPr>
          <w:p w14:paraId="2A3A42FA"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0.984</w:t>
            </w:r>
          </w:p>
        </w:tc>
        <w:tc>
          <w:tcPr>
            <w:tcW w:w="2254" w:type="dxa"/>
          </w:tcPr>
          <w:p w14:paraId="18284544"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0.893</w:t>
            </w:r>
          </w:p>
        </w:tc>
        <w:tc>
          <w:tcPr>
            <w:tcW w:w="2254" w:type="dxa"/>
          </w:tcPr>
          <w:p w14:paraId="5BF6106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0.889</w:t>
            </w:r>
          </w:p>
        </w:tc>
      </w:tr>
      <w:tr w:rsidR="00CF1F8D" w:rsidRPr="00181DBF" w14:paraId="0D5FD1CF"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11F2A4D" w14:textId="77777777" w:rsidR="00CF1F8D" w:rsidRPr="00181DBF" w:rsidRDefault="00CF1F8D" w:rsidP="005377F6">
            <w:pPr>
              <w:rPr>
                <w:rFonts w:ascii="Serif" w:hAnsi="Serif"/>
              </w:rPr>
            </w:pPr>
            <w:r w:rsidRPr="00181DBF">
              <w:rPr>
                <w:rFonts w:ascii="Serif" w:hAnsi="Serif"/>
              </w:rPr>
              <w:t>MAE Train</w:t>
            </w:r>
          </w:p>
        </w:tc>
        <w:tc>
          <w:tcPr>
            <w:tcW w:w="2254" w:type="dxa"/>
          </w:tcPr>
          <w:p w14:paraId="33A6AF1B"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407.97</w:t>
            </w:r>
          </w:p>
        </w:tc>
        <w:tc>
          <w:tcPr>
            <w:tcW w:w="2254" w:type="dxa"/>
          </w:tcPr>
          <w:p w14:paraId="1C985E33"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245.17</w:t>
            </w:r>
          </w:p>
        </w:tc>
        <w:tc>
          <w:tcPr>
            <w:tcW w:w="2254" w:type="dxa"/>
          </w:tcPr>
          <w:p w14:paraId="1C6297A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409.72</w:t>
            </w:r>
          </w:p>
        </w:tc>
      </w:tr>
      <w:tr w:rsidR="00CF1F8D" w:rsidRPr="00181DBF" w14:paraId="280FDB2B"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3000AF44" w14:textId="77777777" w:rsidR="00CF1F8D" w:rsidRPr="00181DBF" w:rsidRDefault="00CF1F8D" w:rsidP="005377F6">
            <w:pPr>
              <w:rPr>
                <w:rFonts w:ascii="Serif" w:hAnsi="Serif"/>
              </w:rPr>
            </w:pPr>
            <w:r w:rsidRPr="00181DBF">
              <w:rPr>
                <w:rFonts w:ascii="Serif" w:hAnsi="Serif"/>
              </w:rPr>
              <w:t>MAE Test</w:t>
            </w:r>
          </w:p>
        </w:tc>
        <w:tc>
          <w:tcPr>
            <w:tcW w:w="2254" w:type="dxa"/>
          </w:tcPr>
          <w:p w14:paraId="25509EF8"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406.72</w:t>
            </w:r>
          </w:p>
        </w:tc>
        <w:tc>
          <w:tcPr>
            <w:tcW w:w="2254" w:type="dxa"/>
          </w:tcPr>
          <w:p w14:paraId="20EF4CB7"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264.21</w:t>
            </w:r>
          </w:p>
        </w:tc>
        <w:tc>
          <w:tcPr>
            <w:tcW w:w="2254" w:type="dxa"/>
          </w:tcPr>
          <w:p w14:paraId="175EB9F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425.55</w:t>
            </w:r>
          </w:p>
        </w:tc>
      </w:tr>
      <w:tr w:rsidR="00CF1F8D" w:rsidRPr="00181DBF" w14:paraId="53E32F00"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357D631" w14:textId="77777777" w:rsidR="00CF1F8D" w:rsidRPr="00181DBF" w:rsidRDefault="00CF1F8D" w:rsidP="005377F6">
            <w:pPr>
              <w:rPr>
                <w:rFonts w:ascii="Serif" w:hAnsi="Serif"/>
              </w:rPr>
            </w:pPr>
            <w:r w:rsidRPr="00181DBF">
              <w:rPr>
                <w:rFonts w:ascii="Serif" w:hAnsi="Serif"/>
              </w:rPr>
              <w:t>Cross Validation</w:t>
            </w:r>
          </w:p>
        </w:tc>
        <w:tc>
          <w:tcPr>
            <w:tcW w:w="2254" w:type="dxa"/>
          </w:tcPr>
          <w:p w14:paraId="5BC0D9E9"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0.941</w:t>
            </w:r>
          </w:p>
        </w:tc>
        <w:tc>
          <w:tcPr>
            <w:tcW w:w="2254" w:type="dxa"/>
          </w:tcPr>
          <w:p w14:paraId="10749DC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0.934</w:t>
            </w:r>
          </w:p>
        </w:tc>
        <w:tc>
          <w:tcPr>
            <w:tcW w:w="2254" w:type="dxa"/>
          </w:tcPr>
          <w:p w14:paraId="64D4D458"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0.928</w:t>
            </w:r>
          </w:p>
        </w:tc>
      </w:tr>
    </w:tbl>
    <w:p w14:paraId="4D8EF694" w14:textId="77777777" w:rsidR="00CF1F8D" w:rsidRPr="00181DBF" w:rsidRDefault="00CF1F8D" w:rsidP="00CF1F8D">
      <w:pPr>
        <w:ind w:left="567"/>
        <w:jc w:val="both"/>
        <w:rPr>
          <w:rFonts w:ascii="Serif" w:hAnsi="Serif"/>
          <w:b/>
          <w:bCs/>
          <w:sz w:val="28"/>
          <w:szCs w:val="28"/>
        </w:rPr>
      </w:pPr>
      <w:r w:rsidRPr="00181DBF">
        <w:rPr>
          <w:rFonts w:ascii="Serif" w:hAnsi="Serif"/>
          <w:b/>
          <w:bCs/>
          <w:sz w:val="28"/>
          <w:szCs w:val="28"/>
        </w:rPr>
        <w:t xml:space="preserve">                                   </w:t>
      </w:r>
    </w:p>
    <w:p w14:paraId="009674F8" w14:textId="77777777" w:rsidR="00CF1F8D" w:rsidRPr="00181DBF" w:rsidRDefault="00CF1F8D" w:rsidP="00CF1F8D">
      <w:pPr>
        <w:jc w:val="both"/>
        <w:rPr>
          <w:rFonts w:ascii="Serif" w:hAnsi="Serif"/>
        </w:rPr>
      </w:pPr>
      <w:r w:rsidRPr="00181DBF">
        <w:rPr>
          <w:rFonts w:ascii="Serif" w:hAnsi="Serif"/>
        </w:rPr>
        <w:t>As mentioned, the Random Forest Regressor works effectively with correlated features, so only the target variable was removed from the dataset. The results above show consistent performance across the three methods used.</w:t>
      </w:r>
    </w:p>
    <w:p w14:paraId="27120278" w14:textId="77777777" w:rsidR="00CF1F8D" w:rsidRPr="00181DBF" w:rsidRDefault="00CF1F8D" w:rsidP="00CF1F8D">
      <w:pPr>
        <w:jc w:val="both"/>
        <w:rPr>
          <w:rFonts w:ascii="Serif" w:hAnsi="Serif"/>
        </w:rPr>
      </w:pPr>
      <w:r w:rsidRPr="00181DBF">
        <w:rPr>
          <w:rFonts w:ascii="Serif" w:hAnsi="Serif"/>
        </w:rPr>
        <w:t>Among the three techniques, the model-based imputation achieved the best cross-validation score, 0.941. However, its MAE values were slightly higher compared to the median imputation approach. The median imputation method still produced strong results, with a cross-validation score of 0.934 and lower MAE values, although the difference between the training and testing R² scores suggested slight overfitting.</w:t>
      </w:r>
    </w:p>
    <w:p w14:paraId="78F58E28" w14:textId="77777777" w:rsidR="00CF1F8D" w:rsidRPr="00181DBF" w:rsidRDefault="00CF1F8D" w:rsidP="00CF1F8D">
      <w:pPr>
        <w:jc w:val="both"/>
        <w:rPr>
          <w:rFonts w:ascii="Serif" w:hAnsi="Serif"/>
        </w:rPr>
      </w:pPr>
      <w:r w:rsidRPr="00181DBF">
        <w:rPr>
          <w:rFonts w:ascii="Serif" w:hAnsi="Serif"/>
        </w:rPr>
        <w:t>The dropping-missing-values approach produced the weakest overall results among the three techniques, with lower R² scores and higher average errors than the other approaches.</w:t>
      </w:r>
    </w:p>
    <w:p w14:paraId="7F5B94B1" w14:textId="77777777" w:rsidR="00CF1F8D" w:rsidRPr="00181DBF" w:rsidRDefault="00CF1F8D" w:rsidP="00CF1F8D">
      <w:pPr>
        <w:jc w:val="both"/>
        <w:rPr>
          <w:rFonts w:ascii="Serif" w:hAnsi="Serif"/>
        </w:rPr>
      </w:pPr>
    </w:p>
    <w:p w14:paraId="77645225" w14:textId="77777777" w:rsidR="00CF1F8D" w:rsidRPr="00181DBF" w:rsidRDefault="00CF1F8D" w:rsidP="00CF1F8D">
      <w:pPr>
        <w:jc w:val="center"/>
        <w:rPr>
          <w:rFonts w:ascii="Serif" w:hAnsi="Serif"/>
          <w:b/>
          <w:bCs/>
          <w:sz w:val="28"/>
          <w:szCs w:val="28"/>
        </w:rPr>
      </w:pPr>
      <w:r w:rsidRPr="00181DBF">
        <w:rPr>
          <w:rFonts w:ascii="Serif" w:hAnsi="Serif"/>
          <w:b/>
          <w:bCs/>
          <w:sz w:val="28"/>
          <w:szCs w:val="28"/>
          <w:highlight w:val="lightGray"/>
        </w:rPr>
        <w:t>Partial Least Squares Regressor</w:t>
      </w:r>
    </w:p>
    <w:tbl>
      <w:tblPr>
        <w:tblStyle w:val="ListTable6Colorful"/>
        <w:tblW w:w="0" w:type="auto"/>
        <w:tblLook w:val="04A0" w:firstRow="1" w:lastRow="0" w:firstColumn="1" w:lastColumn="0" w:noHBand="0" w:noVBand="1"/>
      </w:tblPr>
      <w:tblGrid>
        <w:gridCol w:w="2254"/>
        <w:gridCol w:w="2254"/>
        <w:gridCol w:w="2254"/>
        <w:gridCol w:w="2254"/>
      </w:tblGrid>
      <w:tr w:rsidR="00CF1F8D" w:rsidRPr="00181DBF" w14:paraId="53457A75" w14:textId="77777777" w:rsidTr="0053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EB03B6B" w14:textId="77777777" w:rsidR="00CF1F8D" w:rsidRPr="00181DBF" w:rsidRDefault="00CF1F8D" w:rsidP="005377F6">
            <w:pPr>
              <w:rPr>
                <w:rFonts w:ascii="Serif" w:hAnsi="Serif"/>
              </w:rPr>
            </w:pPr>
          </w:p>
        </w:tc>
        <w:tc>
          <w:tcPr>
            <w:tcW w:w="2254" w:type="dxa"/>
          </w:tcPr>
          <w:p w14:paraId="29E459F4"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385BB690"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317792BF" w14:textId="77777777" w:rsidR="00CF1F8D" w:rsidRPr="00181DBF" w:rsidRDefault="00CF1F8D" w:rsidP="005377F6">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CF1F8D" w:rsidRPr="00181DBF" w14:paraId="55C475A5"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B77C8E0" w14:textId="77777777" w:rsidR="00CF1F8D" w:rsidRPr="00181DBF" w:rsidRDefault="00CF1F8D" w:rsidP="005377F6">
            <w:pPr>
              <w:rPr>
                <w:rFonts w:ascii="Serif" w:hAnsi="Serif"/>
              </w:rPr>
            </w:pPr>
            <w:r w:rsidRPr="00181DBF">
              <w:rPr>
                <w:rFonts w:ascii="Serif" w:hAnsi="Serif"/>
              </w:rPr>
              <w:t>R² Train</w:t>
            </w:r>
          </w:p>
        </w:tc>
        <w:tc>
          <w:tcPr>
            <w:tcW w:w="2254" w:type="dxa"/>
          </w:tcPr>
          <w:p w14:paraId="2D620235"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0.995</w:t>
            </w:r>
          </w:p>
        </w:tc>
        <w:tc>
          <w:tcPr>
            <w:tcW w:w="2254" w:type="dxa"/>
          </w:tcPr>
          <w:p w14:paraId="23FB7403"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09E58E2"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r w:rsidR="00CF1F8D" w:rsidRPr="00181DBF" w14:paraId="6E4A6D14"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6CE226D6" w14:textId="77777777" w:rsidR="00CF1F8D" w:rsidRPr="00181DBF" w:rsidRDefault="00CF1F8D" w:rsidP="005377F6">
            <w:pPr>
              <w:rPr>
                <w:rFonts w:ascii="Serif" w:hAnsi="Serif"/>
              </w:rPr>
            </w:pPr>
            <w:r w:rsidRPr="00181DBF">
              <w:rPr>
                <w:rFonts w:ascii="Serif" w:hAnsi="Serif"/>
              </w:rPr>
              <w:t>R² Test</w:t>
            </w:r>
          </w:p>
        </w:tc>
        <w:tc>
          <w:tcPr>
            <w:tcW w:w="2254" w:type="dxa"/>
          </w:tcPr>
          <w:p w14:paraId="3AF8DAA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0.991</w:t>
            </w:r>
          </w:p>
        </w:tc>
        <w:tc>
          <w:tcPr>
            <w:tcW w:w="2254" w:type="dxa"/>
          </w:tcPr>
          <w:p w14:paraId="77E801C4"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2254" w:type="dxa"/>
          </w:tcPr>
          <w:p w14:paraId="1A98ADA6"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0.995</w:t>
            </w:r>
          </w:p>
        </w:tc>
      </w:tr>
      <w:tr w:rsidR="00CF1F8D" w:rsidRPr="00181DBF" w14:paraId="00473632"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84785D0" w14:textId="77777777" w:rsidR="00CF1F8D" w:rsidRPr="00181DBF" w:rsidRDefault="00CF1F8D" w:rsidP="005377F6">
            <w:pPr>
              <w:rPr>
                <w:rFonts w:ascii="Serif" w:hAnsi="Serif"/>
              </w:rPr>
            </w:pPr>
            <w:r w:rsidRPr="00181DBF">
              <w:rPr>
                <w:rFonts w:ascii="Serif" w:hAnsi="Serif"/>
              </w:rPr>
              <w:t>MAE Train</w:t>
            </w:r>
          </w:p>
        </w:tc>
        <w:tc>
          <w:tcPr>
            <w:tcW w:w="2254" w:type="dxa"/>
          </w:tcPr>
          <w:p w14:paraId="2AE5459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248.85</w:t>
            </w:r>
          </w:p>
        </w:tc>
        <w:tc>
          <w:tcPr>
            <w:tcW w:w="2254" w:type="dxa"/>
          </w:tcPr>
          <w:p w14:paraId="38AC9C0F"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287.58</w:t>
            </w:r>
          </w:p>
        </w:tc>
        <w:tc>
          <w:tcPr>
            <w:tcW w:w="2254" w:type="dxa"/>
          </w:tcPr>
          <w:p w14:paraId="50EBC73C"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306.93</w:t>
            </w:r>
          </w:p>
        </w:tc>
      </w:tr>
      <w:tr w:rsidR="00CF1F8D" w:rsidRPr="00181DBF" w14:paraId="4F825B7F" w14:textId="77777777" w:rsidTr="005377F6">
        <w:tc>
          <w:tcPr>
            <w:cnfStyle w:val="001000000000" w:firstRow="0" w:lastRow="0" w:firstColumn="1" w:lastColumn="0" w:oddVBand="0" w:evenVBand="0" w:oddHBand="0" w:evenHBand="0" w:firstRowFirstColumn="0" w:firstRowLastColumn="0" w:lastRowFirstColumn="0" w:lastRowLastColumn="0"/>
            <w:tcW w:w="2254" w:type="dxa"/>
          </w:tcPr>
          <w:p w14:paraId="46F6D722" w14:textId="77777777" w:rsidR="00CF1F8D" w:rsidRPr="00181DBF" w:rsidRDefault="00CF1F8D" w:rsidP="005377F6">
            <w:pPr>
              <w:rPr>
                <w:rFonts w:ascii="Serif" w:hAnsi="Serif"/>
              </w:rPr>
            </w:pPr>
            <w:r w:rsidRPr="00181DBF">
              <w:rPr>
                <w:rFonts w:ascii="Serif" w:hAnsi="Serif"/>
              </w:rPr>
              <w:t>MAE Test</w:t>
            </w:r>
          </w:p>
        </w:tc>
        <w:tc>
          <w:tcPr>
            <w:tcW w:w="2254" w:type="dxa"/>
          </w:tcPr>
          <w:p w14:paraId="06A80B53"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247.53</w:t>
            </w:r>
          </w:p>
        </w:tc>
        <w:tc>
          <w:tcPr>
            <w:tcW w:w="2254" w:type="dxa"/>
          </w:tcPr>
          <w:p w14:paraId="77C71417"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282.58</w:t>
            </w:r>
          </w:p>
        </w:tc>
        <w:tc>
          <w:tcPr>
            <w:tcW w:w="2254" w:type="dxa"/>
          </w:tcPr>
          <w:p w14:paraId="2B5AA540" w14:textId="77777777" w:rsidR="00CF1F8D" w:rsidRPr="00181DBF" w:rsidRDefault="00CF1F8D" w:rsidP="005377F6">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301.58</w:t>
            </w:r>
          </w:p>
        </w:tc>
      </w:tr>
      <w:tr w:rsidR="00CF1F8D" w:rsidRPr="00181DBF" w14:paraId="5894A888" w14:textId="77777777" w:rsidTr="0053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FCE968" w14:textId="77777777" w:rsidR="00CF1F8D" w:rsidRPr="00181DBF" w:rsidRDefault="00CF1F8D" w:rsidP="005377F6">
            <w:pPr>
              <w:rPr>
                <w:rFonts w:ascii="Serif" w:hAnsi="Serif"/>
              </w:rPr>
            </w:pPr>
            <w:r w:rsidRPr="00181DBF">
              <w:rPr>
                <w:rFonts w:ascii="Serif" w:hAnsi="Serif"/>
              </w:rPr>
              <w:t>Cross Validation</w:t>
            </w:r>
          </w:p>
        </w:tc>
        <w:tc>
          <w:tcPr>
            <w:tcW w:w="2254" w:type="dxa"/>
          </w:tcPr>
          <w:p w14:paraId="3F93258E"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B148C36"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2E539C01" w14:textId="77777777" w:rsidR="00CF1F8D" w:rsidRPr="00181DBF" w:rsidRDefault="00CF1F8D" w:rsidP="005377F6">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bl>
    <w:p w14:paraId="5A123EE6" w14:textId="77777777" w:rsidR="00CF1F8D" w:rsidRPr="00181DBF" w:rsidRDefault="00CF1F8D" w:rsidP="00CF1F8D">
      <w:pPr>
        <w:rPr>
          <w:rFonts w:ascii="Serif" w:hAnsi="Serif"/>
        </w:rPr>
      </w:pPr>
    </w:p>
    <w:p w14:paraId="0903E110" w14:textId="77777777" w:rsidR="00CF1F8D" w:rsidRPr="00181DBF" w:rsidRDefault="00CF1F8D" w:rsidP="00CF1F8D">
      <w:pPr>
        <w:jc w:val="both"/>
        <w:rPr>
          <w:rFonts w:ascii="Serif" w:hAnsi="Serif"/>
        </w:rPr>
      </w:pPr>
      <w:r w:rsidRPr="00181DBF">
        <w:rPr>
          <w:rFonts w:ascii="Serif" w:hAnsi="Serif"/>
        </w:rPr>
        <w:t xml:space="preserve">Based on the PLS Regression results above, we concluded that the model achieved very stable and consistent performance across all three techniques used. The training and testing results remained very similar, showing no strong signs of overfitting. In addition, the cross-validation score remained consistent at 0.994 for all approaches, suggesting that the model </w:t>
      </w:r>
      <w:proofErr w:type="spellStart"/>
      <w:r w:rsidRPr="00181DBF">
        <w:rPr>
          <w:rFonts w:ascii="Serif" w:hAnsi="Serif"/>
        </w:rPr>
        <w:t>generalised</w:t>
      </w:r>
      <w:proofErr w:type="spellEnd"/>
      <w:r w:rsidRPr="00181DBF">
        <w:rPr>
          <w:rFonts w:ascii="Serif" w:hAnsi="Serif"/>
        </w:rPr>
        <w:t xml:space="preserve"> very well across different data splits.</w:t>
      </w:r>
    </w:p>
    <w:p w14:paraId="74DDDEAD" w14:textId="77777777" w:rsidR="00CF1F8D" w:rsidRPr="00181DBF" w:rsidRDefault="00CF1F8D" w:rsidP="00CF1F8D">
      <w:pPr>
        <w:jc w:val="both"/>
        <w:rPr>
          <w:rFonts w:ascii="Serif" w:hAnsi="Serif"/>
        </w:rPr>
      </w:pPr>
      <w:r w:rsidRPr="00181DBF">
        <w:rPr>
          <w:rFonts w:ascii="Serif" w:hAnsi="Serif"/>
        </w:rPr>
        <w:t>Among the three techniques, the model-based imputation approach achieved the lowest MAE value of 247.53, indicating a smaller average prediction error compared to the median imputation and dropping missing values approaches.</w:t>
      </w:r>
    </w:p>
    <w:p w14:paraId="7EB49811" w14:textId="77777777" w:rsidR="00CF1F8D" w:rsidRPr="00181DBF" w:rsidRDefault="00CF1F8D" w:rsidP="00CF1F8D">
      <w:pPr>
        <w:jc w:val="both"/>
        <w:rPr>
          <w:rFonts w:ascii="Serif" w:hAnsi="Serif"/>
        </w:rPr>
      </w:pPr>
    </w:p>
    <w:p w14:paraId="713AC2E0" w14:textId="77777777" w:rsidR="00CF1F8D" w:rsidRPr="00181DBF" w:rsidRDefault="00CF1F8D" w:rsidP="00CF1F8D">
      <w:pPr>
        <w:pStyle w:val="Heading2"/>
        <w:rPr>
          <w:rFonts w:ascii="Serif" w:hAnsi="Serif"/>
        </w:rPr>
      </w:pPr>
      <w:bookmarkStart w:id="104" w:name="_Toc230551644"/>
      <w:r w:rsidRPr="00181DBF">
        <w:rPr>
          <w:rFonts w:ascii="Serif" w:hAnsi="Serif"/>
        </w:rPr>
        <w:t>5.2 Evaluation of Initial Business Objectives</w:t>
      </w:r>
      <w:bookmarkEnd w:id="104"/>
    </w:p>
    <w:p w14:paraId="76531192" w14:textId="77777777" w:rsidR="00CF1F8D" w:rsidRPr="00181DBF" w:rsidRDefault="00CF1F8D" w:rsidP="00CF1F8D">
      <w:pPr>
        <w:pStyle w:val="ListParagraph"/>
        <w:numPr>
          <w:ilvl w:val="0"/>
          <w:numId w:val="32"/>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6BD5F42A" w14:textId="77777777" w:rsidR="00CF1F8D" w:rsidRPr="00181DBF" w:rsidRDefault="00CF1F8D" w:rsidP="00CF1F8D">
      <w:pPr>
        <w:pStyle w:val="ListParagraph"/>
        <w:numPr>
          <w:ilvl w:val="0"/>
          <w:numId w:val="32"/>
        </w:numPr>
        <w:jc w:val="both"/>
        <w:rPr>
          <w:rFonts w:ascii="Serif" w:hAnsi="Serif" w:cs="Arial"/>
        </w:rPr>
      </w:pPr>
      <w:r w:rsidRPr="00181DBF">
        <w:rPr>
          <w:rFonts w:ascii="Serif" w:hAnsi="Serif" w:cs="Arial"/>
        </w:rPr>
        <w:t>Which machine learning model provides the most reliable predictions for CO₂ emissions in the Amazon region?</w:t>
      </w:r>
    </w:p>
    <w:p w14:paraId="0A04DF47" w14:textId="77777777" w:rsidR="00CF1F8D" w:rsidRPr="00181DBF" w:rsidRDefault="00CF1F8D" w:rsidP="00CF1F8D">
      <w:pPr>
        <w:pStyle w:val="ListParagraph"/>
        <w:numPr>
          <w:ilvl w:val="0"/>
          <w:numId w:val="32"/>
        </w:numPr>
        <w:jc w:val="both"/>
        <w:rPr>
          <w:rFonts w:ascii="Serif" w:hAnsi="Serif" w:cs="Arial"/>
        </w:rPr>
      </w:pPr>
      <w:r w:rsidRPr="00181DBF">
        <w:rPr>
          <w:rFonts w:ascii="Serif" w:hAnsi="Serif" w:cs="Arial"/>
        </w:rPr>
        <w:t xml:space="preserve">Can predictive models help </w:t>
      </w:r>
      <w:proofErr w:type="spellStart"/>
      <w:r w:rsidRPr="00181DBF">
        <w:rPr>
          <w:rFonts w:ascii="Serif" w:hAnsi="Serif" w:cs="Arial"/>
        </w:rPr>
        <w:t>organisations</w:t>
      </w:r>
      <w:proofErr w:type="spellEnd"/>
      <w:r w:rsidRPr="00181DBF">
        <w:rPr>
          <w:rFonts w:ascii="Serif" w:hAnsi="Serif" w:cs="Arial"/>
        </w:rPr>
        <w:t xml:space="preserve"> anticipate environmental risks?</w:t>
      </w:r>
    </w:p>
    <w:p w14:paraId="77F66F8C" w14:textId="77777777" w:rsidR="00CF1F8D" w:rsidRPr="00181DBF" w:rsidRDefault="00CF1F8D" w:rsidP="00CF1F8D">
      <w:pPr>
        <w:jc w:val="both"/>
        <w:rPr>
          <w:rFonts w:ascii="Serif" w:hAnsi="Serif"/>
        </w:rPr>
      </w:pPr>
      <w:r w:rsidRPr="00181DBF">
        <w:rPr>
          <w:rFonts w:ascii="Serif" w:hAnsi="Serif"/>
        </w:rPr>
        <w:t xml:space="preserve">Based on the initial business objectives, we concluded that the project successfully met its expectations and confirmed that cattle farming in the Amazon contributes significantly to environmental impact and increased CO₂ emissions. During the exploratory analysis phase, variables related to cattle farming, such as </w:t>
      </w:r>
      <w:proofErr w:type="spellStart"/>
      <w:r w:rsidRPr="00181DBF">
        <w:rPr>
          <w:rFonts w:ascii="Serif" w:hAnsi="Serif"/>
        </w:rPr>
        <w:t>land_use</w:t>
      </w:r>
      <w:proofErr w:type="spellEnd"/>
      <w:r w:rsidRPr="00181DBF">
        <w:rPr>
          <w:rFonts w:ascii="Serif" w:hAnsi="Serif"/>
        </w:rPr>
        <w:t xml:space="preserve"> and </w:t>
      </w:r>
      <w:proofErr w:type="spellStart"/>
      <w:r w:rsidRPr="00181DBF">
        <w:rPr>
          <w:rFonts w:ascii="Serif" w:hAnsi="Serif"/>
        </w:rPr>
        <w:t>deforestation_exposure</w:t>
      </w:r>
      <w:proofErr w:type="spellEnd"/>
      <w:r w:rsidRPr="00181DBF">
        <w:rPr>
          <w:rFonts w:ascii="Serif" w:hAnsi="Serif"/>
        </w:rPr>
        <w:t xml:space="preserve">, showed strong relationships with CO₂ emissions. In addition, the Machine Learning models achieved strong predictive performance, with the PLS Regressor providing the most reliable and stable predictions. These results suggest that predictive models can help </w:t>
      </w:r>
      <w:proofErr w:type="spellStart"/>
      <w:r w:rsidRPr="00181DBF">
        <w:rPr>
          <w:rFonts w:ascii="Serif" w:hAnsi="Serif"/>
        </w:rPr>
        <w:t>organisations</w:t>
      </w:r>
      <w:proofErr w:type="spellEnd"/>
      <w:r w:rsidRPr="00181DBF">
        <w:rPr>
          <w:rFonts w:ascii="Serif" w:hAnsi="Serif"/>
        </w:rPr>
        <w:t>, meat production companies, policymakers, and ESG analysts better understand, monitor, and potentially reduce environmental impact while supporting compliance with environmental regulations in international markets.</w:t>
      </w:r>
    </w:p>
    <w:p w14:paraId="44223603" w14:textId="77777777" w:rsidR="00CF1F8D" w:rsidRPr="00181DBF" w:rsidRDefault="00CF1F8D" w:rsidP="00CF1F8D">
      <w:pPr>
        <w:pStyle w:val="Heading2"/>
        <w:ind w:left="360" w:hanging="360"/>
        <w:rPr>
          <w:rFonts w:ascii="Serif" w:hAnsi="Serif"/>
        </w:rPr>
      </w:pPr>
      <w:bookmarkStart w:id="105" w:name="_Toc230551645"/>
      <w:r w:rsidRPr="00181DBF">
        <w:rPr>
          <w:rFonts w:ascii="Serif" w:hAnsi="Serif"/>
        </w:rPr>
        <w:t>5.3 Final Model Selection</w:t>
      </w:r>
      <w:bookmarkEnd w:id="105"/>
    </w:p>
    <w:p w14:paraId="6F7ED725" w14:textId="77777777" w:rsidR="00CF1F8D" w:rsidRPr="00181DBF" w:rsidRDefault="00CF1F8D" w:rsidP="00CF1F8D">
      <w:pPr>
        <w:jc w:val="both"/>
        <w:rPr>
          <w:rFonts w:ascii="Serif" w:hAnsi="Serif"/>
        </w:rPr>
      </w:pPr>
      <w:r w:rsidRPr="00181DBF">
        <w:rPr>
          <w:rFonts w:ascii="Serif" w:hAnsi="Serif"/>
        </w:rPr>
        <w:t xml:space="preserve">Among the evaluated models, the Partial Least Squares Regressor using model-based imputation achieved the strongest overall performance, demonstrating lower prediction </w:t>
      </w:r>
      <w:r w:rsidRPr="00181DBF">
        <w:rPr>
          <w:rFonts w:ascii="Serif" w:hAnsi="Serif"/>
        </w:rPr>
        <w:lastRenderedPageBreak/>
        <w:t>error compared to the other models. This model was selected because the imputation technique introduced less bias and preserved the relationships between variables. In contrast, although median imputation also produced good results, it may introduce bias because all missing values are replaced with the same central value, without considering relationships between features. Additionally, dropping missing values can lead to the loss of important information within the dataset.</w:t>
      </w:r>
    </w:p>
    <w:p w14:paraId="7010A046" w14:textId="77777777" w:rsidR="00CF1F8D" w:rsidRPr="00181DBF" w:rsidRDefault="00CF1F8D" w:rsidP="00CF1F8D">
      <w:pPr>
        <w:rPr>
          <w:rFonts w:ascii="Serif" w:hAnsi="Serif"/>
        </w:rPr>
      </w:pPr>
    </w:p>
    <w:p w14:paraId="48E184C1" w14:textId="77777777" w:rsidR="00CF1F8D" w:rsidRDefault="00CF1F8D" w:rsidP="00CF1F8D">
      <w:pPr>
        <w:pStyle w:val="Heading1"/>
        <w:rPr>
          <w:rFonts w:ascii="Serif" w:hAnsi="Serif" w:cs="Arial"/>
          <w:bCs/>
          <w:sz w:val="36"/>
          <w:szCs w:val="36"/>
        </w:rPr>
      </w:pPr>
      <w:bookmarkStart w:id="106" w:name="_Toc230551646"/>
      <w:r w:rsidRPr="00181DBF">
        <w:rPr>
          <w:rFonts w:ascii="Serif" w:hAnsi="Serif" w:cs="Arial"/>
          <w:sz w:val="36"/>
          <w:szCs w:val="36"/>
        </w:rPr>
        <w:t xml:space="preserve">6. </w:t>
      </w:r>
      <w:r w:rsidRPr="00181DBF">
        <w:rPr>
          <w:rFonts w:ascii="Serif" w:hAnsi="Serif" w:cs="Arial"/>
          <w:bCs/>
          <w:sz w:val="36"/>
          <w:szCs w:val="36"/>
        </w:rPr>
        <w:t>CRISP-DM stage six – Deployment</w:t>
      </w:r>
      <w:bookmarkEnd w:id="106"/>
    </w:p>
    <w:p w14:paraId="0EAECC8A" w14:textId="77777777" w:rsidR="00CF1F8D" w:rsidRPr="000F1C7B" w:rsidRDefault="00CF1F8D" w:rsidP="00CF1F8D">
      <w:r>
        <w:t xml:space="preserve">Word </w:t>
      </w:r>
      <w:proofErr w:type="gramStart"/>
      <w:r>
        <w:t>count(</w:t>
      </w:r>
      <w:proofErr w:type="gramEnd"/>
      <w:r>
        <w:t>197)</w:t>
      </w:r>
    </w:p>
    <w:p w14:paraId="62E9773D" w14:textId="77777777" w:rsidR="00CF1F8D" w:rsidRPr="00181DBF" w:rsidRDefault="00CF1F8D" w:rsidP="00CF1F8D">
      <w:pPr>
        <w:jc w:val="both"/>
        <w:rPr>
          <w:rFonts w:ascii="Serif" w:hAnsi="Serif"/>
        </w:rPr>
      </w:pPr>
      <w:r w:rsidRPr="00181DBF">
        <w:rPr>
          <w:rFonts w:ascii="Serif" w:hAnsi="Serif"/>
        </w:rPr>
        <w:t xml:space="preserve">To wrap up the final stage of the CRISP-DM framework, a deployment strategy was considered to simulate how this project could be used in a real-world scenario. The final model would be deployed using </w:t>
      </w:r>
      <w:proofErr w:type="spellStart"/>
      <w:r w:rsidRPr="00181DBF">
        <w:rPr>
          <w:rFonts w:ascii="Serif" w:hAnsi="Serif"/>
        </w:rPr>
        <w:t>Streamlit</w:t>
      </w:r>
      <w:proofErr w:type="spellEnd"/>
      <w:r w:rsidRPr="00181DBF">
        <w:rPr>
          <w:rFonts w:ascii="Serif" w:hAnsi="Serif"/>
        </w:rPr>
        <w:t>, an open-source framework that allows interactive Machine Learning applications to be developed and shared easily. (</w:t>
      </w:r>
      <w:proofErr w:type="spellStart"/>
      <w:r w:rsidRPr="00181DBF">
        <w:rPr>
          <w:rFonts w:ascii="Serif" w:hAnsi="Serif"/>
        </w:rPr>
        <w:t>Streamlit</w:t>
      </w:r>
      <w:proofErr w:type="spellEnd"/>
      <w:r w:rsidRPr="00181DBF">
        <w:rPr>
          <w:rFonts w:ascii="Serif" w:hAnsi="Serif"/>
        </w:rPr>
        <w:t>, 2025)</w:t>
      </w:r>
    </w:p>
    <w:p w14:paraId="31904656" w14:textId="77777777" w:rsidR="00CF1F8D" w:rsidRPr="00181DBF" w:rsidRDefault="00CF1F8D" w:rsidP="00CF1F8D">
      <w:pPr>
        <w:jc w:val="both"/>
        <w:rPr>
          <w:rFonts w:ascii="Serif" w:hAnsi="Serif"/>
        </w:rPr>
      </w:pPr>
      <w:r w:rsidRPr="00181DBF">
        <w:rPr>
          <w:rFonts w:ascii="Serif" w:hAnsi="Serif"/>
        </w:rPr>
        <w:t>Once deployed, users would be able to input the required environmental and cattle farming data into the application, allowing the model to generate CO₂ emissions predictions in real time. The application was designed to provide a simple and user-friendly interface, making the prediction process more accessible to non-technical users.</w:t>
      </w:r>
    </w:p>
    <w:p w14:paraId="06E72FA8" w14:textId="77777777" w:rsidR="00CF1F8D" w:rsidRPr="00181DBF" w:rsidRDefault="00CF1F8D" w:rsidP="00CF1F8D">
      <w:pPr>
        <w:jc w:val="both"/>
        <w:rPr>
          <w:rFonts w:ascii="Serif" w:hAnsi="Serif"/>
        </w:rPr>
      </w:pPr>
      <w:r w:rsidRPr="00181DBF">
        <w:rPr>
          <w:rFonts w:ascii="Serif" w:hAnsi="Serif"/>
        </w:rPr>
        <w:t xml:space="preserve">In a real-world context, this system could potentially be integrated into </w:t>
      </w:r>
      <w:proofErr w:type="spellStart"/>
      <w:r w:rsidRPr="00181DBF">
        <w:rPr>
          <w:rFonts w:ascii="Serif" w:hAnsi="Serif"/>
        </w:rPr>
        <w:t>organisations</w:t>
      </w:r>
      <w:proofErr w:type="spellEnd"/>
      <w:r w:rsidRPr="00181DBF">
        <w:rPr>
          <w:rFonts w:ascii="Serif" w:hAnsi="Serif"/>
        </w:rPr>
        <w:t xml:space="preserve">, meat production companies, policymakers, and ESG analysts by connecting their databases directly to the application. This would allow larger amounts of data to be </w:t>
      </w:r>
      <w:proofErr w:type="spellStart"/>
      <w:r w:rsidRPr="00181DBF">
        <w:rPr>
          <w:rFonts w:ascii="Serif" w:hAnsi="Serif"/>
        </w:rPr>
        <w:t>analysed</w:t>
      </w:r>
      <w:proofErr w:type="spellEnd"/>
      <w:r w:rsidRPr="00181DBF">
        <w:rPr>
          <w:rFonts w:ascii="Serif" w:hAnsi="Serif"/>
        </w:rPr>
        <w:t xml:space="preserve"> automatically without the need for manual input. In addition, platforms such as </w:t>
      </w:r>
      <w:proofErr w:type="spellStart"/>
      <w:proofErr w:type="gramStart"/>
      <w:r w:rsidRPr="00181DBF">
        <w:rPr>
          <w:rFonts w:ascii="Serif" w:hAnsi="Serif"/>
        </w:rPr>
        <w:t>PrevisIA</w:t>
      </w:r>
      <w:proofErr w:type="spellEnd"/>
      <w:r w:rsidRPr="00181DBF">
        <w:rPr>
          <w:rFonts w:ascii="Serif" w:hAnsi="Serif"/>
        </w:rPr>
        <w:t>(</w:t>
      </w:r>
      <w:proofErr w:type="spellStart"/>
      <w:proofErr w:type="gramEnd"/>
      <w:r w:rsidRPr="00181DBF">
        <w:rPr>
          <w:rFonts w:ascii="Serif" w:hAnsi="Serif"/>
        </w:rPr>
        <w:t>PrevisIA</w:t>
      </w:r>
      <w:proofErr w:type="spellEnd"/>
      <w:r w:rsidRPr="00181DBF">
        <w:rPr>
          <w:rFonts w:ascii="Serif" w:hAnsi="Serif"/>
        </w:rPr>
        <w:t>, 2026), which already work with deforestation prediction, could potentially integrate similar predictive models to enhance their monitoring systems. This could help identify companies or regions associated with higher levels of CO₂ emissions and support actions aimed at reducing environmental impact and preventing further increases in emissions.</w:t>
      </w:r>
    </w:p>
    <w:p w14:paraId="6E1BEE69" w14:textId="77777777" w:rsidR="00CF1F8D" w:rsidRPr="00181DBF" w:rsidRDefault="00CF1F8D" w:rsidP="00CF1F8D">
      <w:pPr>
        <w:jc w:val="both"/>
        <w:rPr>
          <w:rFonts w:ascii="Serif" w:hAnsi="Serif"/>
        </w:rPr>
      </w:pPr>
    </w:p>
    <w:p w14:paraId="40961CB1" w14:textId="77777777" w:rsidR="00CF1F8D" w:rsidRPr="00181DBF" w:rsidRDefault="00CF1F8D" w:rsidP="00CF1F8D">
      <w:pPr>
        <w:jc w:val="both"/>
        <w:rPr>
          <w:rFonts w:ascii="Serif" w:hAnsi="Serif"/>
        </w:rPr>
      </w:pPr>
    </w:p>
    <w:p w14:paraId="59D79787" w14:textId="77777777" w:rsidR="00CF1F8D" w:rsidRPr="00181DBF" w:rsidRDefault="00CF1F8D" w:rsidP="00CF1F8D">
      <w:pPr>
        <w:jc w:val="both"/>
        <w:rPr>
          <w:rFonts w:ascii="Serif" w:hAnsi="Serif"/>
        </w:rPr>
      </w:pPr>
    </w:p>
    <w:p w14:paraId="3EDCFF18" w14:textId="77777777" w:rsidR="00CF1F8D" w:rsidRPr="00181DBF" w:rsidRDefault="00CF1F8D" w:rsidP="00CF1F8D">
      <w:pPr>
        <w:jc w:val="both"/>
        <w:rPr>
          <w:rFonts w:ascii="Serif" w:hAnsi="Serif"/>
        </w:rPr>
      </w:pPr>
    </w:p>
    <w:p w14:paraId="3F330885" w14:textId="77777777" w:rsidR="00CF1F8D" w:rsidRPr="00181DBF" w:rsidRDefault="00CF1F8D" w:rsidP="00CF1F8D">
      <w:pPr>
        <w:jc w:val="both"/>
        <w:rPr>
          <w:rFonts w:ascii="Serif" w:hAnsi="Serif"/>
        </w:rPr>
      </w:pPr>
    </w:p>
    <w:p w14:paraId="23DAB720" w14:textId="77777777" w:rsidR="00CF1F8D" w:rsidRPr="00181DBF" w:rsidRDefault="00CF1F8D" w:rsidP="00CF1F8D">
      <w:pPr>
        <w:jc w:val="both"/>
        <w:rPr>
          <w:rFonts w:ascii="Serif" w:hAnsi="Serif"/>
        </w:rPr>
      </w:pPr>
    </w:p>
    <w:p w14:paraId="18B0142E" w14:textId="77777777" w:rsidR="00CF1F8D" w:rsidRPr="00181DBF" w:rsidRDefault="00CF1F8D" w:rsidP="00CF1F8D">
      <w:pPr>
        <w:jc w:val="both"/>
        <w:rPr>
          <w:rFonts w:ascii="Serif" w:hAnsi="Serif"/>
        </w:rPr>
      </w:pPr>
    </w:p>
    <w:p w14:paraId="3602DC1D" w14:textId="77777777" w:rsidR="00CF1F8D" w:rsidRPr="00181DBF" w:rsidRDefault="00CF1F8D" w:rsidP="00CF1F8D">
      <w:pPr>
        <w:jc w:val="both"/>
        <w:rPr>
          <w:rFonts w:ascii="Serif" w:hAnsi="Serif"/>
        </w:rPr>
      </w:pPr>
      <w:r>
        <w:rPr>
          <w:noProof/>
        </w:rPr>
        <w:lastRenderedPageBreak/>
        <mc:AlternateContent>
          <mc:Choice Requires="wps">
            <w:drawing>
              <wp:anchor distT="0" distB="0" distL="114300" distR="114300" simplePos="0" relativeHeight="251689984" behindDoc="0" locked="0" layoutInCell="1" allowOverlap="1" wp14:anchorId="2C2EF532" wp14:editId="20815782">
                <wp:simplePos x="0" y="0"/>
                <wp:positionH relativeFrom="column">
                  <wp:posOffset>0</wp:posOffset>
                </wp:positionH>
                <wp:positionV relativeFrom="paragraph">
                  <wp:posOffset>3755390</wp:posOffset>
                </wp:positionV>
                <wp:extent cx="5731510" cy="635"/>
                <wp:effectExtent l="0" t="0" r="0" b="0"/>
                <wp:wrapSquare wrapText="bothSides"/>
                <wp:docPr id="205881062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F4BD0D1" w14:textId="77777777" w:rsidR="00CF1F8D" w:rsidRPr="005009EF" w:rsidRDefault="00CF1F8D" w:rsidP="00CF1F8D">
                            <w:pPr>
                              <w:pStyle w:val="Caption"/>
                              <w:rPr>
                                <w:rFonts w:ascii="Serif" w:hAnsi="Serif"/>
                              </w:rPr>
                            </w:pPr>
                            <w:bookmarkStart w:id="107" w:name="_Toc230551669"/>
                            <w:r>
                              <w:t xml:space="preserve">Figure </w:t>
                            </w:r>
                            <w:fldSimple w:instr=" SEQ Figure \* ARABIC ">
                              <w:r>
                                <w:rPr>
                                  <w:noProof/>
                                </w:rPr>
                                <w:t>16</w:t>
                              </w:r>
                            </w:fldSimple>
                            <w:r>
                              <w:t>- Simulation of project deployment</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2EF532" id="_x0000_s1039" type="#_x0000_t202" style="position:absolute;left:0;text-align:left;margin-left:0;margin-top:295.7pt;width:451.3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" stroked="f">
                <v:textbox style="mso-fit-shape-to-text:t" inset="0,0,0,0">
                  <w:txbxContent>
                    <w:p w14:paraId="2F4BD0D1" w14:textId="77777777" w:rsidR="00CF1F8D" w:rsidRPr="005009EF" w:rsidRDefault="00CF1F8D" w:rsidP="00CF1F8D">
                      <w:pPr>
                        <w:pStyle w:val="Caption"/>
                        <w:rPr>
                          <w:rFonts w:ascii="Serif" w:hAnsi="Serif"/>
                        </w:rPr>
                      </w:pPr>
                      <w:bookmarkStart w:id="108" w:name="_Toc230551669"/>
                      <w:r>
                        <w:t xml:space="preserve">Figure </w:t>
                      </w:r>
                      <w:fldSimple w:instr=" SEQ Figure \* ARABIC ">
                        <w:r>
                          <w:rPr>
                            <w:noProof/>
                          </w:rPr>
                          <w:t>16</w:t>
                        </w:r>
                      </w:fldSimple>
                      <w:r>
                        <w:t>- Simulation of project deployment</w:t>
                      </w:r>
                      <w:bookmarkEnd w:id="108"/>
                    </w:p>
                  </w:txbxContent>
                </v:textbox>
                <w10:wrap type="square"/>
              </v:shape>
            </w:pict>
          </mc:Fallback>
        </mc:AlternateContent>
      </w:r>
      <w:r w:rsidRPr="00181DBF">
        <w:rPr>
          <w:rFonts w:ascii="Serif" w:hAnsi="Serif"/>
          <w:noProof/>
        </w:rPr>
        <w:drawing>
          <wp:anchor distT="0" distB="0" distL="114300" distR="114300" simplePos="0" relativeHeight="251687936" behindDoc="0" locked="0" layoutInCell="1" allowOverlap="1" wp14:anchorId="1D06CFA0" wp14:editId="2957E5D9">
            <wp:simplePos x="0" y="0"/>
            <wp:positionH relativeFrom="margin">
              <wp:align>left</wp:align>
            </wp:positionH>
            <wp:positionV relativeFrom="paragraph">
              <wp:posOffset>307340</wp:posOffset>
            </wp:positionV>
            <wp:extent cx="5731510" cy="3390900"/>
            <wp:effectExtent l="0" t="0" r="2540" b="0"/>
            <wp:wrapSquare wrapText="bothSides"/>
            <wp:docPr id="113583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96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14:sizeRelH relativeFrom="page">
              <wp14:pctWidth>0</wp14:pctWidth>
            </wp14:sizeRelH>
            <wp14:sizeRelV relativeFrom="page">
              <wp14:pctHeight>0</wp14:pctHeight>
            </wp14:sizeRelV>
          </wp:anchor>
        </w:drawing>
      </w:r>
    </w:p>
    <w:p w14:paraId="26C30F3E" w14:textId="77777777" w:rsidR="00CF1F8D" w:rsidRPr="00181DBF" w:rsidRDefault="00CF1F8D" w:rsidP="00CF1F8D">
      <w:pPr>
        <w:jc w:val="both"/>
        <w:rPr>
          <w:rFonts w:ascii="Serif" w:hAnsi="Serif"/>
        </w:rPr>
      </w:pPr>
    </w:p>
    <w:p w14:paraId="242C74AC" w14:textId="77777777" w:rsidR="00CF1F8D" w:rsidRPr="00181DBF" w:rsidRDefault="00CF1F8D" w:rsidP="00CF1F8D">
      <w:pPr>
        <w:jc w:val="both"/>
        <w:rPr>
          <w:rFonts w:ascii="Serif" w:hAnsi="Serif"/>
        </w:rPr>
      </w:pPr>
    </w:p>
    <w:p w14:paraId="5884B855" w14:textId="77777777" w:rsidR="00CF1F8D" w:rsidRPr="00181DBF" w:rsidRDefault="00CF1F8D" w:rsidP="00CF1F8D">
      <w:pPr>
        <w:jc w:val="both"/>
        <w:rPr>
          <w:rFonts w:ascii="Serif" w:hAnsi="Serif"/>
        </w:rPr>
      </w:pPr>
      <w:r w:rsidRPr="00181DBF">
        <w:rPr>
          <w:rFonts w:ascii="Serif" w:hAnsi="Serif"/>
          <w:noProof/>
        </w:rPr>
        <w:drawing>
          <wp:anchor distT="0" distB="0" distL="114300" distR="114300" simplePos="0" relativeHeight="251688960" behindDoc="0" locked="0" layoutInCell="1" allowOverlap="1" wp14:anchorId="2C197C91" wp14:editId="68CC8C22">
            <wp:simplePos x="0" y="0"/>
            <wp:positionH relativeFrom="column">
              <wp:posOffset>0</wp:posOffset>
            </wp:positionH>
            <wp:positionV relativeFrom="paragraph">
              <wp:posOffset>0</wp:posOffset>
            </wp:positionV>
            <wp:extent cx="5731510" cy="3417570"/>
            <wp:effectExtent l="0" t="0" r="2540" b="0"/>
            <wp:wrapSquare wrapText="bothSides"/>
            <wp:docPr id="255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22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17570"/>
                    </a:xfrm>
                    <a:prstGeom prst="rect">
                      <a:avLst/>
                    </a:prstGeom>
                  </pic:spPr>
                </pic:pic>
              </a:graphicData>
            </a:graphic>
            <wp14:sizeRelH relativeFrom="page">
              <wp14:pctWidth>0</wp14:pctWidth>
            </wp14:sizeRelH>
            <wp14:sizeRelV relativeFrom="page">
              <wp14:pctHeight>0</wp14:pctHeight>
            </wp14:sizeRelV>
          </wp:anchor>
        </w:drawing>
      </w:r>
    </w:p>
    <w:p w14:paraId="76A08A83" w14:textId="77777777" w:rsidR="00CF1F8D" w:rsidRPr="00181DBF" w:rsidRDefault="00CF1F8D" w:rsidP="00CF1F8D">
      <w:pPr>
        <w:jc w:val="both"/>
        <w:rPr>
          <w:rFonts w:ascii="Serif" w:hAnsi="Serif"/>
        </w:rPr>
      </w:pPr>
    </w:p>
    <w:p w14:paraId="2CD82C79" w14:textId="77777777" w:rsidR="00FB7CA7" w:rsidRDefault="00FB7CA7" w:rsidP="00FB7CA7">
      <w:pPr>
        <w:pStyle w:val="Heading1"/>
        <w:ind w:left="567" w:hanging="567"/>
        <w:rPr>
          <w:rFonts w:ascii="Serif" w:hAnsi="Serif"/>
        </w:rPr>
      </w:pPr>
      <w:bookmarkStart w:id="109" w:name="_Toc230648190"/>
      <w:r w:rsidRPr="00181DBF">
        <w:rPr>
          <w:rFonts w:ascii="Serif" w:hAnsi="Serif"/>
        </w:rPr>
        <w:lastRenderedPageBreak/>
        <w:t>7. Conclusion</w:t>
      </w:r>
      <w:bookmarkEnd w:id="109"/>
    </w:p>
    <w:p w14:paraId="7C2EE91B" w14:textId="77777777" w:rsidR="00FB7CA7" w:rsidRPr="00583C25" w:rsidRDefault="00FB7CA7" w:rsidP="00FB7CA7">
      <w:r>
        <w:t xml:space="preserve">Word </w:t>
      </w:r>
      <w:proofErr w:type="gramStart"/>
      <w:r>
        <w:t>count(</w:t>
      </w:r>
      <w:proofErr w:type="gramEnd"/>
      <w:r>
        <w:t>177)</w:t>
      </w:r>
    </w:p>
    <w:p w14:paraId="2EB1B821" w14:textId="77777777" w:rsidR="00FB7CA7" w:rsidRPr="00181DBF" w:rsidRDefault="00FB7CA7" w:rsidP="00FB7CA7">
      <w:pPr>
        <w:jc w:val="both"/>
        <w:rPr>
          <w:rFonts w:ascii="Serif" w:hAnsi="Serif"/>
        </w:rPr>
      </w:pPr>
      <w:r w:rsidRPr="00181DBF">
        <w:rPr>
          <w:rFonts w:ascii="Serif" w:hAnsi="Serif"/>
        </w:rPr>
        <w:t xml:space="preserve">This project demonstrated that Machine Learning can be used to predict CO₂ emissions linked to cattle-driven deforestation in the Amazon Rainforest. Using the CRISP-DM framework, the study </w:t>
      </w:r>
      <w:proofErr w:type="spellStart"/>
      <w:r w:rsidRPr="00181DBF">
        <w:rPr>
          <w:rFonts w:ascii="Serif" w:hAnsi="Serif"/>
        </w:rPr>
        <w:t>analysed</w:t>
      </w:r>
      <w:proofErr w:type="spellEnd"/>
      <w:r w:rsidRPr="00181DBF">
        <w:rPr>
          <w:rFonts w:ascii="Serif" w:hAnsi="Serif"/>
        </w:rPr>
        <w:t xml:space="preserve"> the relationship between livestock production, land use, deforestation exposure, and carbon emissions through data exploration, preparation, modelling, and evaluation. The dataset contained 839,727 rows and 26 columns and presented challenges such as missing values, outliers, skewed distributions, and multicollinearity.</w:t>
      </w:r>
    </w:p>
    <w:p w14:paraId="72F1A59F" w14:textId="77777777" w:rsidR="00FB7CA7" w:rsidRPr="00181DBF" w:rsidRDefault="00FB7CA7" w:rsidP="00FB7CA7">
      <w:pPr>
        <w:jc w:val="both"/>
        <w:rPr>
          <w:rFonts w:ascii="Serif" w:hAnsi="Serif"/>
        </w:rPr>
      </w:pPr>
      <w:r w:rsidRPr="00181DBF">
        <w:rPr>
          <w:rFonts w:ascii="Serif" w:hAnsi="Serif"/>
        </w:rPr>
        <w:t>Different Machine Learning models and data preparation techniques were evaluated using R² score, MAE, and cross-validation. Partial Least Squares Regression (PLS) combined with model-based imputation achieved the best overall performance, with a cross-validation score of 0.994 and an MAE of 247.53, providing accurate and stable predictions. Random Forest and Linear Regression also produced strong results, while KNN showed signs of overfitting due to highly correlated variables.</w:t>
      </w:r>
    </w:p>
    <w:p w14:paraId="3B6BCA96" w14:textId="77777777" w:rsidR="00FB7CA7" w:rsidRPr="00181DBF" w:rsidRDefault="00FB7CA7" w:rsidP="00FB7CA7">
      <w:pPr>
        <w:jc w:val="both"/>
        <w:rPr>
          <w:rFonts w:ascii="Serif" w:hAnsi="Serif"/>
        </w:rPr>
      </w:pPr>
      <w:r w:rsidRPr="00181DBF">
        <w:rPr>
          <w:rFonts w:ascii="Serif" w:hAnsi="Serif"/>
        </w:rPr>
        <w:t>Overall, the findings confirmed that cattle farming contributes significantly to environmental impact and increased CO₂ emissions in the Amazon region. In addition, the results demonstrated that Machine Learning can support sustainability planning, environmental monitoring, ESG reporting, and decision-making processes related to environmental risk assessment.</w:t>
      </w:r>
    </w:p>
    <w:p w14:paraId="1F87FBB5" w14:textId="77777777" w:rsidR="00461CCA" w:rsidRPr="00F06144" w:rsidRDefault="00461CCA" w:rsidP="00CF1F8D">
      <w:pPr>
        <w:pStyle w:val="Heading1"/>
      </w:pPr>
    </w:p>
    <w:sectPr w:rsidR="00461CCA" w:rsidRPr="00F06144" w:rsidSect="00E179D6">
      <w:headerReference w:type="default" r:id="rId32"/>
      <w:footerReference w:type="default" r:id="rId33"/>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6739A" w14:textId="77777777" w:rsidR="007D2E78" w:rsidRDefault="007D2E78" w:rsidP="006579BA">
      <w:pPr>
        <w:spacing w:after="0" w:line="240" w:lineRule="auto"/>
      </w:pPr>
      <w:r>
        <w:separator/>
      </w:r>
    </w:p>
  </w:endnote>
  <w:endnote w:type="continuationSeparator" w:id="0">
    <w:p w14:paraId="297E38A5" w14:textId="77777777" w:rsidR="007D2E78" w:rsidRDefault="007D2E78"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E8E92" w14:textId="77777777" w:rsidR="007D2E78" w:rsidRDefault="007D2E78" w:rsidP="006579BA">
      <w:pPr>
        <w:spacing w:after="0" w:line="240" w:lineRule="auto"/>
      </w:pPr>
      <w:r>
        <w:separator/>
      </w:r>
    </w:p>
  </w:footnote>
  <w:footnote w:type="continuationSeparator" w:id="0">
    <w:p w14:paraId="66988E1A" w14:textId="77777777" w:rsidR="007D2E78" w:rsidRDefault="007D2E78"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40"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41"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46949"/>
    <w:multiLevelType w:val="multilevel"/>
    <w:tmpl w:val="C0C49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01A39"/>
    <w:multiLevelType w:val="multilevel"/>
    <w:tmpl w:val="503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9"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E005C1"/>
    <w:multiLevelType w:val="hybridMultilevel"/>
    <w:tmpl w:val="41C0F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D6D4323"/>
    <w:multiLevelType w:val="multilevel"/>
    <w:tmpl w:val="B8202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42120"/>
    <w:multiLevelType w:val="hybridMultilevel"/>
    <w:tmpl w:val="EBB2D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20"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1"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9"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175"/>
    <w:multiLevelType w:val="hybridMultilevel"/>
    <w:tmpl w:val="EBB2D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C72A1F"/>
    <w:multiLevelType w:val="hybridMultilevel"/>
    <w:tmpl w:val="45985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7"/>
  </w:num>
  <w:num w:numId="2" w16cid:durableId="1490172365">
    <w:abstractNumId w:val="13"/>
  </w:num>
  <w:num w:numId="3" w16cid:durableId="156531903">
    <w:abstractNumId w:val="1"/>
  </w:num>
  <w:num w:numId="4" w16cid:durableId="882981905">
    <w:abstractNumId w:val="5"/>
  </w:num>
  <w:num w:numId="5" w16cid:durableId="1580140572">
    <w:abstractNumId w:val="21"/>
  </w:num>
  <w:num w:numId="6" w16cid:durableId="1444879510">
    <w:abstractNumId w:val="33"/>
  </w:num>
  <w:num w:numId="7" w16cid:durableId="1668512965">
    <w:abstractNumId w:val="34"/>
  </w:num>
  <w:num w:numId="8" w16cid:durableId="1247611814">
    <w:abstractNumId w:val="22"/>
  </w:num>
  <w:num w:numId="9" w16cid:durableId="736711918">
    <w:abstractNumId w:val="3"/>
  </w:num>
  <w:num w:numId="10" w16cid:durableId="356858088">
    <w:abstractNumId w:val="23"/>
  </w:num>
  <w:num w:numId="11" w16cid:durableId="475027845">
    <w:abstractNumId w:val="31"/>
  </w:num>
  <w:num w:numId="12" w16cid:durableId="1241211127">
    <w:abstractNumId w:val="2"/>
  </w:num>
  <w:num w:numId="13" w16cid:durableId="2104186234">
    <w:abstractNumId w:val="29"/>
  </w:num>
  <w:num w:numId="14" w16cid:durableId="1370298013">
    <w:abstractNumId w:val="20"/>
  </w:num>
  <w:num w:numId="15" w16cid:durableId="893614180">
    <w:abstractNumId w:val="28"/>
  </w:num>
  <w:num w:numId="16" w16cid:durableId="1576474993">
    <w:abstractNumId w:val="14"/>
  </w:num>
  <w:num w:numId="17" w16cid:durableId="103816934">
    <w:abstractNumId w:val="8"/>
  </w:num>
  <w:num w:numId="18" w16cid:durableId="1126775986">
    <w:abstractNumId w:val="9"/>
  </w:num>
  <w:num w:numId="19" w16cid:durableId="430592277">
    <w:abstractNumId w:val="27"/>
  </w:num>
  <w:num w:numId="20" w16cid:durableId="476381301">
    <w:abstractNumId w:val="18"/>
  </w:num>
  <w:num w:numId="21" w16cid:durableId="1124008028">
    <w:abstractNumId w:val="10"/>
  </w:num>
  <w:num w:numId="22" w16cid:durableId="2082675084">
    <w:abstractNumId w:val="0"/>
  </w:num>
  <w:num w:numId="23" w16cid:durableId="1324891314">
    <w:abstractNumId w:val="11"/>
  </w:num>
  <w:num w:numId="24" w16cid:durableId="2029987624">
    <w:abstractNumId w:val="26"/>
  </w:num>
  <w:num w:numId="25" w16cid:durableId="1639990855">
    <w:abstractNumId w:val="25"/>
  </w:num>
  <w:num w:numId="26" w16cid:durableId="1126773420">
    <w:abstractNumId w:val="17"/>
  </w:num>
  <w:num w:numId="27" w16cid:durableId="531302583">
    <w:abstractNumId w:val="30"/>
  </w:num>
  <w:num w:numId="28" w16cid:durableId="1966350610">
    <w:abstractNumId w:val="4"/>
  </w:num>
  <w:num w:numId="29" w16cid:durableId="1235974484">
    <w:abstractNumId w:val="24"/>
  </w:num>
  <w:num w:numId="30" w16cid:durableId="1025987581">
    <w:abstractNumId w:val="19"/>
  </w:num>
  <w:num w:numId="31" w16cid:durableId="1446928749">
    <w:abstractNumId w:val="32"/>
  </w:num>
  <w:num w:numId="32" w16cid:durableId="1918899568">
    <w:abstractNumId w:val="16"/>
  </w:num>
  <w:num w:numId="33" w16cid:durableId="1006136292">
    <w:abstractNumId w:val="7"/>
  </w:num>
  <w:num w:numId="34" w16cid:durableId="291862176">
    <w:abstractNumId w:val="12"/>
  </w:num>
  <w:num w:numId="35" w16cid:durableId="2027174324">
    <w:abstractNumId w:val="36"/>
  </w:num>
  <w:num w:numId="36" w16cid:durableId="73553064">
    <w:abstractNumId w:val="35"/>
  </w:num>
  <w:num w:numId="37" w16cid:durableId="328942610">
    <w:abstractNumId w:val="15"/>
  </w:num>
  <w:num w:numId="38" w16cid:durableId="20052750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3C6FE2"/>
    <w:rsid w:val="003E5AD6"/>
    <w:rsid w:val="003F134C"/>
    <w:rsid w:val="004317CD"/>
    <w:rsid w:val="004463D8"/>
    <w:rsid w:val="00461CCA"/>
    <w:rsid w:val="00466F57"/>
    <w:rsid w:val="004C3159"/>
    <w:rsid w:val="0055158C"/>
    <w:rsid w:val="005B5568"/>
    <w:rsid w:val="006579BA"/>
    <w:rsid w:val="006966BF"/>
    <w:rsid w:val="006E16E2"/>
    <w:rsid w:val="007D2E78"/>
    <w:rsid w:val="00853A49"/>
    <w:rsid w:val="00887B1E"/>
    <w:rsid w:val="008E412E"/>
    <w:rsid w:val="009618AA"/>
    <w:rsid w:val="009B5ECE"/>
    <w:rsid w:val="00AB205C"/>
    <w:rsid w:val="00BA6B11"/>
    <w:rsid w:val="00BA6C97"/>
    <w:rsid w:val="00BC1232"/>
    <w:rsid w:val="00BE636B"/>
    <w:rsid w:val="00C059E2"/>
    <w:rsid w:val="00C7322D"/>
    <w:rsid w:val="00CE2ECD"/>
    <w:rsid w:val="00CF1F8D"/>
    <w:rsid w:val="00D07F04"/>
    <w:rsid w:val="00D84169"/>
    <w:rsid w:val="00D90179"/>
    <w:rsid w:val="00DB6E9E"/>
    <w:rsid w:val="00DC4B60"/>
    <w:rsid w:val="00DE077C"/>
    <w:rsid w:val="00E05DAE"/>
    <w:rsid w:val="00E179D6"/>
    <w:rsid w:val="00E61865"/>
    <w:rsid w:val="00F0284E"/>
    <w:rsid w:val="00F05D19"/>
    <w:rsid w:val="00F06144"/>
    <w:rsid w:val="00F917FB"/>
    <w:rsid w:val="00FB7CA7"/>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 w:type="table" w:styleId="GridTable4-Accent1">
    <w:name w:val="Grid Table 4 Accent 1"/>
    <w:basedOn w:val="TableNormal"/>
    <w:uiPriority w:val="49"/>
    <w:rsid w:val="00CF1F8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diagramColors" Target="diagrams/colors1.xml"/><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diagramQuickStyle" Target="diagrams/quickStyle1.xm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diagramLayout" Target="diagrams/layout1.xml"/><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Data" Target="diagrams/data1.xml"/><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microsoft.com/office/2007/relationships/diagramDrawing" Target="diagrams/drawing1.xml"/><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header" Target="header1.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56607" y="260697"/>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602841"/>
        <a:ext cx="1197501" cy="513215"/>
      </dsp:txXfrm>
    </dsp:sp>
    <dsp:sp modelId="{554EB37F-ECBC-427F-B4AB-ADB63993E3FF}">
      <dsp:nvSpPr>
        <dsp:cNvPr id="0" name=""/>
        <dsp:cNvSpPr/>
      </dsp:nvSpPr>
      <dsp:spPr>
        <a:xfrm rot="5400000">
          <a:off x="2785967" y="-1584376"/>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97501" y="58372"/>
        <a:ext cx="4234616" cy="1003401"/>
      </dsp:txXfrm>
    </dsp:sp>
    <dsp:sp modelId="{9114CDF1-4619-4600-ACA9-2E217B4C62DD}">
      <dsp:nvSpPr>
        <dsp:cNvPr id="0" name=""/>
        <dsp:cNvSpPr/>
      </dsp:nvSpPr>
      <dsp:spPr>
        <a:xfrm rot="5400000">
          <a:off x="-256607" y="1828740"/>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170884"/>
        <a:ext cx="1197501" cy="513215"/>
      </dsp:txXfrm>
    </dsp:sp>
    <dsp:sp modelId="{90BC481B-6168-4CF2-B3BA-1997EAAA2ED3}">
      <dsp:nvSpPr>
        <dsp:cNvPr id="0" name=""/>
        <dsp:cNvSpPr/>
      </dsp:nvSpPr>
      <dsp:spPr>
        <a:xfrm rot="5400000">
          <a:off x="2785967" y="-16333"/>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97501" y="1626415"/>
        <a:ext cx="4234616" cy="1003401"/>
      </dsp:txXfrm>
    </dsp:sp>
    <dsp:sp modelId="{12AD5942-226F-42AD-B6FB-26F609D856FD}">
      <dsp:nvSpPr>
        <dsp:cNvPr id="0" name=""/>
        <dsp:cNvSpPr/>
      </dsp:nvSpPr>
      <dsp:spPr>
        <a:xfrm rot="5400000">
          <a:off x="-256607" y="3396783"/>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738927"/>
        <a:ext cx="1197501" cy="513215"/>
      </dsp:txXfrm>
    </dsp:sp>
    <dsp:sp modelId="{961E0CC7-094B-4445-A2A4-29748C348BF1}">
      <dsp:nvSpPr>
        <dsp:cNvPr id="0" name=""/>
        <dsp:cNvSpPr/>
      </dsp:nvSpPr>
      <dsp:spPr>
        <a:xfrm rot="5400000">
          <a:off x="2785967" y="1551709"/>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97501" y="3194457"/>
        <a:ext cx="4234616" cy="1003401"/>
      </dsp:txXfrm>
    </dsp:sp>
    <dsp:sp modelId="{2B6B3C20-0C42-4AEA-9684-2D22DBAAAD99}">
      <dsp:nvSpPr>
        <dsp:cNvPr id="0" name=""/>
        <dsp:cNvSpPr/>
      </dsp:nvSpPr>
      <dsp:spPr>
        <a:xfrm rot="5400000">
          <a:off x="-256607" y="4964825"/>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5306969"/>
        <a:ext cx="1197501" cy="513215"/>
      </dsp:txXfrm>
    </dsp:sp>
    <dsp:sp modelId="{83D7CDB4-D5EA-46DE-ADB1-A42304F4C45F}">
      <dsp:nvSpPr>
        <dsp:cNvPr id="0" name=""/>
        <dsp:cNvSpPr/>
      </dsp:nvSpPr>
      <dsp:spPr>
        <a:xfrm rot="5400000">
          <a:off x="2785967" y="3119751"/>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97501" y="4762499"/>
        <a:ext cx="4234616" cy="100340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33</Pages>
  <Words>6386</Words>
  <Characters>36403</Characters>
  <Application>Microsoft Office Word</Application>
  <DocSecurity>0</DocSecurity>
  <Lines>303</Lines>
  <Paragraphs>85</Paragraphs>
  <ScaleCrop>false</ScaleCrop>
  <Company/>
  <LinksUpToDate>false</LinksUpToDate>
  <CharactersWithSpaces>42704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20</cp:revision>
  <dcterms:created xsi:type="dcterms:W3CDTF">2026-05-10T20:22:00Z</dcterms:created>
  <dcterms:modified xsi:type="dcterms:W3CDTF">2026-05-26T09:02:00Z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