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Carlos Daniel Ambrosio &amp; </w:t>
      </w:r>
      <w:proofErr w:type="spellStart"/>
      <w:r w:rsidRPr="00AE6E8C">
        <w:rPr>
          <w:rFonts w:ascii="Serif" w:hAnsi="Serif" w:cs="Arial"/>
          <w:sz w:val="28"/>
          <w:szCs w:val="28"/>
        </w:rPr>
        <w:t>Suelen</w:t>
      </w:r>
      <w:proofErr w:type="spellEnd"/>
      <w:r w:rsidRPr="00AE6E8C">
        <w:rPr>
          <w:rFonts w:ascii="Serif" w:hAnsi="Serif" w:cs="Arial"/>
          <w:sz w:val="28"/>
          <w:szCs w:val="28"/>
        </w:rPr>
        <w:t xml:space="preserve">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20F8D23E" w14:textId="77777777" w:rsidR="00F06144" w:rsidRPr="00AE6E8C" w:rsidRDefault="00F06144" w:rsidP="00F06144">
      <w:pPr>
        <w:pStyle w:val="Heading1"/>
        <w:rPr>
          <w:rFonts w:ascii="Serif" w:hAnsi="Serif" w:cs="Arial"/>
        </w:rPr>
      </w:pPr>
      <w:bookmarkStart w:id="0" w:name="_Toc229512908"/>
      <w:r w:rsidRPr="00AE6E8C">
        <w:rPr>
          <w:rFonts w:ascii="Serif" w:hAnsi="Serif" w:cs="Arial"/>
        </w:rPr>
        <w:lastRenderedPageBreak/>
        <w:t>Introduction</w:t>
      </w:r>
      <w:bookmarkEnd w:id="0"/>
    </w:p>
    <w:p w14:paraId="04A65EB5" w14:textId="77777777" w:rsidR="00F06144" w:rsidRDefault="00F06144" w:rsidP="00F06144">
      <w:pPr>
        <w:jc w:val="both"/>
        <w:rPr>
          <w:rFonts w:ascii="Serif" w:hAnsi="Serif" w:cs="Arial"/>
        </w:rPr>
      </w:pPr>
      <w:r w:rsidRPr="00B32D17">
        <w:rPr>
          <w:rFonts w:ascii="Serif" w:hAnsi="Serif" w:cs="Arial"/>
        </w:rPr>
        <w:t xml:space="preserve">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w:t>
      </w:r>
      <w:proofErr w:type="spellStart"/>
      <w:r w:rsidRPr="00B32D17">
        <w:rPr>
          <w:rFonts w:ascii="Serif" w:hAnsi="Serif" w:cs="Arial"/>
        </w:rPr>
        <w:t>organisations</w:t>
      </w:r>
      <w:proofErr w:type="spellEnd"/>
      <w:r w:rsidRPr="00B32D17">
        <w:rPr>
          <w:rFonts w:ascii="Serif" w:hAnsi="Serif" w:cs="Arial"/>
        </w:rPr>
        <w:t>, governments, and sustainability analysts.</w:t>
      </w:r>
    </w:p>
    <w:p w14:paraId="7D8BF27C" w14:textId="77777777" w:rsidR="00F06144" w:rsidRPr="00AE6E8C" w:rsidRDefault="00F06144" w:rsidP="00F06144">
      <w:pPr>
        <w:jc w:val="both"/>
        <w:rPr>
          <w:rFonts w:ascii="Serif" w:hAnsi="Serif" w:cs="Arial"/>
        </w:rPr>
      </w:pPr>
      <w:r w:rsidRPr="0034024B">
        <w:rPr>
          <w:rFonts w:ascii="Serif" w:hAnsi="Serif" w:cs="Arial"/>
        </w:rPr>
        <w:t xml:space="preserve">This project aims to </w:t>
      </w:r>
      <w:proofErr w:type="spellStart"/>
      <w:r w:rsidRPr="0034024B">
        <w:rPr>
          <w:rFonts w:ascii="Serif" w:hAnsi="Serif" w:cs="Arial"/>
        </w:rPr>
        <w:t>analyse</w:t>
      </w:r>
      <w:proofErr w:type="spellEnd"/>
      <w:r w:rsidRPr="0034024B">
        <w:rPr>
          <w:rFonts w:ascii="Serif" w:hAnsi="Serif" w:cs="Arial"/>
        </w:rPr>
        <w:t xml:space="preserve"> the relationship between cattle farming, deforestation, and CO₂ emissions in the Amazon using Machine Learning techniques. Using the CRISP-DM framework, the project explored each stage of the process, starting with business understanding, followed by data understanding, data preparation, modelling, evaluation, and deployment.</w:t>
      </w:r>
    </w:p>
    <w:p w14:paraId="7CE269BE" w14:textId="77777777" w:rsidR="00F06144" w:rsidRDefault="00F06144" w:rsidP="00F06144">
      <w:pPr>
        <w:jc w:val="both"/>
        <w:rPr>
          <w:rFonts w:ascii="Serif" w:hAnsi="Serif" w:cs="Arial"/>
        </w:rPr>
      </w:pPr>
      <w:r w:rsidRPr="000F19B4">
        <w:rPr>
          <w:rFonts w:ascii="Serif" w:hAnsi="Serif" w:cs="Arial"/>
        </w:rPr>
        <w:t xml:space="preserve">During the exploratory data analysis phase, the dataset was </w:t>
      </w:r>
      <w:proofErr w:type="spellStart"/>
      <w:r w:rsidRPr="000F19B4">
        <w:rPr>
          <w:rFonts w:ascii="Serif" w:hAnsi="Serif" w:cs="Arial"/>
        </w:rPr>
        <w:t>analysed</w:t>
      </w:r>
      <w:proofErr w:type="spellEnd"/>
      <w:r w:rsidRPr="000F19B4">
        <w:rPr>
          <w:rFonts w:ascii="Serif" w:hAnsi="Serif" w:cs="Arial"/>
        </w:rPr>
        <w:t xml:space="preserve">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14FF910B" w14:textId="77777777" w:rsidR="00F06144" w:rsidRDefault="00F06144" w:rsidP="00F06144">
      <w:pPr>
        <w:jc w:val="both"/>
        <w:rPr>
          <w:rFonts w:ascii="Serif" w:hAnsi="Serif" w:cs="Arial"/>
        </w:rPr>
      </w:pPr>
      <w:r w:rsidRPr="0020624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2B6BFF94" w14:textId="77777777" w:rsidR="00F06144" w:rsidRPr="00AE6E8C" w:rsidRDefault="00F06144" w:rsidP="00F06144">
      <w:pPr>
        <w:jc w:val="both"/>
        <w:rPr>
          <w:rFonts w:ascii="Serif" w:hAnsi="Serif" w:cs="Arial"/>
        </w:rPr>
      </w:pPr>
      <w:r>
        <w:rPr>
          <w:rFonts w:ascii="Serif" w:hAnsi="Serif" w:cs="Arial"/>
        </w:rPr>
        <w:t>Four</w:t>
      </w:r>
      <w:r w:rsidRPr="009C1326">
        <w:rPr>
          <w:rFonts w:ascii="Serif" w:hAnsi="Serif" w:cs="Arial"/>
        </w:rPr>
        <w:t xml:space="preserve"> machine learning models were developed and compared: K-Nearest </w:t>
      </w:r>
      <w:proofErr w:type="spellStart"/>
      <w:r w:rsidRPr="009C1326">
        <w:rPr>
          <w:rFonts w:ascii="Serif" w:hAnsi="Serif" w:cs="Arial"/>
        </w:rPr>
        <w:t>Neighbours</w:t>
      </w:r>
      <w:proofErr w:type="spellEnd"/>
      <w:r w:rsidRPr="009C1326">
        <w:rPr>
          <w:rFonts w:ascii="Serif" w:hAnsi="Serif" w:cs="Arial"/>
        </w:rPr>
        <w:t xml:space="preserve"> Regressor (KNN), Random Forest Regressor, Partial Least Squares Regressor (PLS)</w:t>
      </w:r>
      <w:r>
        <w:rPr>
          <w:rFonts w:ascii="Serif" w:hAnsi="Serif" w:cs="Arial"/>
        </w:rPr>
        <w:t xml:space="preserve"> and Linear Regression</w:t>
      </w:r>
      <w:r w:rsidRPr="009C1326">
        <w:rPr>
          <w:rFonts w:ascii="Serif" w:hAnsi="Serif" w:cs="Arial"/>
        </w:rPr>
        <w:t>.</w:t>
      </w:r>
      <w:r>
        <w:rPr>
          <w:rFonts w:ascii="Serif" w:hAnsi="Serif" w:cs="Arial"/>
        </w:rPr>
        <w:t xml:space="preserve"> Feature scaling and PCA were applied to some models. </w:t>
      </w:r>
      <w:r w:rsidRPr="009C1326">
        <w:rPr>
          <w:rFonts w:ascii="Serif" w:hAnsi="Serif" w:cs="Arial"/>
        </w:rPr>
        <w:t xml:space="preserve">Different hyperparameters were tested using </w:t>
      </w:r>
      <w:proofErr w:type="spellStart"/>
      <w:r w:rsidRPr="009C1326">
        <w:rPr>
          <w:rFonts w:ascii="Serif" w:hAnsi="Serif" w:cs="Arial"/>
        </w:rPr>
        <w:t>GridSearchCV</w:t>
      </w:r>
      <w:proofErr w:type="spellEnd"/>
      <w:r w:rsidRPr="009C1326">
        <w:rPr>
          <w:rFonts w:ascii="Serif" w:hAnsi="Serif" w:cs="Arial"/>
        </w:rPr>
        <w:t xml:space="preserve">, and the models were evaluated using metrics such as R² score, Mean Absolute Error (MAE), and cross-validation. </w:t>
      </w:r>
      <w:proofErr w:type="gramStart"/>
      <w:r w:rsidRPr="009C1326">
        <w:rPr>
          <w:rFonts w:ascii="Serif" w:hAnsi="Serif" w:cs="Arial"/>
        </w:rPr>
        <w:t>Particular attention</w:t>
      </w:r>
      <w:proofErr w:type="gramEnd"/>
      <w:r w:rsidRPr="009C1326">
        <w:rPr>
          <w:rFonts w:ascii="Serif" w:hAnsi="Serif" w:cs="Arial"/>
        </w:rPr>
        <w:t xml:space="preserve"> was given to how correlated features and preprocessing techniques affected model performance and </w:t>
      </w:r>
      <w:proofErr w:type="spellStart"/>
      <w:r w:rsidRPr="009C1326">
        <w:rPr>
          <w:rFonts w:ascii="Serif" w:hAnsi="Serif" w:cs="Arial"/>
        </w:rPr>
        <w:t>generalisation</w:t>
      </w:r>
      <w:proofErr w:type="spellEnd"/>
      <w:r w:rsidRPr="009C1326">
        <w:rPr>
          <w:rFonts w:ascii="Serif" w:hAnsi="Serif" w:cs="Arial"/>
        </w:rPr>
        <w:t>.</w:t>
      </w:r>
    </w:p>
    <w:p w14:paraId="6938AD86" w14:textId="77777777" w:rsidR="00F06144" w:rsidRPr="00AE6E8C" w:rsidRDefault="00F06144" w:rsidP="00F06144">
      <w:pPr>
        <w:jc w:val="both"/>
        <w:rPr>
          <w:rFonts w:ascii="Serif" w:hAnsi="Serif" w:cs="Arial"/>
        </w:rPr>
      </w:pPr>
    </w:p>
    <w:p w14:paraId="3E65E8F0" w14:textId="77777777" w:rsidR="00F06144" w:rsidRPr="00AE6E8C" w:rsidRDefault="00F06144" w:rsidP="00F06144">
      <w:pPr>
        <w:jc w:val="both"/>
        <w:rPr>
          <w:rFonts w:ascii="Serif" w:hAnsi="Serif" w:cs="Arial"/>
        </w:rPr>
      </w:pPr>
    </w:p>
    <w:p w14:paraId="66A6114F" w14:textId="77777777" w:rsidR="00F06144" w:rsidRPr="00AE6E8C" w:rsidRDefault="00F06144" w:rsidP="00F06144">
      <w:pPr>
        <w:jc w:val="both"/>
        <w:rPr>
          <w:rFonts w:ascii="Serif" w:hAnsi="Serif" w:cs="Arial"/>
        </w:rPr>
      </w:pPr>
    </w:p>
    <w:p w14:paraId="0BF2E08A" w14:textId="77777777" w:rsidR="00F06144" w:rsidRPr="00AE6E8C" w:rsidRDefault="00F06144" w:rsidP="00F06144">
      <w:pPr>
        <w:jc w:val="both"/>
        <w:rPr>
          <w:rFonts w:ascii="Serif" w:hAnsi="Serif" w:cs="Arial"/>
        </w:rPr>
      </w:pPr>
    </w:p>
    <w:p w14:paraId="7F9CC3A1" w14:textId="77777777" w:rsidR="00F06144" w:rsidRPr="00AE6E8C" w:rsidRDefault="00F06144" w:rsidP="00F06144">
      <w:pPr>
        <w:jc w:val="both"/>
        <w:rPr>
          <w:rFonts w:ascii="Serif" w:hAnsi="Serif" w:cs="Arial"/>
        </w:rPr>
      </w:pPr>
    </w:p>
    <w:p w14:paraId="3C09EBDA" w14:textId="77777777" w:rsidR="00F06144" w:rsidRPr="00AE6E8C" w:rsidRDefault="00F06144" w:rsidP="00F06144">
      <w:pPr>
        <w:jc w:val="both"/>
        <w:rPr>
          <w:rFonts w:ascii="Serif" w:hAnsi="Serif" w:cs="Arial"/>
        </w:rPr>
      </w:pPr>
    </w:p>
    <w:p w14:paraId="63A9E77B" w14:textId="77777777" w:rsidR="00F06144" w:rsidRPr="00AE6E8C" w:rsidRDefault="00F06144" w:rsidP="00F06144">
      <w:pPr>
        <w:jc w:val="both"/>
        <w:rPr>
          <w:rFonts w:ascii="Serif" w:hAnsi="Serif" w:cs="Arial"/>
        </w:rPr>
      </w:pPr>
    </w:p>
    <w:p w14:paraId="082238FF" w14:textId="77777777" w:rsidR="00F06144" w:rsidRPr="00AE6E8C" w:rsidRDefault="00F06144" w:rsidP="00F06144">
      <w:pPr>
        <w:pStyle w:val="Heading1"/>
        <w:rPr>
          <w:rFonts w:ascii="Serif" w:hAnsi="Serif" w:cs="Arial"/>
          <w:sz w:val="36"/>
          <w:szCs w:val="36"/>
        </w:rPr>
      </w:pPr>
      <w:bookmarkStart w:id="1" w:name="_Toc229512909"/>
      <w:r w:rsidRPr="00AE6E8C">
        <w:rPr>
          <w:rFonts w:ascii="Serif" w:hAnsi="Serif" w:cs="Arial"/>
          <w:sz w:val="36"/>
          <w:szCs w:val="36"/>
        </w:rPr>
        <w:lastRenderedPageBreak/>
        <w:t>1.</w:t>
      </w:r>
      <w:r>
        <w:rPr>
          <w:rFonts w:ascii="Serif" w:hAnsi="Serif" w:cs="Arial"/>
          <w:sz w:val="36"/>
          <w:szCs w:val="36"/>
        </w:rPr>
        <w:t xml:space="preserve"> </w:t>
      </w:r>
      <w:r w:rsidRPr="00AE6E8C">
        <w:rPr>
          <w:rFonts w:ascii="Serif" w:hAnsi="Serif" w:cs="Arial"/>
          <w:sz w:val="36"/>
          <w:szCs w:val="36"/>
        </w:rPr>
        <w:t>CRISP-DM stage one – business understanding</w:t>
      </w:r>
      <w:bookmarkEnd w:id="1"/>
    </w:p>
    <w:p w14:paraId="23F143EA" w14:textId="77777777" w:rsidR="00F06144" w:rsidRPr="00AE6E8C" w:rsidRDefault="00F06144" w:rsidP="00F06144">
      <w:pPr>
        <w:pStyle w:val="Heading2"/>
        <w:ind w:left="360" w:hanging="360"/>
        <w:rPr>
          <w:rFonts w:ascii="Serif" w:hAnsi="Serif" w:cs="Arial"/>
        </w:rPr>
      </w:pPr>
      <w:bookmarkStart w:id="2" w:name="_Toc229512910"/>
      <w:r w:rsidRPr="00AE6E8C">
        <w:rPr>
          <w:rFonts w:ascii="Serif" w:hAnsi="Serif" w:cs="Arial"/>
        </w:rPr>
        <w:t>1.1 Business objectives</w:t>
      </w:r>
      <w:bookmarkEnd w:id="2"/>
    </w:p>
    <w:p w14:paraId="79C7211A" w14:textId="77777777" w:rsidR="00F06144" w:rsidRPr="00AE6E8C" w:rsidRDefault="00F06144" w:rsidP="00F06144">
      <w:pPr>
        <w:pStyle w:val="Heading2"/>
        <w:rPr>
          <w:rFonts w:ascii="Serif" w:hAnsi="Serif" w:cs="Arial"/>
        </w:rPr>
      </w:pPr>
      <w:bookmarkStart w:id="3" w:name="_Toc229512911"/>
      <w:r w:rsidRPr="00AE6E8C">
        <w:rPr>
          <w:rFonts w:ascii="Serif" w:hAnsi="Serif" w:cs="Arial"/>
        </w:rPr>
        <w:t>1.1.1 Objectives</w:t>
      </w:r>
      <w:bookmarkEnd w:id="3"/>
    </w:p>
    <w:p w14:paraId="674DCC04" w14:textId="77777777" w:rsidR="00F06144" w:rsidRPr="00AE6E8C" w:rsidRDefault="00F06144" w:rsidP="00F06144">
      <w:pPr>
        <w:jc w:val="both"/>
        <w:rPr>
          <w:rFonts w:ascii="Serif" w:hAnsi="Serif" w:cs="Arial"/>
        </w:rPr>
      </w:pPr>
      <w:r w:rsidRPr="00AE6E8C">
        <w:rPr>
          <w:rFonts w:ascii="Serif" w:hAnsi="Serif" w:cs="Arial"/>
        </w:rPr>
        <w:t xml:space="preserve">This project aims to </w:t>
      </w:r>
      <w:proofErr w:type="spellStart"/>
      <w:r w:rsidRPr="00AE6E8C">
        <w:rPr>
          <w:rFonts w:ascii="Serif" w:hAnsi="Serif" w:cs="Arial"/>
        </w:rPr>
        <w:t>analyse</w:t>
      </w:r>
      <w:proofErr w:type="spellEnd"/>
      <w:r w:rsidRPr="00AE6E8C">
        <w:rPr>
          <w:rFonts w:ascii="Serif" w:hAnsi="Serif" w:cs="Arial"/>
        </w:rPr>
        <w:t xml:space="preserve"> livestock farming, Amazon deforestation, and CO</w:t>
      </w:r>
      <w:r w:rsidRPr="00AE6E8C">
        <w:rPr>
          <w:rFonts w:ascii="Serif" w:hAnsi="Serif" w:cs="Cambria Math"/>
        </w:rPr>
        <w:t>₂</w:t>
      </w:r>
      <w:r w:rsidRPr="00AE6E8C">
        <w:rPr>
          <w:rFonts w:ascii="Serif" w:hAnsi="Serif" w:cs="Arial"/>
        </w:rPr>
        <w:t xml:space="preserve"> emissions by developing a predictive model using Machine Learning that estimates the environmental impact of meat production in the Amazon.</w:t>
      </w:r>
    </w:p>
    <w:p w14:paraId="2E98B31C" w14:textId="77777777" w:rsidR="00F06144" w:rsidRPr="00AE6E8C" w:rsidRDefault="00F06144" w:rsidP="00F06144">
      <w:pPr>
        <w:jc w:val="both"/>
        <w:rPr>
          <w:rFonts w:ascii="Serif" w:hAnsi="Serif" w:cs="Arial"/>
        </w:rPr>
      </w:pPr>
      <w:r w:rsidRPr="00AE6E8C">
        <w:rPr>
          <w:rFonts w:ascii="Serif" w:hAnsi="Serif" w:cs="Arial"/>
        </w:rPr>
        <w:t>Due to climate change, the world is experiencing severe environmental impacts, including flooding, melting ice caps, rising temperatures, land degradation, and the loss of wildlife and biodiversity. </w:t>
      </w:r>
    </w:p>
    <w:p w14:paraId="331C041A" w14:textId="77777777" w:rsidR="00F06144" w:rsidRDefault="00F06144" w:rsidP="00F06144">
      <w:pPr>
        <w:jc w:val="both"/>
        <w:rPr>
          <w:rFonts w:ascii="Serif" w:hAnsi="Serif" w:cs="Arial"/>
        </w:rPr>
      </w:pPr>
      <w:r w:rsidRPr="00AE6E8C">
        <w:rPr>
          <w:rFonts w:ascii="Serif" w:hAnsi="Serif" w:cs="Arial"/>
        </w:rPr>
        <w:t xml:space="preserve">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w:t>
      </w:r>
      <w:proofErr w:type="gramStart"/>
      <w:r w:rsidRPr="00AE6E8C">
        <w:rPr>
          <w:rFonts w:ascii="Serif" w:hAnsi="Serif" w:cs="Arial"/>
        </w:rPr>
        <w:t>In particular, meat</w:t>
      </w:r>
      <w:proofErr w:type="gramEnd"/>
      <w:r w:rsidRPr="00AE6E8C">
        <w:rPr>
          <w:rFonts w:ascii="Serif" w:hAnsi="Serif" w:cs="Arial"/>
        </w:rPr>
        <w:t xml:space="preserve"> production contributes heavily to this impact, leading to substantial CO</w:t>
      </w:r>
      <w:r w:rsidRPr="00AE6E8C">
        <w:rPr>
          <w:rFonts w:ascii="Serif" w:hAnsi="Serif" w:cs="Cambria Math"/>
        </w:rPr>
        <w:t>₂</w:t>
      </w:r>
      <w:r w:rsidRPr="00AE6E8C">
        <w:rPr>
          <w:rFonts w:ascii="Serif" w:hAnsi="Serif" w:cs="Arial"/>
        </w:rPr>
        <w:t xml:space="preserve"> emissions and accelerating climate change.</w:t>
      </w:r>
    </w:p>
    <w:p w14:paraId="54D6257F" w14:textId="77777777" w:rsidR="00F06144" w:rsidRPr="00AE6E8C" w:rsidRDefault="00F06144" w:rsidP="00F06144">
      <w:pPr>
        <w:jc w:val="both"/>
        <w:rPr>
          <w:rFonts w:ascii="Serif" w:hAnsi="Serif" w:cs="Arial"/>
        </w:rPr>
      </w:pPr>
      <w:r w:rsidRPr="000D74C7">
        <w:rPr>
          <w:rFonts w:ascii="Serif" w:hAnsi="Serif" w:cs="Arial"/>
        </w:rPr>
        <w:t>Below are the main questions this project aims to answer:</w:t>
      </w:r>
    </w:p>
    <w:p w14:paraId="366960FD" w14:textId="77777777" w:rsidR="00F06144" w:rsidRDefault="00F06144" w:rsidP="00F06144">
      <w:pPr>
        <w:pStyle w:val="ListParagraph"/>
        <w:numPr>
          <w:ilvl w:val="0"/>
          <w:numId w:val="2"/>
        </w:numPr>
        <w:jc w:val="both"/>
        <w:rPr>
          <w:rFonts w:ascii="Serif" w:hAnsi="Serif" w:cs="Arial"/>
        </w:rPr>
      </w:pPr>
      <w:r w:rsidRPr="00D26EED">
        <w:rPr>
          <w:rFonts w:ascii="Serif" w:hAnsi="Serif" w:cs="Arial"/>
        </w:rPr>
        <w:t>How does cattle farming contribute to deforestation in the Amazon?</w:t>
      </w:r>
    </w:p>
    <w:p w14:paraId="03BA9A50" w14:textId="77777777" w:rsidR="00F06144" w:rsidRPr="00AE6E8C" w:rsidRDefault="00F06144" w:rsidP="00F06144">
      <w:pPr>
        <w:pStyle w:val="ListParagraph"/>
        <w:numPr>
          <w:ilvl w:val="0"/>
          <w:numId w:val="2"/>
        </w:numPr>
        <w:jc w:val="both"/>
        <w:rPr>
          <w:rFonts w:ascii="Serif" w:hAnsi="Serif" w:cs="Arial"/>
        </w:rPr>
      </w:pPr>
      <w:r w:rsidRPr="00AE6E8C">
        <w:rPr>
          <w:rFonts w:ascii="Serif" w:hAnsi="Serif" w:cs="Arial"/>
        </w:rPr>
        <w:t>What is the relationship between deforestation and CO</w:t>
      </w:r>
      <w:r w:rsidRPr="00AE6E8C">
        <w:rPr>
          <w:rFonts w:ascii="Serif" w:hAnsi="Serif" w:cs="Cambria Math"/>
        </w:rPr>
        <w:t>₂</w:t>
      </w:r>
      <w:r w:rsidRPr="00AE6E8C">
        <w:rPr>
          <w:rFonts w:ascii="Serif" w:hAnsi="Serif" w:cs="Arial"/>
        </w:rPr>
        <w:t xml:space="preserve"> emissions? </w:t>
      </w:r>
    </w:p>
    <w:p w14:paraId="28BE9EB8" w14:textId="77777777" w:rsidR="00F06144" w:rsidRDefault="00F06144" w:rsidP="00F06144">
      <w:pPr>
        <w:pStyle w:val="ListParagraph"/>
        <w:numPr>
          <w:ilvl w:val="0"/>
          <w:numId w:val="2"/>
        </w:numPr>
        <w:jc w:val="both"/>
        <w:rPr>
          <w:rFonts w:ascii="Serif" w:hAnsi="Serif" w:cs="Arial"/>
        </w:rPr>
      </w:pPr>
      <w:r w:rsidRPr="00AE6E8C">
        <w:rPr>
          <w:rFonts w:ascii="Serif" w:hAnsi="Serif" w:cs="Arial"/>
        </w:rPr>
        <w:t xml:space="preserve">Can predictive models help </w:t>
      </w:r>
      <w:proofErr w:type="spellStart"/>
      <w:r w:rsidRPr="00AE6E8C">
        <w:rPr>
          <w:rFonts w:ascii="Serif" w:hAnsi="Serif" w:cs="Arial"/>
        </w:rPr>
        <w:t>organisations</w:t>
      </w:r>
      <w:proofErr w:type="spellEnd"/>
      <w:r w:rsidRPr="00AE6E8C">
        <w:rPr>
          <w:rFonts w:ascii="Serif" w:hAnsi="Serif" w:cs="Arial"/>
        </w:rPr>
        <w:t xml:space="preserve"> anticipate environmental risks?</w:t>
      </w:r>
    </w:p>
    <w:p w14:paraId="33DBC067" w14:textId="77777777" w:rsidR="00F06144" w:rsidRDefault="00F06144" w:rsidP="00F06144">
      <w:pPr>
        <w:jc w:val="both"/>
        <w:rPr>
          <w:rFonts w:ascii="Serif" w:hAnsi="Serif" w:cs="Arial"/>
        </w:rPr>
      </w:pPr>
    </w:p>
    <w:p w14:paraId="1070F4CE" w14:textId="77777777" w:rsidR="00F06144" w:rsidRPr="00A44393" w:rsidRDefault="00F06144" w:rsidP="00F06144">
      <w:pPr>
        <w:jc w:val="both"/>
        <w:rPr>
          <w:rFonts w:ascii="Serif" w:hAnsi="Serif" w:cs="Arial"/>
          <w:highlight w:val="yellow"/>
        </w:rPr>
      </w:pPr>
      <w:r w:rsidRPr="00A44393">
        <w:rPr>
          <w:rFonts w:ascii="Serif" w:hAnsi="Serif" w:cs="Arial"/>
          <w:highlight w:val="yellow"/>
        </w:rPr>
        <w:t>How accurately can regression models predict CO2 emissions from cattle-driven deforestation in the Amazon rainforest?</w:t>
      </w:r>
    </w:p>
    <w:p w14:paraId="586C3DF4" w14:textId="77777777" w:rsidR="00F06144" w:rsidRPr="004C216F" w:rsidRDefault="00F06144" w:rsidP="00F06144">
      <w:pPr>
        <w:jc w:val="both"/>
        <w:rPr>
          <w:rFonts w:ascii="Serif" w:hAnsi="Serif" w:cs="Arial"/>
        </w:rPr>
      </w:pPr>
      <w:r w:rsidRPr="00A44393">
        <w:rPr>
          <w:rFonts w:ascii="Serif" w:hAnsi="Serif" w:cs="Arial"/>
          <w:highlight w:val="yellow"/>
        </w:rPr>
        <w:t>Which machine learning model provides the most reliable predictions for CO₂ emissions in the Amazon region?</w:t>
      </w:r>
    </w:p>
    <w:p w14:paraId="4B919F8B" w14:textId="77777777" w:rsidR="00F06144" w:rsidRPr="00AE6E8C" w:rsidRDefault="00F06144" w:rsidP="00F06144">
      <w:pPr>
        <w:pStyle w:val="Heading2"/>
        <w:ind w:left="360" w:hanging="360"/>
        <w:rPr>
          <w:rFonts w:ascii="Serif" w:hAnsi="Serif" w:cs="Arial"/>
        </w:rPr>
      </w:pPr>
      <w:bookmarkStart w:id="4" w:name="_Toc229512912"/>
      <w:r w:rsidRPr="00AE6E8C">
        <w:rPr>
          <w:rFonts w:ascii="Serif" w:hAnsi="Serif" w:cs="Arial"/>
        </w:rPr>
        <w:t>1.1.2 Who would use our system?</w:t>
      </w:r>
      <w:bookmarkEnd w:id="4"/>
    </w:p>
    <w:p w14:paraId="2CA27289" w14:textId="77777777" w:rsidR="00F06144" w:rsidRPr="00AE6E8C" w:rsidRDefault="00F06144" w:rsidP="00F06144">
      <w:pPr>
        <w:jc w:val="both"/>
        <w:rPr>
          <w:rFonts w:ascii="Serif" w:hAnsi="Serif" w:cs="Arial"/>
        </w:rPr>
      </w:pPr>
      <w:r w:rsidRPr="00AE6E8C">
        <w:rPr>
          <w:rFonts w:ascii="Serif" w:hAnsi="Serif" w:cs="Arial"/>
        </w:rPr>
        <w:t>The system would be used by Investors, ESG (Environment, Social and Governance) Analysts, Government agencies, Policymakers, Researchers, Sustainability Analysts and Supply chain Companies. (ESG, 2025)</w:t>
      </w:r>
    </w:p>
    <w:p w14:paraId="6F10BFD8" w14:textId="77777777" w:rsidR="00F06144" w:rsidRPr="00AE6E8C" w:rsidRDefault="00F06144" w:rsidP="00F06144">
      <w:pPr>
        <w:pStyle w:val="Heading2"/>
        <w:ind w:left="360" w:hanging="360"/>
        <w:rPr>
          <w:rFonts w:ascii="Serif" w:hAnsi="Serif" w:cs="Arial"/>
        </w:rPr>
      </w:pPr>
      <w:bookmarkStart w:id="5" w:name="_Toc229512913"/>
      <w:r w:rsidRPr="00AE6E8C">
        <w:rPr>
          <w:rFonts w:ascii="Serif" w:hAnsi="Serif" w:cs="Arial"/>
        </w:rPr>
        <w:t xml:space="preserve">1.1.3 </w:t>
      </w:r>
      <w:r>
        <w:rPr>
          <w:rFonts w:ascii="Serif" w:hAnsi="Serif" w:cs="Arial"/>
        </w:rPr>
        <w:t>W</w:t>
      </w:r>
      <w:r w:rsidRPr="00AE6E8C">
        <w:rPr>
          <w:rFonts w:ascii="Serif" w:hAnsi="Serif" w:cs="Arial"/>
        </w:rPr>
        <w:t>hy</w:t>
      </w:r>
      <w:bookmarkEnd w:id="5"/>
      <w:r>
        <w:rPr>
          <w:rFonts w:ascii="Serif" w:hAnsi="Serif" w:cs="Arial"/>
        </w:rPr>
        <w:t>?</w:t>
      </w:r>
    </w:p>
    <w:p w14:paraId="709CA5A5" w14:textId="77777777" w:rsidR="00F06144" w:rsidRPr="00AE6E8C" w:rsidRDefault="00F06144" w:rsidP="00F06144">
      <w:pPr>
        <w:jc w:val="both"/>
        <w:rPr>
          <w:rFonts w:ascii="Serif" w:hAnsi="Serif" w:cs="Arial"/>
        </w:rPr>
      </w:pPr>
      <w:r w:rsidRPr="00AE6E8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448BA599" w14:textId="77777777" w:rsidR="00F06144" w:rsidRPr="00AE6E8C" w:rsidRDefault="00F06144" w:rsidP="00F06144">
      <w:pPr>
        <w:pStyle w:val="Heading2"/>
        <w:ind w:left="360" w:hanging="360"/>
        <w:rPr>
          <w:rFonts w:ascii="Serif" w:hAnsi="Serif" w:cs="Arial"/>
        </w:rPr>
      </w:pPr>
      <w:bookmarkStart w:id="6" w:name="_Toc229512914"/>
      <w:r w:rsidRPr="00AE6E8C">
        <w:rPr>
          <w:rFonts w:ascii="Serif" w:hAnsi="Serif" w:cs="Arial"/>
        </w:rPr>
        <w:lastRenderedPageBreak/>
        <w:t>1.2 Project Plan</w:t>
      </w:r>
      <w:bookmarkEnd w:id="6"/>
    </w:p>
    <w:p w14:paraId="3C5CC5C2" w14:textId="77777777" w:rsidR="00F06144" w:rsidRPr="00AE6E8C" w:rsidRDefault="00F06144" w:rsidP="00F06144">
      <w:pPr>
        <w:pStyle w:val="ListParagraph"/>
        <w:numPr>
          <w:ilvl w:val="0"/>
          <w:numId w:val="1"/>
        </w:numPr>
        <w:rPr>
          <w:rFonts w:ascii="Serif" w:hAnsi="Serif" w:cs="Arial"/>
        </w:rPr>
      </w:pPr>
      <w:r w:rsidRPr="00AE6E8C">
        <w:rPr>
          <w:rFonts w:ascii="Serif" w:hAnsi="Serif" w:cs="Arial"/>
        </w:rPr>
        <w:t>Business Understanding: Define the business goals, assess the current situation, and data mining goals</w:t>
      </w:r>
      <w:r>
        <w:rPr>
          <w:rFonts w:ascii="Serif" w:hAnsi="Serif" w:cs="Arial"/>
        </w:rPr>
        <w:t>.</w:t>
      </w:r>
    </w:p>
    <w:p w14:paraId="4E1B81E3"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 xml:space="preserve">Data Understanding: Data collection from </w:t>
      </w:r>
      <w:proofErr w:type="spellStart"/>
      <w:r w:rsidRPr="00AE6E8C">
        <w:rPr>
          <w:rFonts w:ascii="Serif" w:hAnsi="Serif" w:cs="Arial"/>
        </w:rPr>
        <w:t>TerraBrasilis</w:t>
      </w:r>
      <w:proofErr w:type="spellEnd"/>
      <w:r w:rsidRPr="00AE6E8C">
        <w:rPr>
          <w:rFonts w:ascii="Serif" w:hAnsi="Serif" w:cs="Arial"/>
        </w:rPr>
        <w:t>, TRASE, and INPE</w:t>
      </w:r>
    </w:p>
    <w:p w14:paraId="1052B636"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Preparation: Data cleaning and preprocessing, Data integration from multiple sources (if necessary)</w:t>
      </w:r>
      <w:r>
        <w:rPr>
          <w:rFonts w:ascii="Serif" w:hAnsi="Serif" w:cs="Arial"/>
        </w:rPr>
        <w:t>.</w:t>
      </w:r>
    </w:p>
    <w:p w14:paraId="5024F9C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Modelling: Design a machine learning model for predicting CO2 emissions caused by cattle production</w:t>
      </w:r>
      <w:r>
        <w:rPr>
          <w:rFonts w:ascii="Serif" w:hAnsi="Serif" w:cs="Arial"/>
        </w:rPr>
        <w:t>.</w:t>
      </w:r>
    </w:p>
    <w:p w14:paraId="3590128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Evaluation: Evaluate the model’s performance by measuring prediction correctness and validating whether the results are reliable and useful for decision-making.</w:t>
      </w:r>
    </w:p>
    <w:p w14:paraId="73248655"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Deployment: Deploy a model that presents results to stakeholders for sustainable decision-making.</w:t>
      </w:r>
    </w:p>
    <w:p w14:paraId="5B426649" w14:textId="77777777" w:rsidR="00F06144" w:rsidRPr="00AE6E8C" w:rsidRDefault="00F06144" w:rsidP="00F06144">
      <w:pPr>
        <w:pStyle w:val="ListParagraph"/>
        <w:rPr>
          <w:rFonts w:ascii="Serif" w:hAnsi="Serif" w:cs="Arial"/>
        </w:rPr>
      </w:pPr>
    </w:p>
    <w:p w14:paraId="1D5ADEA8" w14:textId="77777777" w:rsidR="00F06144" w:rsidRDefault="00F06144" w:rsidP="00F06144">
      <w:pPr>
        <w:pStyle w:val="ListParagraph"/>
        <w:rPr>
          <w:rFonts w:ascii="Serif" w:hAnsi="Serif" w:cs="Arial"/>
          <w:u w:val="single"/>
        </w:rPr>
      </w:pPr>
      <w:r w:rsidRPr="00AE6E8C">
        <w:rPr>
          <w:rFonts w:ascii="Serif" w:hAnsi="Serif" w:cs="Arial"/>
          <w:u w:val="single"/>
        </w:rPr>
        <w:t>Tools and Techniques</w:t>
      </w:r>
    </w:p>
    <w:p w14:paraId="421C883B" w14:textId="77777777" w:rsidR="00F06144" w:rsidRDefault="00F06144" w:rsidP="00F06144">
      <w:pPr>
        <w:pStyle w:val="ListParagraph"/>
        <w:numPr>
          <w:ilvl w:val="0"/>
          <w:numId w:val="31"/>
        </w:numPr>
        <w:ind w:left="714" w:hanging="357"/>
        <w:rPr>
          <w:rFonts w:ascii="Serif" w:hAnsi="Serif" w:cs="Arial"/>
        </w:rPr>
      </w:pPr>
      <w:proofErr w:type="spellStart"/>
      <w:r w:rsidRPr="00AE6E8C">
        <w:rPr>
          <w:rFonts w:ascii="Serif" w:hAnsi="Serif" w:cs="Arial"/>
        </w:rPr>
        <w:t>Jupyter</w:t>
      </w:r>
      <w:proofErr w:type="spellEnd"/>
      <w:r w:rsidRPr="00AE6E8C">
        <w:rPr>
          <w:rFonts w:ascii="Serif" w:hAnsi="Serif" w:cs="Arial"/>
        </w:rPr>
        <w:t xml:space="preserve"> Notebook, Python</w:t>
      </w:r>
    </w:p>
    <w:p w14:paraId="5BA317EC" w14:textId="77777777" w:rsidR="00F06144" w:rsidRDefault="00F06144" w:rsidP="00F06144">
      <w:pPr>
        <w:pStyle w:val="ListParagraph"/>
        <w:numPr>
          <w:ilvl w:val="0"/>
          <w:numId w:val="31"/>
        </w:numPr>
        <w:ind w:left="714" w:hanging="357"/>
        <w:rPr>
          <w:rFonts w:ascii="Serif" w:hAnsi="Serif" w:cs="Arial"/>
        </w:rPr>
      </w:pPr>
      <w:r w:rsidRPr="00F97CF6">
        <w:rPr>
          <w:rFonts w:ascii="Serif" w:hAnsi="Serif" w:cs="Arial"/>
        </w:rPr>
        <w:t xml:space="preserve">Python Libraries (pandas, NumPy, matplotlib, </w:t>
      </w:r>
      <w:r>
        <w:rPr>
          <w:rFonts w:ascii="Serif" w:hAnsi="Serif" w:cs="Arial"/>
        </w:rPr>
        <w:t>scikit-learn</w:t>
      </w:r>
      <w:r w:rsidRPr="00F97CF6">
        <w:rPr>
          <w:rFonts w:ascii="Serif" w:hAnsi="Serif" w:cs="Arial"/>
        </w:rPr>
        <w:t xml:space="preserve">, seaborn, </w:t>
      </w:r>
      <w:proofErr w:type="spellStart"/>
      <w:r w:rsidRPr="00F97CF6">
        <w:rPr>
          <w:rFonts w:ascii="Serif" w:hAnsi="Serif" w:cs="Arial"/>
        </w:rPr>
        <w:t>plotly</w:t>
      </w:r>
      <w:proofErr w:type="spellEnd"/>
      <w:r w:rsidRPr="00F97CF6">
        <w:rPr>
          <w:rFonts w:ascii="Serif" w:hAnsi="Serif" w:cs="Arial"/>
        </w:rPr>
        <w:t xml:space="preserve">, </w:t>
      </w:r>
      <w:proofErr w:type="spellStart"/>
      <w:r w:rsidRPr="00F97CF6">
        <w:rPr>
          <w:rFonts w:ascii="Serif" w:hAnsi="Serif" w:cs="Arial"/>
        </w:rPr>
        <w:t>geopandas</w:t>
      </w:r>
      <w:proofErr w:type="spellEnd"/>
      <w:r w:rsidRPr="00F97CF6">
        <w:rPr>
          <w:rFonts w:ascii="Serif" w:hAnsi="Serif" w:cs="Arial"/>
        </w:rPr>
        <w:t>)</w:t>
      </w:r>
    </w:p>
    <w:p w14:paraId="1AD9A66F" w14:textId="77777777" w:rsidR="00F06144" w:rsidRPr="00F97CF6" w:rsidRDefault="00F06144" w:rsidP="00F06144">
      <w:pPr>
        <w:pStyle w:val="ListParagraph"/>
        <w:numPr>
          <w:ilvl w:val="0"/>
          <w:numId w:val="31"/>
        </w:numPr>
        <w:ind w:left="714" w:hanging="357"/>
        <w:rPr>
          <w:rFonts w:ascii="Serif" w:hAnsi="Serif" w:cs="Arial"/>
          <w:u w:val="single"/>
        </w:rPr>
      </w:pPr>
      <w:r w:rsidRPr="00AE6E8C">
        <w:rPr>
          <w:rFonts w:ascii="Serif" w:hAnsi="Serif" w:cs="Arial"/>
        </w:rPr>
        <w:t xml:space="preserve">Machine Learning (Linear Regression, K-Nearest </w:t>
      </w:r>
      <w:proofErr w:type="spellStart"/>
      <w:r>
        <w:rPr>
          <w:rFonts w:ascii="Serif" w:hAnsi="Serif" w:cs="Arial"/>
        </w:rPr>
        <w:t>Neighbour</w:t>
      </w:r>
      <w:proofErr w:type="spellEnd"/>
      <w:r w:rsidRPr="00AE6E8C">
        <w:rPr>
          <w:rFonts w:ascii="Serif" w:hAnsi="Serif" w:cs="Arial"/>
        </w:rPr>
        <w:t xml:space="preserve"> regressor, Random Forest regressor, Partial Least </w:t>
      </w:r>
      <w:r>
        <w:rPr>
          <w:rFonts w:ascii="Serif" w:hAnsi="Serif" w:cs="Arial"/>
        </w:rPr>
        <w:t>Squares regressor</w:t>
      </w:r>
      <w:r w:rsidRPr="00AE6E8C">
        <w:rPr>
          <w:rFonts w:ascii="Serif" w:hAnsi="Serif" w:cs="Arial"/>
        </w:rPr>
        <w:t>)</w:t>
      </w:r>
    </w:p>
    <w:p w14:paraId="2AD2A0CE" w14:textId="77777777" w:rsidR="00F06144" w:rsidRPr="00AE6E8C" w:rsidRDefault="00F06144" w:rsidP="00F06144">
      <w:pPr>
        <w:pStyle w:val="Heading2"/>
        <w:ind w:left="360" w:hanging="360"/>
        <w:rPr>
          <w:rFonts w:ascii="Serif" w:hAnsi="Serif" w:cs="Arial"/>
        </w:rPr>
      </w:pPr>
      <w:bookmarkStart w:id="7" w:name="_Toc229512915"/>
      <w:r w:rsidRPr="00AE6E8C">
        <w:rPr>
          <w:rFonts w:ascii="Serif" w:hAnsi="Serif" w:cs="Arial"/>
        </w:rPr>
        <w:t>1.3 Business Success Criteria</w:t>
      </w:r>
      <w:bookmarkEnd w:id="7"/>
    </w:p>
    <w:p w14:paraId="6D6FC651" w14:textId="77777777" w:rsidR="00F06144" w:rsidRPr="00AE6E8C" w:rsidRDefault="00F06144" w:rsidP="00F06144">
      <w:pPr>
        <w:jc w:val="both"/>
        <w:rPr>
          <w:rFonts w:ascii="Serif" w:hAnsi="Serif" w:cs="Arial"/>
        </w:rPr>
      </w:pPr>
      <w:r w:rsidRPr="00AE6E8C">
        <w:rPr>
          <w:rFonts w:ascii="Serif" w:hAnsi="Serif" w:cs="Arial"/>
        </w:rPr>
        <w:t>The model</w:t>
      </w:r>
      <w:r>
        <w:rPr>
          <w:rFonts w:ascii="Serif" w:hAnsi="Serif" w:cs="Arial"/>
        </w:rPr>
        <w:t xml:space="preserve"> </w:t>
      </w:r>
      <w:r w:rsidRPr="004C6BC7">
        <w:rPr>
          <w:rFonts w:ascii="Serif" w:hAnsi="Serif" w:cs="Arial"/>
          <w:highlight w:val="yellow"/>
        </w:rPr>
        <w:t>should</w:t>
      </w:r>
      <w:r w:rsidRPr="00AE6E8C">
        <w:rPr>
          <w:rFonts w:ascii="Serif" w:hAnsi="Serif" w:cs="Arial"/>
        </w:rPr>
        <w:t xml:space="preserve"> </w:t>
      </w:r>
      <w:r>
        <w:rPr>
          <w:rFonts w:ascii="Serif" w:hAnsi="Serif" w:cs="Arial"/>
        </w:rPr>
        <w:t>demonstrate</w:t>
      </w:r>
      <w:r w:rsidRPr="00AE6E8C">
        <w:rPr>
          <w:rFonts w:ascii="Serif" w:hAnsi="Serif" w:cs="Arial"/>
        </w:rPr>
        <w:t xml:space="preserve"> accurate predictions of CO</w:t>
      </w:r>
      <w:r w:rsidRPr="00AE6E8C">
        <w:rPr>
          <w:rFonts w:ascii="Serif" w:hAnsi="Serif" w:cs="Cambria Math"/>
        </w:rPr>
        <w:t>₂</w:t>
      </w:r>
      <w:r w:rsidRPr="00AE6E8C">
        <w:rPr>
          <w:rFonts w:ascii="Serif" w:hAnsi="Serif" w:cs="Arial"/>
        </w:rPr>
        <w:t xml:space="preserve"> emissions based on livestock and deforestation data, </w:t>
      </w:r>
      <w:r>
        <w:rPr>
          <w:rFonts w:ascii="Serif" w:hAnsi="Serif" w:cs="Arial"/>
        </w:rPr>
        <w:t>provide</w:t>
      </w:r>
      <w:r w:rsidRPr="00AE6E8C">
        <w:rPr>
          <w:rFonts w:ascii="Serif" w:hAnsi="Serif" w:cs="Arial"/>
        </w:rPr>
        <w:t xml:space="preserve"> useful insights for policymakers, ESG analysts, and </w:t>
      </w:r>
      <w:proofErr w:type="spellStart"/>
      <w:r w:rsidRPr="00AE6E8C">
        <w:rPr>
          <w:rFonts w:ascii="Serif" w:hAnsi="Serif" w:cs="Arial"/>
        </w:rPr>
        <w:t>organisations</w:t>
      </w:r>
      <w:proofErr w:type="spellEnd"/>
      <w:r w:rsidRPr="00AE6E8C">
        <w:rPr>
          <w:rFonts w:ascii="Serif" w:hAnsi="Serif" w:cs="Arial"/>
        </w:rPr>
        <w:t xml:space="preserve">, </w:t>
      </w:r>
      <w:r>
        <w:rPr>
          <w:rFonts w:ascii="Serif" w:hAnsi="Serif" w:cs="Arial"/>
        </w:rPr>
        <w:t>support</w:t>
      </w:r>
      <w:r w:rsidRPr="00AE6E8C">
        <w:rPr>
          <w:rFonts w:ascii="Serif" w:hAnsi="Serif" w:cs="Arial"/>
        </w:rPr>
        <w:t xml:space="preserve"> compliance with environmental regulations such as EUDR, and </w:t>
      </w:r>
      <w:r>
        <w:rPr>
          <w:rFonts w:ascii="Serif" w:hAnsi="Serif" w:cs="Arial"/>
        </w:rPr>
        <w:t>improve</w:t>
      </w:r>
      <w:r w:rsidRPr="00AE6E8C">
        <w:rPr>
          <w:rFonts w:ascii="Serif" w:hAnsi="Serif" w:cs="Arial"/>
        </w:rPr>
        <w:t xml:space="preserve"> understanding of environmental risks in supply chains.</w:t>
      </w:r>
    </w:p>
    <w:p w14:paraId="7417F634" w14:textId="77777777" w:rsidR="00F06144" w:rsidRPr="00AE6E8C" w:rsidRDefault="00F06144" w:rsidP="00F06144">
      <w:pPr>
        <w:pStyle w:val="Heading2"/>
        <w:rPr>
          <w:rFonts w:ascii="Serif" w:hAnsi="Serif" w:cs="Arial"/>
        </w:rPr>
      </w:pPr>
      <w:bookmarkStart w:id="8" w:name="_Toc229512916"/>
      <w:r w:rsidRPr="00AE6E8C">
        <w:rPr>
          <w:rFonts w:ascii="Serif" w:hAnsi="Serif" w:cs="Arial"/>
        </w:rPr>
        <w:t xml:space="preserve">1.4 What competitive advantage </w:t>
      </w:r>
      <w:r>
        <w:rPr>
          <w:rFonts w:ascii="Serif" w:hAnsi="Serif" w:cs="Arial"/>
        </w:rPr>
        <w:t xml:space="preserve">does </w:t>
      </w:r>
      <w:r w:rsidRPr="00AE6E8C">
        <w:rPr>
          <w:rFonts w:ascii="Serif" w:hAnsi="Serif" w:cs="Arial"/>
        </w:rPr>
        <w:t xml:space="preserve">it </w:t>
      </w:r>
      <w:bookmarkEnd w:id="8"/>
      <w:r>
        <w:rPr>
          <w:rFonts w:ascii="Serif" w:hAnsi="Serif" w:cs="Arial"/>
        </w:rPr>
        <w:t>give?</w:t>
      </w:r>
      <w:r w:rsidRPr="00AE6E8C">
        <w:rPr>
          <w:rFonts w:ascii="Serif" w:hAnsi="Serif" w:cs="Arial"/>
        </w:rPr>
        <w:t xml:space="preserve"> </w:t>
      </w:r>
    </w:p>
    <w:p w14:paraId="564D0E91" w14:textId="77777777" w:rsidR="00F06144" w:rsidRPr="00AE6E8C" w:rsidRDefault="00F06144" w:rsidP="00F06144">
      <w:pPr>
        <w:jc w:val="both"/>
        <w:rPr>
          <w:rFonts w:ascii="Serif" w:hAnsi="Serif"/>
        </w:rPr>
      </w:pPr>
      <w:r w:rsidRPr="00AE6E8C">
        <w:rPr>
          <w:rFonts w:ascii="Serif" w:hAnsi="Serif"/>
        </w:rPr>
        <w:t>This section highlights the solution’s competitive advantage</w:t>
      </w:r>
      <w:r>
        <w:rPr>
          <w:rFonts w:ascii="Serif" w:hAnsi="Serif"/>
        </w:rPr>
        <w:t>. It</w:t>
      </w:r>
      <w:r w:rsidRPr="00AE6E8C">
        <w:rPr>
          <w:rFonts w:ascii="Serif" w:hAnsi="Serif"/>
        </w:rPr>
        <w:t xml:space="preserve"> explains how this predictive model can enable better risk management, compliance, and sustainability decisions compared to existing tools.</w:t>
      </w:r>
    </w:p>
    <w:p w14:paraId="6534BD3F" w14:textId="77777777" w:rsidR="00F06144" w:rsidRPr="00AE6E8C" w:rsidRDefault="00F06144" w:rsidP="00F06144">
      <w:pPr>
        <w:jc w:val="both"/>
        <w:rPr>
          <w:rFonts w:ascii="Serif" w:hAnsi="Serif" w:cs="Arial"/>
        </w:rPr>
      </w:pPr>
      <w:r w:rsidRPr="00AE6E8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AE6E8C">
        <w:rPr>
          <w:rFonts w:ascii="Serif" w:hAnsi="Serif" w:cs="Cambria Math"/>
        </w:rPr>
        <w:t>₂</w:t>
      </w:r>
      <w:r w:rsidRPr="00AE6E8C">
        <w:rPr>
          <w:rFonts w:ascii="Serif" w:hAnsi="Serif" w:cs="Arial"/>
        </w:rPr>
        <w:t xml:space="preserve"> emissions linked to cattle-driven deforestation. By </w:t>
      </w:r>
      <w:proofErr w:type="spellStart"/>
      <w:r w:rsidRPr="00AE6E8C">
        <w:rPr>
          <w:rFonts w:ascii="Serif" w:hAnsi="Serif" w:cs="Arial"/>
        </w:rPr>
        <w:t>analysing</w:t>
      </w:r>
      <w:proofErr w:type="spellEnd"/>
      <w:r w:rsidRPr="00AE6E8C">
        <w:rPr>
          <w:rFonts w:ascii="Serif" w:hAnsi="Serif" w:cs="Arial"/>
        </w:rPr>
        <w:t xml:space="preserve"> these emissions, the system helps </w:t>
      </w:r>
      <w:proofErr w:type="spellStart"/>
      <w:r w:rsidRPr="00AE6E8C">
        <w:rPr>
          <w:rFonts w:ascii="Serif" w:hAnsi="Serif" w:cs="Arial"/>
        </w:rPr>
        <w:t>organisations</w:t>
      </w:r>
      <w:proofErr w:type="spellEnd"/>
      <w:r w:rsidRPr="00AE6E8C">
        <w:rPr>
          <w:rFonts w:ascii="Serif" w:hAnsi="Serif" w:cs="Arial"/>
        </w:rPr>
        <w:t xml:space="preserve"> understand risks and make more informed decisions about their supply chains and sustainability strategies. This solution would help </w:t>
      </w:r>
      <w:proofErr w:type="spellStart"/>
      <w:r w:rsidRPr="00AE6E8C">
        <w:rPr>
          <w:rFonts w:ascii="Serif" w:hAnsi="Serif" w:cs="Arial"/>
        </w:rPr>
        <w:t>organisations</w:t>
      </w:r>
      <w:proofErr w:type="spellEnd"/>
      <w:r w:rsidRPr="00AE6E8C">
        <w:rPr>
          <w:rFonts w:ascii="Serif" w:hAnsi="Serif" w:cs="Arial"/>
        </w:rPr>
        <w:t xml:space="preserve"> identify risks earlier, stay aligned with regulations and market expectations, and avoid penalties or trade restrictions while protecting their reputation. Businesses can improve sustainability </w:t>
      </w:r>
      <w:r w:rsidRPr="00AE6E8C">
        <w:rPr>
          <w:rFonts w:ascii="Serif" w:hAnsi="Serif" w:cs="Arial"/>
        </w:rPr>
        <w:lastRenderedPageBreak/>
        <w:t>reporting, demonstrate responsible practices to investors and regulators, and maintain access to international markets while reducing compliance costs. (</w:t>
      </w:r>
      <w:proofErr w:type="spellStart"/>
      <w:r w:rsidRPr="00AE6E8C">
        <w:rPr>
          <w:rFonts w:ascii="Serif" w:hAnsi="Serif" w:cs="Arial"/>
        </w:rPr>
        <w:t>Aljohani</w:t>
      </w:r>
      <w:proofErr w:type="spellEnd"/>
      <w:r w:rsidRPr="00AE6E8C">
        <w:rPr>
          <w:rFonts w:ascii="Serif" w:hAnsi="Serif" w:cs="Arial"/>
        </w:rPr>
        <w:t>, 2023)</w:t>
      </w:r>
    </w:p>
    <w:p w14:paraId="334CFB4B" w14:textId="77777777" w:rsidR="00F06144" w:rsidRPr="00AE6E8C" w:rsidRDefault="00F06144" w:rsidP="00F06144">
      <w:pPr>
        <w:pStyle w:val="Heading2"/>
        <w:ind w:left="360" w:hanging="360"/>
        <w:rPr>
          <w:rFonts w:ascii="Serif" w:hAnsi="Serif"/>
        </w:rPr>
      </w:pPr>
      <w:bookmarkStart w:id="9" w:name="_Toc229512917"/>
      <w:r w:rsidRPr="00AE6E8C">
        <w:rPr>
          <w:rFonts w:ascii="Serif" w:hAnsi="Serif"/>
        </w:rPr>
        <w:t>2. Assess Situation</w:t>
      </w:r>
      <w:bookmarkEnd w:id="9"/>
    </w:p>
    <w:p w14:paraId="2B514B2F" w14:textId="77777777" w:rsidR="00F06144" w:rsidRPr="00AE6E8C" w:rsidRDefault="00F06144" w:rsidP="00F06144">
      <w:pPr>
        <w:pStyle w:val="Heading2"/>
        <w:ind w:left="360" w:hanging="360"/>
        <w:rPr>
          <w:rFonts w:ascii="Serif" w:hAnsi="Serif" w:cs="Arial"/>
        </w:rPr>
      </w:pPr>
      <w:bookmarkStart w:id="10" w:name="_Toc229512918"/>
      <w:r w:rsidRPr="00AE6E8C">
        <w:rPr>
          <w:rFonts w:ascii="Serif" w:hAnsi="Serif" w:cs="Arial"/>
        </w:rPr>
        <w:t>2.1 Inventory of Resources</w:t>
      </w:r>
      <w:bookmarkEnd w:id="10"/>
      <w:r w:rsidRPr="00AE6E8C">
        <w:rPr>
          <w:rFonts w:ascii="Serif" w:hAnsi="Serif" w:cs="Arial"/>
        </w:rPr>
        <w:t xml:space="preserve"> </w:t>
      </w:r>
    </w:p>
    <w:p w14:paraId="68BE02DE" w14:textId="77777777" w:rsidR="00F06144" w:rsidRPr="00AE6E8C" w:rsidRDefault="00F06144" w:rsidP="00F06144">
      <w:pPr>
        <w:rPr>
          <w:rFonts w:ascii="Serif" w:hAnsi="Serif" w:cs="Arial"/>
        </w:rPr>
      </w:pPr>
      <w:r w:rsidRPr="00AE6E8C">
        <w:rPr>
          <w:rFonts w:ascii="Serif" w:hAnsi="Serif" w:cs="Arial"/>
        </w:rPr>
        <w:t xml:space="preserve">This project </w:t>
      </w:r>
      <w:r>
        <w:rPr>
          <w:rFonts w:ascii="Serif" w:hAnsi="Serif" w:cs="Arial"/>
        </w:rPr>
        <w:t xml:space="preserve">has been </w:t>
      </w:r>
      <w:r w:rsidRPr="00AE6E8C">
        <w:rPr>
          <w:rFonts w:ascii="Serif" w:hAnsi="Serif" w:cs="Arial"/>
        </w:rPr>
        <w:t xml:space="preserve">developed by Carlos and </w:t>
      </w:r>
      <w:proofErr w:type="spellStart"/>
      <w:r w:rsidRPr="00AE6E8C">
        <w:rPr>
          <w:rFonts w:ascii="Serif" w:hAnsi="Serif" w:cs="Arial"/>
        </w:rPr>
        <w:t>Suelen</w:t>
      </w:r>
      <w:proofErr w:type="spellEnd"/>
      <w:r w:rsidRPr="00AE6E8C">
        <w:rPr>
          <w:rFonts w:ascii="Serif" w:hAnsi="Serif" w:cs="Arial"/>
        </w:rPr>
        <w:t xml:space="preserve"> using the </w:t>
      </w:r>
      <w:r w:rsidRPr="00AE6E8C">
        <w:rPr>
          <w:rFonts w:ascii="Serif" w:hAnsi="Serif" w:cs="Arial"/>
          <w:i/>
          <w:iCs/>
        </w:rPr>
        <w:t>Beef Amazon</w:t>
      </w:r>
      <w:r w:rsidRPr="00AE6E8C">
        <w:rPr>
          <w:rFonts w:ascii="Serif" w:hAnsi="Serif" w:cs="Arial"/>
        </w:rPr>
        <w:t xml:space="preserve"> dataset, </w:t>
      </w:r>
      <w:r>
        <w:rPr>
          <w:rFonts w:ascii="Serif" w:hAnsi="Serif" w:cs="Arial"/>
        </w:rPr>
        <w:t>the Python</w:t>
      </w:r>
      <w:r w:rsidRPr="00AE6E8C">
        <w:rPr>
          <w:rFonts w:ascii="Serif" w:hAnsi="Serif" w:cs="Arial"/>
        </w:rPr>
        <w:t xml:space="preserve"> programming language and</w:t>
      </w:r>
      <w:r>
        <w:rPr>
          <w:rFonts w:ascii="Serif" w:hAnsi="Serif" w:cs="Arial"/>
        </w:rPr>
        <w:t xml:space="preserve"> the use of</w:t>
      </w:r>
      <w:r w:rsidRPr="00AE6E8C">
        <w:rPr>
          <w:rFonts w:ascii="Serif" w:hAnsi="Serif" w:cs="Arial"/>
        </w:rPr>
        <w:t xml:space="preserve"> its libraries. Using personal computers to handle datasets and train models.</w:t>
      </w:r>
    </w:p>
    <w:p w14:paraId="5C80F2B6" w14:textId="77777777" w:rsidR="00F06144" w:rsidRPr="00AE6E8C" w:rsidRDefault="00F06144" w:rsidP="00F06144">
      <w:pPr>
        <w:pStyle w:val="Heading2"/>
        <w:ind w:left="360" w:hanging="360"/>
        <w:rPr>
          <w:rFonts w:ascii="Serif" w:hAnsi="Serif" w:cs="Arial"/>
        </w:rPr>
      </w:pPr>
      <w:bookmarkStart w:id="11" w:name="_Toc229512919"/>
      <w:r w:rsidRPr="00AE6E8C">
        <w:rPr>
          <w:rFonts w:ascii="Serif" w:hAnsi="Serif" w:cs="Arial"/>
        </w:rPr>
        <w:t>2.2 External Factors using PEST Analysis</w:t>
      </w:r>
      <w:bookmarkEnd w:id="11"/>
    </w:p>
    <w:p w14:paraId="59EC17D1" w14:textId="77777777" w:rsidR="00F06144" w:rsidRPr="00AE6E8C" w:rsidRDefault="00F06144" w:rsidP="00F06144">
      <w:pPr>
        <w:pStyle w:val="Heading2"/>
        <w:ind w:left="360" w:hanging="360"/>
        <w:jc w:val="both"/>
        <w:rPr>
          <w:rFonts w:ascii="Serif" w:hAnsi="Serif" w:cs="Arial"/>
        </w:rPr>
      </w:pPr>
      <w:bookmarkStart w:id="12" w:name="_Toc229512920"/>
      <w:r w:rsidRPr="00AE6E8C">
        <w:rPr>
          <w:rFonts w:ascii="Serif" w:hAnsi="Serif" w:cs="Arial"/>
        </w:rPr>
        <w:t>2.2.1 Pest Analysis</w:t>
      </w:r>
      <w:bookmarkEnd w:id="12"/>
    </w:p>
    <w:p w14:paraId="515A95C0" w14:textId="77777777" w:rsidR="00F06144" w:rsidRPr="00AE6E8C" w:rsidRDefault="00F06144" w:rsidP="00F06144">
      <w:pPr>
        <w:jc w:val="both"/>
        <w:rPr>
          <w:rFonts w:ascii="Serif" w:hAnsi="Serif" w:cs="Arial"/>
          <w:b/>
        </w:rPr>
      </w:pPr>
      <w:r w:rsidRPr="00AE6E8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AE6E8C">
        <w:rPr>
          <w:rFonts w:ascii="Serif" w:hAnsi="Serif" w:cs="Cambria Math"/>
        </w:rPr>
        <w:t>₂</w:t>
      </w:r>
      <w:r w:rsidRPr="00AE6E8C">
        <w:rPr>
          <w:rFonts w:ascii="Serif" w:hAnsi="Serif" w:cs="Arial"/>
        </w:rPr>
        <w:t xml:space="preserve"> emissions from cattle-driven deforestation.</w:t>
      </w:r>
    </w:p>
    <w:p w14:paraId="1B2FC503" w14:textId="77777777" w:rsidR="00F06144" w:rsidRPr="00AE6E8C" w:rsidRDefault="00F06144" w:rsidP="00F06144">
      <w:pPr>
        <w:pStyle w:val="Heading2"/>
        <w:jc w:val="both"/>
        <w:rPr>
          <w:rFonts w:ascii="Serif" w:hAnsi="Serif" w:cs="Arial"/>
        </w:rPr>
      </w:pPr>
      <w:bookmarkStart w:id="13" w:name="_Toc229512921"/>
      <w:r w:rsidRPr="00AE6E8C">
        <w:rPr>
          <w:rFonts w:ascii="Serif" w:hAnsi="Serif" w:cs="Arial"/>
        </w:rPr>
        <w:t>2.2.2 Political Factors</w:t>
      </w:r>
      <w:bookmarkEnd w:id="13"/>
    </w:p>
    <w:p w14:paraId="12A5CAE6" w14:textId="77777777" w:rsidR="00F06144" w:rsidRPr="00AE6E8C" w:rsidRDefault="00F06144" w:rsidP="00F06144">
      <w:pPr>
        <w:jc w:val="both"/>
        <w:rPr>
          <w:rFonts w:ascii="Serif" w:hAnsi="Serif" w:cs="Arial"/>
        </w:rPr>
      </w:pPr>
      <w:r w:rsidRPr="00AE6E8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7D65A5FA" w14:textId="77777777" w:rsidR="00F06144" w:rsidRPr="00AE6E8C" w:rsidRDefault="00F06144" w:rsidP="00F06144">
      <w:pPr>
        <w:jc w:val="both"/>
        <w:rPr>
          <w:rFonts w:ascii="Serif" w:hAnsi="Serif" w:cs="Arial"/>
        </w:rPr>
      </w:pPr>
      <w:r w:rsidRPr="00AE6E8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3F9D7283" w14:textId="77777777" w:rsidR="00F06144" w:rsidRPr="00AE6E8C" w:rsidRDefault="00F06144" w:rsidP="00F06144">
      <w:pPr>
        <w:jc w:val="both"/>
        <w:rPr>
          <w:rFonts w:ascii="Serif" w:hAnsi="Serif" w:cs="Arial"/>
        </w:rPr>
      </w:pPr>
      <w:r w:rsidRPr="00AE6E8C">
        <w:rPr>
          <w:rFonts w:ascii="Serif" w:hAnsi="Serif" w:cs="Arial"/>
        </w:rPr>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63EEDD3" w14:textId="77777777" w:rsidR="00F06144" w:rsidRPr="00AE6E8C" w:rsidRDefault="00F06144" w:rsidP="00F06144">
      <w:pPr>
        <w:pStyle w:val="Heading2"/>
        <w:ind w:left="360" w:hanging="360"/>
        <w:jc w:val="both"/>
        <w:rPr>
          <w:rFonts w:ascii="Serif" w:hAnsi="Serif" w:cs="Arial"/>
        </w:rPr>
      </w:pPr>
      <w:bookmarkStart w:id="14" w:name="_Toc229512922"/>
      <w:r w:rsidRPr="00AE6E8C">
        <w:rPr>
          <w:rFonts w:ascii="Serif" w:hAnsi="Serif" w:cs="Arial"/>
        </w:rPr>
        <w:lastRenderedPageBreak/>
        <w:t>2.2.3 Economic Factors</w:t>
      </w:r>
      <w:bookmarkEnd w:id="14"/>
    </w:p>
    <w:p w14:paraId="07367027" w14:textId="77777777" w:rsidR="00F06144" w:rsidRPr="00AE6E8C" w:rsidRDefault="00F06144" w:rsidP="00F06144">
      <w:pPr>
        <w:jc w:val="both"/>
        <w:rPr>
          <w:rFonts w:ascii="Serif" w:hAnsi="Serif" w:cs="Arial"/>
        </w:rPr>
      </w:pPr>
      <w:r w:rsidRPr="00AE6E8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AE6E8C">
        <w:rPr>
          <w:rFonts w:ascii="Serif" w:hAnsi="Serif" w:cs="Cambria Math"/>
        </w:rPr>
        <w:t>₂</w:t>
      </w:r>
      <w:r w:rsidRPr="00AE6E8C">
        <w:rPr>
          <w:rFonts w:ascii="Serif" w:hAnsi="Serif" w:cs="Arial"/>
        </w:rPr>
        <w:t xml:space="preserve"> emissions.</w:t>
      </w:r>
    </w:p>
    <w:p w14:paraId="4E7939FF" w14:textId="77777777" w:rsidR="00F06144" w:rsidRPr="00AE6E8C" w:rsidRDefault="00F06144" w:rsidP="00F06144">
      <w:pPr>
        <w:jc w:val="both"/>
        <w:rPr>
          <w:rFonts w:ascii="Serif" w:hAnsi="Serif" w:cs="Arial"/>
        </w:rPr>
      </w:pPr>
      <w:r w:rsidRPr="00AE6E8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1BB2BD76" w14:textId="77777777" w:rsidR="00F06144" w:rsidRPr="00AE6E8C" w:rsidRDefault="00F06144" w:rsidP="00F06144">
      <w:pPr>
        <w:jc w:val="both"/>
        <w:rPr>
          <w:rFonts w:ascii="Serif" w:hAnsi="Serif" w:cs="Arial"/>
        </w:rPr>
      </w:pPr>
      <w:r w:rsidRPr="00AE6E8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331B18D5" w14:textId="77777777" w:rsidR="00F06144" w:rsidRPr="00AE6E8C" w:rsidRDefault="00F06144" w:rsidP="00F06144">
      <w:pPr>
        <w:jc w:val="both"/>
        <w:rPr>
          <w:rFonts w:ascii="Serif" w:hAnsi="Serif" w:cs="Arial"/>
        </w:rPr>
      </w:pPr>
      <w:r w:rsidRPr="00AE6E8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3194695D" w14:textId="77777777" w:rsidR="00F06144" w:rsidRPr="00AE6E8C" w:rsidRDefault="00F06144" w:rsidP="00F06144">
      <w:pPr>
        <w:jc w:val="both"/>
        <w:rPr>
          <w:rFonts w:ascii="Serif" w:hAnsi="Serif" w:cs="Arial"/>
        </w:rPr>
      </w:pPr>
    </w:p>
    <w:p w14:paraId="259AE14A" w14:textId="77777777" w:rsidR="00F06144" w:rsidRPr="00AE6E8C" w:rsidRDefault="00F06144" w:rsidP="00F06144">
      <w:pPr>
        <w:pStyle w:val="Heading2"/>
        <w:ind w:left="360" w:hanging="360"/>
        <w:jc w:val="both"/>
        <w:rPr>
          <w:rFonts w:ascii="Serif" w:hAnsi="Serif" w:cs="Arial"/>
        </w:rPr>
      </w:pPr>
      <w:bookmarkStart w:id="15" w:name="_Toc229512923"/>
      <w:r w:rsidRPr="00AE6E8C">
        <w:rPr>
          <w:rFonts w:ascii="Serif" w:hAnsi="Serif" w:cs="Arial"/>
        </w:rPr>
        <w:t>2.2.4 Social Factors</w:t>
      </w:r>
      <w:bookmarkEnd w:id="15"/>
    </w:p>
    <w:p w14:paraId="41C198D1" w14:textId="77777777" w:rsidR="00F06144" w:rsidRPr="00AE6E8C" w:rsidRDefault="00F06144" w:rsidP="00F06144">
      <w:pPr>
        <w:jc w:val="both"/>
        <w:rPr>
          <w:rFonts w:ascii="Serif" w:hAnsi="Serif" w:cs="Arial"/>
        </w:rPr>
      </w:pPr>
      <w:r w:rsidRPr="00AE6E8C">
        <w:rPr>
          <w:rFonts w:ascii="Serif" w:hAnsi="Serif" w:cs="Arial"/>
        </w:rPr>
        <w:t>Brazil has 213.4 million people, according to the Brazilian Institute of Geography and Statistics</w:t>
      </w:r>
      <w:r w:rsidRPr="00AE6E8C">
        <w:rPr>
          <w:rFonts w:ascii="Serif" w:hAnsi="Serif" w:cs="Arial"/>
          <w:b/>
          <w:bCs/>
        </w:rPr>
        <w:t xml:space="preserve"> </w:t>
      </w:r>
      <w:r w:rsidRPr="00AE6E8C">
        <w:rPr>
          <w:rFonts w:ascii="Serif" w:hAnsi="Serif" w:cs="Arial"/>
        </w:rPr>
        <w:t>(IBGE,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w:t>
      </w:r>
      <w:proofErr w:type="spellStart"/>
      <w:r w:rsidRPr="00AE6E8C">
        <w:rPr>
          <w:rFonts w:ascii="Serif" w:hAnsi="Serif" w:cs="Arial"/>
        </w:rPr>
        <w:t>Guitarrara</w:t>
      </w:r>
      <w:proofErr w:type="spellEnd"/>
      <w:r w:rsidRPr="00AE6E8C">
        <w:rPr>
          <w:rFonts w:ascii="Serif" w:hAnsi="Serif" w:cs="Arial"/>
        </w:rPr>
        <w:t>, 2022)</w:t>
      </w:r>
    </w:p>
    <w:p w14:paraId="3B1067F6" w14:textId="77777777" w:rsidR="00F06144" w:rsidRPr="00AE6E8C" w:rsidRDefault="00F06144" w:rsidP="00F06144">
      <w:pPr>
        <w:jc w:val="both"/>
        <w:rPr>
          <w:rFonts w:ascii="Serif" w:hAnsi="Serif" w:cs="Arial"/>
        </w:rPr>
      </w:pPr>
      <w:r w:rsidRPr="00AE6E8C">
        <w:rPr>
          <w:rFonts w:ascii="Serif" w:hAnsi="Serif" w:cs="Arial"/>
        </w:rPr>
        <w:lastRenderedPageBreak/>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7F7120A1" w14:textId="77777777" w:rsidR="00F06144" w:rsidRPr="00AE6E8C" w:rsidRDefault="00F06144" w:rsidP="00F06144">
      <w:pPr>
        <w:pStyle w:val="Heading2"/>
        <w:jc w:val="both"/>
        <w:rPr>
          <w:rFonts w:ascii="Serif" w:hAnsi="Serif" w:cs="Arial"/>
        </w:rPr>
      </w:pPr>
      <w:bookmarkStart w:id="16" w:name="_Toc229512924"/>
      <w:r w:rsidRPr="00AE6E8C">
        <w:rPr>
          <w:rFonts w:ascii="Serif" w:hAnsi="Serif" w:cs="Arial"/>
        </w:rPr>
        <w:t>2.2.5 Technological Factors</w:t>
      </w:r>
      <w:bookmarkEnd w:id="16"/>
    </w:p>
    <w:p w14:paraId="31FDBFA5" w14:textId="77777777" w:rsidR="00F06144" w:rsidRPr="00AE6E8C" w:rsidRDefault="00F06144" w:rsidP="00F06144">
      <w:pPr>
        <w:jc w:val="both"/>
        <w:rPr>
          <w:rFonts w:ascii="Serif" w:hAnsi="Serif" w:cs="Arial"/>
        </w:rPr>
      </w:pPr>
      <w:r w:rsidRPr="00AE6E8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6EADD9DB" w14:textId="77777777" w:rsidR="00F06144" w:rsidRPr="00AE6E8C" w:rsidRDefault="00F06144" w:rsidP="00F06144">
      <w:pPr>
        <w:jc w:val="both"/>
        <w:rPr>
          <w:rFonts w:ascii="Serif" w:hAnsi="Serif" w:cs="Arial"/>
        </w:rPr>
      </w:pPr>
      <w:r w:rsidRPr="00AE6E8C">
        <w:rPr>
          <w:rFonts w:ascii="Serif" w:hAnsi="Serif" w:cs="Arial"/>
        </w:rPr>
        <w:t xml:space="preserve">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w:t>
      </w:r>
      <w:proofErr w:type="spellStart"/>
      <w:r w:rsidRPr="00AE6E8C">
        <w:rPr>
          <w:rFonts w:ascii="Serif" w:hAnsi="Serif" w:cs="Arial"/>
        </w:rPr>
        <w:t>Brasil</w:t>
      </w:r>
      <w:proofErr w:type="spellEnd"/>
      <w:r w:rsidRPr="00AE6E8C">
        <w:rPr>
          <w:rFonts w:ascii="Serif" w:hAnsi="Serif" w:cs="Arial"/>
        </w:rPr>
        <w:t>, 2024).</w:t>
      </w:r>
    </w:p>
    <w:p w14:paraId="1E8B9A40" w14:textId="77777777" w:rsidR="00F06144" w:rsidRPr="00AE6E8C" w:rsidRDefault="00F06144" w:rsidP="00F06144">
      <w:pPr>
        <w:jc w:val="both"/>
        <w:rPr>
          <w:rFonts w:ascii="Serif" w:hAnsi="Serif" w:cs="Arial"/>
        </w:rPr>
      </w:pPr>
      <w:r w:rsidRPr="00AE6E8C">
        <w:rPr>
          <w:rFonts w:ascii="Serif" w:hAnsi="Serif" w:cs="Arial"/>
        </w:rPr>
        <w:t xml:space="preserve">Blockchain technology improves supply chain transparency. The startup </w:t>
      </w:r>
      <w:proofErr w:type="spellStart"/>
      <w:r w:rsidRPr="00AE6E8C">
        <w:rPr>
          <w:rFonts w:ascii="Serif" w:hAnsi="Serif" w:cs="Arial"/>
        </w:rPr>
        <w:t>Btracer</w:t>
      </w:r>
      <w:proofErr w:type="spellEnd"/>
      <w:r w:rsidRPr="00AE6E8C">
        <w:rPr>
          <w:rFonts w:ascii="Serif" w:hAnsi="Serif" w:cs="Arial"/>
        </w:rPr>
        <w:t xml:space="preserve"> developed the Hope Green NFT to track trees and restoration projects, providing secure, real-time records of carbon sequestration and forest conservation efforts. (</w:t>
      </w:r>
      <w:proofErr w:type="spellStart"/>
      <w:r w:rsidRPr="00AE6E8C">
        <w:rPr>
          <w:rFonts w:ascii="Serif" w:hAnsi="Serif" w:cs="Arial"/>
        </w:rPr>
        <w:t>Observatório</w:t>
      </w:r>
      <w:proofErr w:type="spellEnd"/>
      <w:r w:rsidRPr="00AE6E8C">
        <w:rPr>
          <w:rFonts w:ascii="Serif" w:hAnsi="Serif" w:cs="Arial"/>
        </w:rPr>
        <w:t xml:space="preserve"> Blockchain, 2025). Blockchain also supports compliance with the EU Deforestation Regulation (EUDR) by verifying product origins and ensuring deforestation-free sourcing through immutable records. (</w:t>
      </w:r>
      <w:proofErr w:type="spellStart"/>
      <w:r w:rsidRPr="00AE6E8C">
        <w:rPr>
          <w:rFonts w:ascii="Serif" w:hAnsi="Serif" w:cs="Arial"/>
        </w:rPr>
        <w:t>Astrakode</w:t>
      </w:r>
      <w:proofErr w:type="spellEnd"/>
      <w:r w:rsidRPr="00AE6E8C">
        <w:rPr>
          <w:rFonts w:ascii="Serif" w:hAnsi="Serif" w:cs="Arial"/>
        </w:rPr>
        <w:t>, 2024)</w:t>
      </w:r>
    </w:p>
    <w:p w14:paraId="6CA94E1B" w14:textId="77777777" w:rsidR="00F06144" w:rsidRPr="00AE6E8C" w:rsidRDefault="00F06144" w:rsidP="00F06144">
      <w:pPr>
        <w:jc w:val="both"/>
        <w:rPr>
          <w:rFonts w:ascii="Serif" w:hAnsi="Serif" w:cs="Arial"/>
        </w:rPr>
      </w:pPr>
      <w:r w:rsidRPr="00AE6E8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36265F3D" w14:textId="77777777" w:rsidR="00F06144" w:rsidRPr="00AE6E8C" w:rsidRDefault="00F06144" w:rsidP="00F06144">
      <w:pPr>
        <w:pStyle w:val="Heading2"/>
        <w:ind w:left="360" w:hanging="360"/>
        <w:rPr>
          <w:rFonts w:ascii="Serif" w:hAnsi="Serif" w:cs="Arial"/>
        </w:rPr>
      </w:pPr>
      <w:bookmarkStart w:id="17" w:name="_Toc229512925"/>
      <w:r w:rsidRPr="00AE6E8C">
        <w:rPr>
          <w:rFonts w:ascii="Serif" w:hAnsi="Serif" w:cs="Arial"/>
        </w:rPr>
        <w:t>2.3 Requirements, Assumptions and Constraints</w:t>
      </w:r>
      <w:bookmarkEnd w:id="17"/>
    </w:p>
    <w:p w14:paraId="792083B2" w14:textId="77777777" w:rsidR="00F06144" w:rsidRPr="00AE6E8C" w:rsidRDefault="00F06144" w:rsidP="00F06144">
      <w:pPr>
        <w:rPr>
          <w:rFonts w:ascii="Serif" w:hAnsi="Serif" w:cs="Arial"/>
          <w:u w:val="single"/>
        </w:rPr>
      </w:pPr>
      <w:r w:rsidRPr="00AE6E8C">
        <w:rPr>
          <w:rFonts w:ascii="Serif" w:hAnsi="Serif" w:cs="Arial"/>
          <w:u w:val="single"/>
        </w:rPr>
        <w:t>Requirements:</w:t>
      </w:r>
    </w:p>
    <w:p w14:paraId="6F692A0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Respect data licensing, permission agreements and terms of use</w:t>
      </w:r>
    </w:p>
    <w:p w14:paraId="307DBA1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Compliance with legal and environmental regulations</w:t>
      </w:r>
    </w:p>
    <w:p w14:paraId="6258C7B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The model must produce accurate results</w:t>
      </w:r>
    </w:p>
    <w:p w14:paraId="02F29CA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lastRenderedPageBreak/>
        <w:t>The project must be completed by May 29th</w:t>
      </w:r>
    </w:p>
    <w:p w14:paraId="306FD4EF" w14:textId="77777777" w:rsidR="00F06144" w:rsidRPr="00AE6E8C" w:rsidRDefault="00F06144" w:rsidP="00F06144">
      <w:pPr>
        <w:rPr>
          <w:rFonts w:ascii="Serif" w:hAnsi="Serif" w:cs="Arial"/>
          <w:u w:val="single"/>
        </w:rPr>
      </w:pPr>
      <w:r w:rsidRPr="00AE6E8C">
        <w:rPr>
          <w:rFonts w:ascii="Serif" w:hAnsi="Serif" w:cs="Arial"/>
          <w:u w:val="single"/>
        </w:rPr>
        <w:t>Assumptions:</w:t>
      </w:r>
    </w:p>
    <w:p w14:paraId="4D48A5C0"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 xml:space="preserve">The datasets used are accurate and </w:t>
      </w:r>
      <w:proofErr w:type="gramStart"/>
      <w:r w:rsidRPr="00AE6E8C">
        <w:rPr>
          <w:rFonts w:ascii="Serif" w:hAnsi="Serif" w:cs="Arial"/>
        </w:rPr>
        <w:t>up-to-date</w:t>
      </w:r>
      <w:proofErr w:type="gramEnd"/>
      <w:r w:rsidRPr="00AE6E8C">
        <w:rPr>
          <w:rFonts w:ascii="Serif" w:hAnsi="Serif" w:cs="Arial"/>
        </w:rPr>
        <w:t xml:space="preserve"> </w:t>
      </w:r>
    </w:p>
    <w:p w14:paraId="770B87D2"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There is a measurable relationship between cattle farming, deforestation, and CO</w:t>
      </w:r>
      <w:r w:rsidRPr="00AE6E8C">
        <w:rPr>
          <w:rFonts w:ascii="Serif" w:hAnsi="Serif" w:cs="Cambria Math"/>
        </w:rPr>
        <w:t>₂</w:t>
      </w:r>
      <w:r w:rsidRPr="00AE6E8C">
        <w:rPr>
          <w:rFonts w:ascii="Serif" w:hAnsi="Serif" w:cs="Arial"/>
        </w:rPr>
        <w:t xml:space="preserve"> emissions </w:t>
      </w:r>
    </w:p>
    <w:p w14:paraId="106671A9"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 data sources are compatible and can be integrated successfully</w:t>
      </w:r>
    </w:p>
    <w:p w14:paraId="4523294D" w14:textId="77777777" w:rsidR="00F06144" w:rsidRPr="00AE6E8C" w:rsidRDefault="00F06144" w:rsidP="00F06144">
      <w:pPr>
        <w:rPr>
          <w:rFonts w:ascii="Serif" w:hAnsi="Serif" w:cs="Arial"/>
          <w:u w:val="single"/>
        </w:rPr>
      </w:pPr>
      <w:r w:rsidRPr="00AE6E8C">
        <w:rPr>
          <w:rFonts w:ascii="Serif" w:hAnsi="Serif" w:cs="Arial"/>
          <w:u w:val="single"/>
        </w:rPr>
        <w:t>Constraints:</w:t>
      </w:r>
    </w:p>
    <w:p w14:paraId="70F43EB2"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Integrating the </w:t>
      </w:r>
      <w:r>
        <w:rPr>
          <w:rFonts w:ascii="Serif" w:hAnsi="Serif" w:cs="Arial"/>
        </w:rPr>
        <w:t>three</w:t>
      </w:r>
      <w:r w:rsidRPr="00AE6E8C">
        <w:rPr>
          <w:rFonts w:ascii="Serif" w:hAnsi="Serif" w:cs="Arial"/>
        </w:rPr>
        <w:t xml:space="preserve"> datasets</w:t>
      </w:r>
    </w:p>
    <w:p w14:paraId="651616B1"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Data quality issues </w:t>
      </w:r>
    </w:p>
    <w:p w14:paraId="1B717106" w14:textId="77777777" w:rsidR="00F06144" w:rsidRPr="00AE6E8C" w:rsidRDefault="00F06144" w:rsidP="00F06144">
      <w:pPr>
        <w:pStyle w:val="ListParagraph"/>
        <w:numPr>
          <w:ilvl w:val="0"/>
          <w:numId w:val="3"/>
        </w:numPr>
        <w:rPr>
          <w:rFonts w:ascii="Serif" w:hAnsi="Serif" w:cs="Arial"/>
        </w:rPr>
      </w:pPr>
      <w:r>
        <w:rPr>
          <w:rFonts w:ascii="Serif" w:hAnsi="Serif" w:cs="Arial"/>
        </w:rPr>
        <w:t>Computational p</w:t>
      </w:r>
      <w:r w:rsidRPr="00AE6E8C">
        <w:rPr>
          <w:rFonts w:ascii="Serif" w:hAnsi="Serif" w:cs="Arial"/>
        </w:rPr>
        <w:t>rocessing complexity</w:t>
      </w:r>
    </w:p>
    <w:p w14:paraId="6A09BC28" w14:textId="77777777" w:rsidR="00F06144" w:rsidRPr="00AE6E8C" w:rsidRDefault="00F06144" w:rsidP="00F06144">
      <w:pPr>
        <w:pStyle w:val="Heading2"/>
        <w:ind w:left="360" w:hanging="360"/>
        <w:rPr>
          <w:rFonts w:ascii="Serif" w:hAnsi="Serif" w:cs="Arial"/>
        </w:rPr>
      </w:pPr>
      <w:bookmarkStart w:id="18" w:name="_Toc229512926"/>
      <w:r w:rsidRPr="00AE6E8C">
        <w:rPr>
          <w:rFonts w:ascii="Serif" w:hAnsi="Serif" w:cs="Arial"/>
        </w:rPr>
        <w:t>2.4 Risks and Contingencies</w:t>
      </w:r>
      <w:bookmarkEnd w:id="18"/>
    </w:p>
    <w:p w14:paraId="12844797" w14:textId="77777777" w:rsidR="00F06144" w:rsidRPr="00AE6E8C" w:rsidRDefault="00F06144" w:rsidP="00F06144">
      <w:pPr>
        <w:rPr>
          <w:rFonts w:ascii="Serif" w:hAnsi="Serif" w:cs="Arial"/>
        </w:rPr>
      </w:pPr>
      <w:r w:rsidRPr="00AE6E8C">
        <w:rPr>
          <w:rFonts w:ascii="Serif" w:hAnsi="Serif" w:cs="Arial"/>
          <w:b/>
          <w:bCs/>
          <w:color w:val="C00000"/>
        </w:rPr>
        <w:t>Risk 1</w:t>
      </w:r>
      <w:r w:rsidRPr="00AE6E8C">
        <w:rPr>
          <w:rFonts w:ascii="Serif" w:hAnsi="Serif" w:cs="Arial"/>
        </w:rPr>
        <w:t xml:space="preserve">: Bias in the dataset </w:t>
      </w:r>
    </w:p>
    <w:p w14:paraId="77BB2566" w14:textId="77777777" w:rsidR="00F06144" w:rsidRPr="00AE6E8C" w:rsidRDefault="00F06144" w:rsidP="00F06144">
      <w:pPr>
        <w:rPr>
          <w:rFonts w:ascii="Serif" w:hAnsi="Serif" w:cs="Arial"/>
        </w:rPr>
      </w:pPr>
      <w:r w:rsidRPr="00AE6E8C">
        <w:rPr>
          <w:rFonts w:ascii="Serif" w:hAnsi="Serif" w:cs="Arial"/>
          <w:b/>
          <w:bCs/>
          <w:color w:val="124F1A" w:themeColor="accent3" w:themeShade="BF"/>
        </w:rPr>
        <w:t>Contingency plan</w:t>
      </w:r>
      <w:r w:rsidRPr="00AE6E8C">
        <w:rPr>
          <w:rFonts w:ascii="Serif" w:hAnsi="Serif" w:cs="Arial"/>
        </w:rPr>
        <w:t>: Apply data validation and preprocessing techniques to identify and reduce bias</w:t>
      </w:r>
    </w:p>
    <w:p w14:paraId="6196A713" w14:textId="77777777" w:rsidR="00F06144" w:rsidRPr="00AE6E8C" w:rsidRDefault="00F06144" w:rsidP="00F06144">
      <w:pPr>
        <w:rPr>
          <w:rFonts w:ascii="Serif" w:hAnsi="Serif" w:cs="Arial"/>
        </w:rPr>
      </w:pPr>
      <w:r w:rsidRPr="00AE6E8C">
        <w:rPr>
          <w:rFonts w:ascii="Serif" w:hAnsi="Serif" w:cs="Arial"/>
          <w:b/>
          <w:bCs/>
          <w:color w:val="C00000"/>
        </w:rPr>
        <w:t>Risk 2</w:t>
      </w:r>
      <w:r w:rsidRPr="00AE6E8C">
        <w:rPr>
          <w:rFonts w:ascii="Serif" w:hAnsi="Serif" w:cs="Arial"/>
        </w:rPr>
        <w:t>: Difficulty integrating multiple datasets</w:t>
      </w:r>
    </w:p>
    <w:p w14:paraId="6B9468D4" w14:textId="77777777" w:rsidR="00F06144" w:rsidRPr="00AE6E8C" w:rsidRDefault="00F06144" w:rsidP="00F06144">
      <w:pPr>
        <w:rPr>
          <w:rFonts w:ascii="Serif" w:hAnsi="Serif" w:cs="Arial"/>
        </w:rPr>
      </w:pPr>
      <w:r w:rsidRPr="00AE6E8C">
        <w:rPr>
          <w:rFonts w:ascii="Serif" w:hAnsi="Serif" w:cs="Arial"/>
          <w:b/>
          <w:bCs/>
          <w:color w:val="275317" w:themeColor="accent6" w:themeShade="80"/>
        </w:rPr>
        <w:t>Contingency plan</w:t>
      </w:r>
      <w:r w:rsidRPr="00AE6E8C">
        <w:rPr>
          <w:rFonts w:ascii="Serif" w:hAnsi="Serif" w:cs="Arial"/>
        </w:rPr>
        <w:t xml:space="preserve">: To address integration challenges, data preprocessing and </w:t>
      </w:r>
      <w:proofErr w:type="spellStart"/>
      <w:r w:rsidRPr="00AE6E8C">
        <w:rPr>
          <w:rFonts w:ascii="Serif" w:hAnsi="Serif" w:cs="Arial"/>
        </w:rPr>
        <w:t>standardisation</w:t>
      </w:r>
      <w:proofErr w:type="spellEnd"/>
      <w:r w:rsidRPr="00AE6E8C">
        <w:rPr>
          <w:rFonts w:ascii="Serif" w:hAnsi="Serif" w:cs="Arial"/>
        </w:rPr>
        <w:t xml:space="preserve"> techniques will be applied to ensure consistency across datasets.</w:t>
      </w:r>
    </w:p>
    <w:p w14:paraId="3786808E" w14:textId="77777777" w:rsidR="00F06144" w:rsidRPr="00AE6E8C" w:rsidRDefault="00F06144" w:rsidP="00F06144">
      <w:pPr>
        <w:pStyle w:val="Heading2"/>
        <w:rPr>
          <w:rFonts w:ascii="Serif" w:hAnsi="Serif" w:cs="Arial"/>
        </w:rPr>
      </w:pPr>
      <w:bookmarkStart w:id="19" w:name="_Toc229512927"/>
      <w:r w:rsidRPr="00AE6E8C">
        <w:rPr>
          <w:rFonts w:ascii="Serif" w:hAnsi="Serif" w:cs="Arial"/>
        </w:rPr>
        <w:t>2.6 Costs and benefits</w:t>
      </w:r>
      <w:bookmarkEnd w:id="19"/>
    </w:p>
    <w:p w14:paraId="3DFEA506" w14:textId="77777777" w:rsidR="00F06144" w:rsidRPr="00AE6E8C" w:rsidRDefault="00F06144" w:rsidP="00F06144">
      <w:pPr>
        <w:jc w:val="both"/>
        <w:rPr>
          <w:rFonts w:ascii="Serif" w:hAnsi="Serif" w:cs="Arial"/>
        </w:rPr>
      </w:pPr>
      <w:r w:rsidRPr="00AE6E8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6D0D9E0F" w14:textId="77777777" w:rsidR="00F06144" w:rsidRPr="00AE6E8C" w:rsidRDefault="00F06144" w:rsidP="00F06144">
      <w:pPr>
        <w:pStyle w:val="Heading2"/>
        <w:rPr>
          <w:rFonts w:ascii="Serif" w:hAnsi="Serif"/>
        </w:rPr>
      </w:pPr>
      <w:bookmarkStart w:id="20" w:name="_Toc229512928"/>
      <w:r w:rsidRPr="00AE6E8C">
        <w:rPr>
          <w:rFonts w:ascii="Serif" w:hAnsi="Serif"/>
        </w:rPr>
        <w:t>3.</w:t>
      </w:r>
      <w:r>
        <w:rPr>
          <w:rFonts w:ascii="Serif" w:hAnsi="Serif"/>
        </w:rPr>
        <w:t xml:space="preserve"> </w:t>
      </w:r>
      <w:r w:rsidRPr="00AE6E8C">
        <w:rPr>
          <w:rFonts w:ascii="Serif" w:hAnsi="Serif"/>
        </w:rPr>
        <w:t>Data mining/ Machine Learning goals</w:t>
      </w:r>
      <w:bookmarkEnd w:id="20"/>
    </w:p>
    <w:p w14:paraId="3E759F35" w14:textId="77777777" w:rsidR="00F06144" w:rsidRPr="00AE6E8C" w:rsidRDefault="00F06144" w:rsidP="00F06144">
      <w:pPr>
        <w:jc w:val="both"/>
        <w:rPr>
          <w:rFonts w:ascii="Serif" w:hAnsi="Serif" w:cs="Arial"/>
        </w:rPr>
      </w:pPr>
      <w:r w:rsidRPr="00AE6E8C">
        <w:rPr>
          <w:rFonts w:ascii="Serif" w:hAnsi="Serif" w:cs="Arial"/>
          <w:b/>
          <w:bCs/>
        </w:rPr>
        <w:t>Model success criteria</w:t>
      </w:r>
      <w:r w:rsidRPr="00AE6E8C">
        <w:rPr>
          <w:rFonts w:ascii="Serif" w:hAnsi="Serif" w:cs="Arial"/>
        </w:rPr>
        <w:t xml:space="preserve">: The model will be considered successful if it </w:t>
      </w:r>
      <w:proofErr w:type="spellStart"/>
      <w:r w:rsidRPr="00AE6E8C">
        <w:rPr>
          <w:rFonts w:ascii="Serif" w:hAnsi="Serif" w:cs="Arial"/>
        </w:rPr>
        <w:t>minimises</w:t>
      </w:r>
      <w:proofErr w:type="spellEnd"/>
      <w:r w:rsidRPr="00AE6E8C">
        <w:rPr>
          <w:rFonts w:ascii="Serif" w:hAnsi="Serif" w:cs="Arial"/>
        </w:rPr>
        <w:t xml:space="preserve"> prediction error (loss), </w:t>
      </w:r>
      <w:proofErr w:type="spellStart"/>
      <w:r w:rsidRPr="00AE6E8C">
        <w:rPr>
          <w:rFonts w:ascii="Serif" w:hAnsi="Serif" w:cs="Arial"/>
        </w:rPr>
        <w:t>generalises</w:t>
      </w:r>
      <w:proofErr w:type="spellEnd"/>
      <w:r w:rsidRPr="00AE6E8C">
        <w:rPr>
          <w:rFonts w:ascii="Serif" w:hAnsi="Serif" w:cs="Arial"/>
        </w:rPr>
        <w:t xml:space="preserve"> well to unseen data, and captures key relationships between variables, resulting in accurate and reliable predictions of CO₂ emissions.</w:t>
      </w:r>
    </w:p>
    <w:p w14:paraId="41699489" w14:textId="77777777" w:rsidR="00F06144" w:rsidRPr="00AE6E8C" w:rsidRDefault="00F06144" w:rsidP="00F06144">
      <w:pPr>
        <w:jc w:val="both"/>
        <w:rPr>
          <w:rFonts w:ascii="Serif" w:hAnsi="Serif" w:cs="Arial"/>
        </w:rPr>
      </w:pPr>
    </w:p>
    <w:p w14:paraId="0A743546" w14:textId="77777777" w:rsidR="00F06144" w:rsidRPr="00AE6E8C" w:rsidRDefault="00F06144" w:rsidP="00F06144">
      <w:pPr>
        <w:pStyle w:val="Heading1"/>
        <w:ind w:left="567" w:hanging="567"/>
        <w:rPr>
          <w:rFonts w:ascii="Serif" w:hAnsi="Serif" w:cs="Arial"/>
        </w:rPr>
      </w:pPr>
      <w:bookmarkStart w:id="21" w:name="_Toc229512929"/>
      <w:proofErr w:type="gramStart"/>
      <w:r w:rsidRPr="00AE6E8C">
        <w:rPr>
          <w:rFonts w:ascii="Serif" w:hAnsi="Serif" w:cs="Arial"/>
          <w:sz w:val="36"/>
          <w:szCs w:val="36"/>
        </w:rPr>
        <w:t>2 .</w:t>
      </w:r>
      <w:proofErr w:type="gramEnd"/>
      <w:r>
        <w:rPr>
          <w:rFonts w:ascii="Serif" w:hAnsi="Serif" w:cs="Arial"/>
          <w:sz w:val="36"/>
          <w:szCs w:val="36"/>
        </w:rPr>
        <w:t xml:space="preserve"> </w:t>
      </w:r>
      <w:r w:rsidRPr="00AE6E8C">
        <w:rPr>
          <w:rFonts w:ascii="Serif" w:hAnsi="Serif" w:cs="Arial"/>
          <w:bCs/>
          <w:sz w:val="36"/>
          <w:szCs w:val="36"/>
        </w:rPr>
        <w:t>CRISP-DM stage two – data understanding</w:t>
      </w:r>
      <w:bookmarkEnd w:id="21"/>
    </w:p>
    <w:p w14:paraId="272C6851" w14:textId="77777777" w:rsidR="00F06144" w:rsidRPr="00AE6E8C" w:rsidRDefault="00F06144" w:rsidP="00F06144">
      <w:pPr>
        <w:jc w:val="both"/>
        <w:rPr>
          <w:rFonts w:ascii="Serif" w:hAnsi="Serif" w:cs="Arial"/>
        </w:rPr>
      </w:pPr>
      <w:r w:rsidRPr="00AE6E8C">
        <w:rPr>
          <w:rFonts w:ascii="Serif" w:hAnsi="Serif" w:cs="Arial"/>
        </w:rPr>
        <w:t xml:space="preserve">To develop the model, three datasets were initially collected to explore the relationship between deforestation and CO₂ emissions. The data was obtained from publicly available sources, including </w:t>
      </w:r>
      <w:proofErr w:type="spellStart"/>
      <w:r w:rsidRPr="00AE6E8C">
        <w:rPr>
          <w:rFonts w:ascii="Serif" w:hAnsi="Serif" w:cs="Arial"/>
        </w:rPr>
        <w:t>TerraBrasilis</w:t>
      </w:r>
      <w:proofErr w:type="spellEnd"/>
      <w:r w:rsidRPr="00AE6E8C">
        <w:rPr>
          <w:rFonts w:ascii="Serif" w:hAnsi="Serif" w:cs="Arial"/>
        </w:rPr>
        <w:t xml:space="preserve"> for deforestation monitoring (</w:t>
      </w:r>
      <w:proofErr w:type="spellStart"/>
      <w:r w:rsidRPr="00AE6E8C">
        <w:rPr>
          <w:rFonts w:ascii="Serif" w:hAnsi="Serif" w:cs="Arial"/>
        </w:rPr>
        <w:t>TerraBrasilis</w:t>
      </w:r>
      <w:proofErr w:type="spellEnd"/>
      <w:r w:rsidRPr="00AE6E8C">
        <w:rPr>
          <w:rFonts w:ascii="Serif" w:hAnsi="Serif" w:cs="Arial"/>
        </w:rPr>
        <w:t>, n.d.), TRASE for livestock production (</w:t>
      </w:r>
      <w:proofErr w:type="spellStart"/>
      <w:r w:rsidRPr="00AE6E8C">
        <w:rPr>
          <w:rFonts w:ascii="Serif" w:hAnsi="Serif" w:cs="Arial"/>
        </w:rPr>
        <w:t>zu</w:t>
      </w:r>
      <w:proofErr w:type="spellEnd"/>
      <w:r w:rsidRPr="00AE6E8C">
        <w:rPr>
          <w:rFonts w:ascii="Serif" w:hAnsi="Serif" w:cs="Arial"/>
        </w:rPr>
        <w:t xml:space="preserve"> </w:t>
      </w:r>
      <w:proofErr w:type="spellStart"/>
      <w:r w:rsidRPr="00AE6E8C">
        <w:rPr>
          <w:rFonts w:ascii="Serif" w:hAnsi="Serif" w:cs="Arial"/>
        </w:rPr>
        <w:t>Ermgassen</w:t>
      </w:r>
      <w:proofErr w:type="spellEnd"/>
      <w:r w:rsidRPr="00AE6E8C">
        <w:rPr>
          <w:rFonts w:ascii="Serif" w:hAnsi="Serif" w:cs="Arial"/>
        </w:rPr>
        <w:t xml:space="preserve"> et al., 2023), and INPE for CO₂ emissions data (Crispim and Bezerra, 2019). An exploratory data analysis (EDA) was conducted on all datasets; however, integrating them was not suitable for the scope of this project.</w:t>
      </w:r>
    </w:p>
    <w:p w14:paraId="6DAAB381" w14:textId="77777777" w:rsidR="00F06144" w:rsidRPr="00AE6E8C" w:rsidRDefault="00F06144" w:rsidP="00F06144">
      <w:pPr>
        <w:jc w:val="both"/>
        <w:rPr>
          <w:rFonts w:ascii="Serif" w:hAnsi="Serif" w:cs="Arial"/>
        </w:rPr>
      </w:pPr>
      <w:r w:rsidRPr="00AE6E8C">
        <w:rPr>
          <w:rFonts w:ascii="Serif" w:hAnsi="Serif" w:cs="Arial"/>
        </w:rPr>
        <w:lastRenderedPageBreak/>
        <w:t xml:space="preserve">The primary objective is to predict CO₂ emissions specifically associated with </w:t>
      </w:r>
      <w:r>
        <w:rPr>
          <w:rFonts w:ascii="Serif" w:hAnsi="Serif" w:cs="Arial"/>
        </w:rPr>
        <w:t>meat</w:t>
      </w:r>
      <w:r w:rsidRPr="00AE6E8C">
        <w:rPr>
          <w:rFonts w:ascii="Serif" w:hAnsi="Serif" w:cs="Arial"/>
        </w:rPr>
        <w:t xml:space="preserve">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proofErr w:type="spellStart"/>
      <w:r w:rsidRPr="00AE6E8C">
        <w:rPr>
          <w:rFonts w:ascii="Serif" w:hAnsi="Serif" w:cs="Arial"/>
          <w:i/>
          <w:iCs/>
        </w:rPr>
        <w:t>Beef</w:t>
      </w:r>
      <w:r>
        <w:rPr>
          <w:rFonts w:ascii="Serif" w:hAnsi="Serif" w:cs="Arial"/>
          <w:i/>
          <w:iCs/>
        </w:rPr>
        <w:t>_a</w:t>
      </w:r>
      <w:r w:rsidRPr="00AE6E8C">
        <w:rPr>
          <w:rFonts w:ascii="Serif" w:hAnsi="Serif" w:cs="Arial"/>
          <w:i/>
          <w:iCs/>
        </w:rPr>
        <w:t>mazon</w:t>
      </w:r>
      <w:proofErr w:type="spellEnd"/>
      <w:r w:rsidRPr="00AE6E8C">
        <w:rPr>
          <w:rFonts w:ascii="Serif" w:hAnsi="Serif" w:cs="Arial"/>
        </w:rPr>
        <w:t xml:space="preserve"> dataset contains targeted features directly linked to cattle-driven deforestation and emissions. Therefore, only this dataset was selected for further analysis.</w:t>
      </w:r>
    </w:p>
    <w:p w14:paraId="48B55206" w14:textId="77777777" w:rsidR="00F06144" w:rsidRPr="00AE6E8C" w:rsidRDefault="00F06144" w:rsidP="00F06144">
      <w:pPr>
        <w:pStyle w:val="Heading2"/>
        <w:rPr>
          <w:rFonts w:ascii="Serif" w:hAnsi="Serif"/>
        </w:rPr>
      </w:pPr>
      <w:bookmarkStart w:id="22" w:name="_Toc229512930"/>
      <w:r w:rsidRPr="00AE6E8C">
        <w:rPr>
          <w:rFonts w:ascii="Serif" w:hAnsi="Serif"/>
        </w:rPr>
        <w:t xml:space="preserve">2.1 Dataset Formats and </w:t>
      </w:r>
      <w:bookmarkEnd w:id="22"/>
      <w:r>
        <w:rPr>
          <w:rFonts w:ascii="Serif" w:hAnsi="Serif"/>
        </w:rPr>
        <w:t>Problems Encountered</w:t>
      </w:r>
    </w:p>
    <w:p w14:paraId="6F189B40" w14:textId="77777777" w:rsidR="00F06144" w:rsidRPr="00AE6E8C" w:rsidRDefault="00F06144" w:rsidP="00F06144">
      <w:pPr>
        <w:jc w:val="both"/>
        <w:rPr>
          <w:rFonts w:ascii="Serif" w:hAnsi="Serif" w:cs="Arial"/>
        </w:rPr>
      </w:pPr>
      <w:r w:rsidRPr="00AE6E8C">
        <w:rPr>
          <w:rFonts w:ascii="Serif" w:hAnsi="Serif" w:cs="Arial"/>
          <w:b/>
          <w:bCs/>
        </w:rPr>
        <w:t>1</w:t>
      </w:r>
      <w:r w:rsidRPr="00AE6E8C">
        <w:rPr>
          <w:rFonts w:ascii="Serif" w:hAnsi="Serif" w:cs="Arial"/>
        </w:rPr>
        <w:t xml:space="preserve">- The </w:t>
      </w:r>
      <w:proofErr w:type="spellStart"/>
      <w:r w:rsidRPr="00AE6E8C">
        <w:rPr>
          <w:rFonts w:ascii="Serif" w:hAnsi="Serif"/>
          <w:i/>
          <w:iCs/>
        </w:rPr>
        <w:t>beef_amazon</w:t>
      </w:r>
      <w:proofErr w:type="spellEnd"/>
      <w:r w:rsidRPr="00AE6E8C">
        <w:rPr>
          <w:rFonts w:ascii="Serif" w:hAnsi="Serif"/>
        </w:rPr>
        <w:t xml:space="preserve"> </w:t>
      </w:r>
      <w:r w:rsidRPr="00AE6E8C">
        <w:rPr>
          <w:rFonts w:ascii="Serif" w:hAnsi="Serif" w:cs="Arial"/>
        </w:rPr>
        <w:t>dataset was provided in CSV format. For this project, the dataset was filtered to include only records from the Amazon region, as this is the focus of the analysis.</w:t>
      </w:r>
    </w:p>
    <w:p w14:paraId="1E08D5BF" w14:textId="77777777" w:rsidR="00F06144" w:rsidRPr="00AE6E8C" w:rsidRDefault="00F06144" w:rsidP="00F06144">
      <w:pPr>
        <w:jc w:val="both"/>
        <w:rPr>
          <w:rFonts w:ascii="Serif" w:hAnsi="Serif" w:cs="Arial"/>
        </w:rPr>
      </w:pPr>
      <w:r w:rsidRPr="00AE6E8C">
        <w:rPr>
          <w:rFonts w:ascii="Serif" w:hAnsi="Serif" w:cs="Arial"/>
          <w:noProof/>
          <w:color w:val="000000"/>
          <w:bdr w:val="none" w:sz="0" w:space="0" w:color="auto" w:frame="1"/>
        </w:rPr>
        <w:drawing>
          <wp:anchor distT="0" distB="0" distL="114300" distR="114300" simplePos="0" relativeHeight="251659264" behindDoc="0" locked="0" layoutInCell="1" allowOverlap="1" wp14:anchorId="288A0051" wp14:editId="513AEF7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FCBEA7" w14:textId="77777777" w:rsidR="00F06144" w:rsidRPr="00AE6E8C" w:rsidRDefault="00F06144" w:rsidP="00F06144">
      <w:pPr>
        <w:jc w:val="both"/>
        <w:rPr>
          <w:rFonts w:ascii="Serif" w:hAnsi="Serif" w:cs="Arial"/>
        </w:rPr>
      </w:pPr>
    </w:p>
    <w:p w14:paraId="222AE456" w14:textId="77777777" w:rsidR="00F06144" w:rsidRPr="00AE6E8C" w:rsidRDefault="00F06144" w:rsidP="00F06144">
      <w:pPr>
        <w:jc w:val="both"/>
        <w:rPr>
          <w:rFonts w:ascii="Serif" w:hAnsi="Serif" w:cs="Arial"/>
        </w:rPr>
      </w:pPr>
    </w:p>
    <w:p w14:paraId="62867EA6" w14:textId="77777777" w:rsidR="00F06144" w:rsidRPr="00AE6E8C" w:rsidRDefault="00F06144" w:rsidP="00F06144">
      <w:pPr>
        <w:jc w:val="both"/>
        <w:rPr>
          <w:rFonts w:ascii="Serif" w:hAnsi="Serif" w:cs="Arial"/>
        </w:rPr>
      </w:pPr>
    </w:p>
    <w:p w14:paraId="5CB5841D"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8480" behindDoc="0" locked="0" layoutInCell="1" allowOverlap="1" wp14:anchorId="5D02032B" wp14:editId="31407F62">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3"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032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4"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4"/>
                    </w:p>
                  </w:txbxContent>
                </v:textbox>
                <w10:wrap type="square"/>
              </v:shape>
            </w:pict>
          </mc:Fallback>
        </mc:AlternateContent>
      </w:r>
    </w:p>
    <w:p w14:paraId="3A9A3642" w14:textId="77777777" w:rsidR="00F06144" w:rsidRPr="00AE6E8C" w:rsidRDefault="00F06144" w:rsidP="00F06144">
      <w:pPr>
        <w:jc w:val="both"/>
        <w:rPr>
          <w:rFonts w:ascii="Serif" w:hAnsi="Serif" w:cs="Arial"/>
        </w:rPr>
      </w:pPr>
    </w:p>
    <w:p w14:paraId="49206721" w14:textId="77777777" w:rsidR="00F06144" w:rsidRPr="00AE6E8C" w:rsidRDefault="00F06144" w:rsidP="00F06144">
      <w:pPr>
        <w:pStyle w:val="Heading2"/>
        <w:rPr>
          <w:rFonts w:ascii="Serif" w:hAnsi="Serif"/>
        </w:rPr>
      </w:pPr>
      <w:bookmarkStart w:id="25" w:name="_Toc229512931"/>
      <w:r w:rsidRPr="00AE6E8C">
        <w:rPr>
          <w:rFonts w:ascii="Serif" w:hAnsi="Serif"/>
        </w:rPr>
        <w:t>2.2 Data description report</w:t>
      </w:r>
      <w:bookmarkEnd w:id="25"/>
    </w:p>
    <w:p w14:paraId="7B213F11" w14:textId="77777777" w:rsidR="00F06144" w:rsidRPr="00B33AF7" w:rsidRDefault="00F06144" w:rsidP="00F06144">
      <w:pPr>
        <w:pStyle w:val="Heading4"/>
        <w:rPr>
          <w:rFonts w:ascii="Serif" w:hAnsi="Serif"/>
        </w:rPr>
      </w:pPr>
      <w:r w:rsidRPr="00B33AF7">
        <w:rPr>
          <w:rFonts w:ascii="Serif" w:hAnsi="Serif"/>
        </w:rPr>
        <w:t xml:space="preserve"> Number of records</w:t>
      </w:r>
    </w:p>
    <w:p w14:paraId="457D6676" w14:textId="77777777" w:rsidR="00F06144" w:rsidRPr="00AE6E8C" w:rsidRDefault="00F06144" w:rsidP="00F06144">
      <w:pPr>
        <w:rPr>
          <w:rFonts w:ascii="Serif" w:hAnsi="Serif"/>
        </w:rPr>
      </w:pPr>
      <w:r w:rsidRPr="00AE6E8C">
        <w:rPr>
          <w:rFonts w:ascii="Serif" w:hAnsi="Serif"/>
        </w:rPr>
        <w:t xml:space="preserve">The number of records in the </w:t>
      </w:r>
      <w:proofErr w:type="spellStart"/>
      <w:r w:rsidRPr="00AE6E8C">
        <w:rPr>
          <w:rFonts w:ascii="Serif" w:hAnsi="Serif"/>
          <w:i/>
          <w:iCs/>
        </w:rPr>
        <w:t>beef_</w:t>
      </w:r>
      <w:proofErr w:type="gramStart"/>
      <w:r w:rsidRPr="00AE6E8C">
        <w:rPr>
          <w:rFonts w:ascii="Serif" w:hAnsi="Serif"/>
          <w:i/>
          <w:iCs/>
        </w:rPr>
        <w:t>amazon</w:t>
      </w:r>
      <w:proofErr w:type="spellEnd"/>
      <w:r w:rsidRPr="00AE6E8C">
        <w:rPr>
          <w:rFonts w:ascii="Serif" w:hAnsi="Serif"/>
        </w:rPr>
        <w:t xml:space="preserve"> </w:t>
      </w:r>
      <w:r w:rsidRPr="00AE6E8C">
        <w:rPr>
          <w:rFonts w:ascii="Serif" w:hAnsi="Serif" w:cs="Arial"/>
        </w:rPr>
        <w:t xml:space="preserve"> </w:t>
      </w:r>
      <w:r w:rsidRPr="00AE6E8C">
        <w:rPr>
          <w:rFonts w:ascii="Serif" w:hAnsi="Serif"/>
        </w:rPr>
        <w:t>dataset</w:t>
      </w:r>
      <w:proofErr w:type="gramEnd"/>
      <w:r w:rsidRPr="00AE6E8C">
        <w:rPr>
          <w:rFonts w:ascii="Serif" w:hAnsi="Serif"/>
        </w:rPr>
        <w:t xml:space="preserve"> is 839,727 rows and 26 columns.</w:t>
      </w:r>
    </w:p>
    <w:p w14:paraId="76D09D4C" w14:textId="77777777" w:rsidR="00F06144" w:rsidRPr="00AE6E8C" w:rsidRDefault="00F06144" w:rsidP="00F06144">
      <w:pPr>
        <w:jc w:val="both"/>
        <w:rPr>
          <w:rFonts w:ascii="Serif" w:hAnsi="Serif" w:cs="Arial"/>
        </w:rPr>
      </w:pPr>
      <w:r w:rsidRPr="00AE6E8C">
        <w:rPr>
          <w:rFonts w:ascii="Serif" w:hAnsi="Serif"/>
          <w:noProof/>
        </w:rPr>
        <w:drawing>
          <wp:anchor distT="0" distB="0" distL="114300" distR="114300" simplePos="0" relativeHeight="251661312" behindDoc="0" locked="0" layoutInCell="1" allowOverlap="1" wp14:anchorId="1263A89F" wp14:editId="1448A352">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C2F640C" w14:textId="77777777" w:rsidR="00F06144" w:rsidRPr="00AE6E8C" w:rsidRDefault="00F06144" w:rsidP="00F06144">
      <w:pPr>
        <w:jc w:val="both"/>
        <w:rPr>
          <w:rFonts w:ascii="Serif" w:hAnsi="Serif" w:cs="Arial"/>
        </w:rPr>
      </w:pPr>
    </w:p>
    <w:p w14:paraId="011DE885" w14:textId="77777777" w:rsidR="00F06144" w:rsidRPr="00AE6E8C" w:rsidRDefault="00F06144" w:rsidP="00F06144">
      <w:pPr>
        <w:jc w:val="both"/>
        <w:rPr>
          <w:rFonts w:ascii="Serif" w:hAnsi="Serif" w:cs="Arial"/>
        </w:rPr>
      </w:pPr>
    </w:p>
    <w:p w14:paraId="736DE6B8"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9504" behindDoc="0" locked="0" layoutInCell="1" allowOverlap="1" wp14:anchorId="41AE462C" wp14:editId="55C6E777">
                <wp:simplePos x="0" y="0"/>
                <wp:positionH relativeFrom="column">
                  <wp:posOffset>1091565</wp:posOffset>
                </wp:positionH>
                <wp:positionV relativeFrom="paragraph">
                  <wp:posOffset>121920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62E1AB5E" w14:textId="77777777" w:rsidR="00F06144" w:rsidRPr="00AD26A4" w:rsidRDefault="00F06144" w:rsidP="00F06144">
                            <w:pPr>
                              <w:pStyle w:val="Caption"/>
                              <w:rPr>
                                <w:rFonts w:ascii="Serif" w:hAnsi="Serif"/>
                                <w:noProof/>
                              </w:rPr>
                            </w:pPr>
                            <w:bookmarkStart w:id="26"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AE462C" id="_x0000_s1027" type="#_x0000_t202" style="position:absolute;left:0;text-align:left;margin-left:85.95pt;margin-top:9.6pt;width:287.9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" stroked="f">
                <v:textbox style="mso-fit-shape-to-text:t" inset="0,0,0,0">
                  <w:txbxContent>
                    <w:p w14:paraId="62E1AB5E" w14:textId="77777777" w:rsidR="00F06144" w:rsidRPr="00AD26A4" w:rsidRDefault="00F06144" w:rsidP="00F06144">
                      <w:pPr>
                        <w:pStyle w:val="Caption"/>
                        <w:rPr>
                          <w:rFonts w:ascii="Serif" w:hAnsi="Serif"/>
                          <w:noProof/>
                        </w:rPr>
                      </w:pPr>
                      <w:bookmarkStart w:id="27"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7"/>
                    </w:p>
                  </w:txbxContent>
                </v:textbox>
                <w10:wrap type="square"/>
              </v:shape>
            </w:pict>
          </mc:Fallback>
        </mc:AlternateContent>
      </w:r>
    </w:p>
    <w:p w14:paraId="5A3907B8" w14:textId="77777777" w:rsidR="00F06144" w:rsidRPr="00AE6E8C" w:rsidRDefault="00F06144" w:rsidP="00F06144">
      <w:pPr>
        <w:pStyle w:val="Heading4"/>
        <w:rPr>
          <w:rFonts w:ascii="Serif" w:hAnsi="Serif"/>
        </w:rPr>
      </w:pPr>
      <w:r w:rsidRPr="00AE6E8C">
        <w:rPr>
          <w:rFonts w:ascii="Serif" w:hAnsi="Serif"/>
        </w:rPr>
        <w:lastRenderedPageBreak/>
        <w:t>Identity of the fields</w:t>
      </w:r>
    </w:p>
    <w:p w14:paraId="58EA125B"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0528" behindDoc="0" locked="0" layoutInCell="1" allowOverlap="1" wp14:anchorId="4AAAA622" wp14:editId="0FB44165">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477C2ABA" w14:textId="77777777" w:rsidR="00F06144" w:rsidRPr="007947E3" w:rsidRDefault="00F06144" w:rsidP="00F06144">
                            <w:pPr>
                              <w:pStyle w:val="Caption"/>
                              <w:rPr>
                                <w:rFonts w:ascii="Serif" w:hAnsi="Serif"/>
                                <w:noProof/>
                                <w:bdr w:val="none" w:sz="0" w:space="0" w:color="auto" w:frame="1"/>
                              </w:rPr>
                            </w:pPr>
                            <w:bookmarkStart w:id="28"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AA622" id="_x0000_s1028" type="#_x0000_t202" style="position:absolute;left:0;text-align:left;margin-left:10.4pt;margin-top:357.4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477C2ABA" w14:textId="77777777" w:rsidR="00F06144" w:rsidRPr="007947E3" w:rsidRDefault="00F06144" w:rsidP="00F06144">
                      <w:pPr>
                        <w:pStyle w:val="Caption"/>
                        <w:rPr>
                          <w:rFonts w:ascii="Serif" w:hAnsi="Serif"/>
                          <w:noProof/>
                          <w:bdr w:val="none" w:sz="0" w:space="0" w:color="auto" w:frame="1"/>
                        </w:rPr>
                      </w:pPr>
                      <w:bookmarkStart w:id="29"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0288" behindDoc="0" locked="0" layoutInCell="1" allowOverlap="1" wp14:anchorId="113D6768" wp14:editId="7BB4BE98">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w:t>
      </w:r>
      <w:proofErr w:type="spellStart"/>
      <w:r w:rsidRPr="00AE6E8C">
        <w:rPr>
          <w:rFonts w:ascii="Serif" w:hAnsi="Serif"/>
          <w:i/>
          <w:iCs/>
        </w:rPr>
        <w:t>beef_amazon</w:t>
      </w:r>
      <w:proofErr w:type="spellEnd"/>
      <w:r w:rsidRPr="00AE6E8C">
        <w:rPr>
          <w:rFonts w:ascii="Serif" w:hAnsi="Serif"/>
        </w:rPr>
        <w:t xml:space="preserve"> dataset includes variables related to production, trade, and environmental impact. It contains geographic, economic, and sustainability fields, with a strong focus on deforestation and CO₂ emissions linked to </w:t>
      </w:r>
      <w:r>
        <w:rPr>
          <w:rFonts w:ascii="Serif" w:hAnsi="Serif"/>
        </w:rPr>
        <w:t>meat</w:t>
      </w:r>
      <w:r w:rsidRPr="00AE6E8C">
        <w:rPr>
          <w:rFonts w:ascii="Serif" w:hAnsi="Serif"/>
        </w:rPr>
        <w:t xml:space="preserve"> production.</w:t>
      </w:r>
    </w:p>
    <w:p w14:paraId="26CF1835" w14:textId="77777777" w:rsidR="00F06144" w:rsidRPr="00AE6E8C" w:rsidRDefault="00F06144" w:rsidP="00F06144">
      <w:pPr>
        <w:jc w:val="both"/>
        <w:rPr>
          <w:rFonts w:ascii="Serif" w:hAnsi="Serif"/>
        </w:rPr>
      </w:pPr>
    </w:p>
    <w:p w14:paraId="71E07959" w14:textId="77777777" w:rsidR="00F06144" w:rsidRPr="00AE6E8C" w:rsidRDefault="00F06144" w:rsidP="00F06144">
      <w:pPr>
        <w:pStyle w:val="Heading2"/>
        <w:rPr>
          <w:rFonts w:ascii="Serif" w:hAnsi="Serif"/>
        </w:rPr>
      </w:pPr>
      <w:bookmarkStart w:id="30" w:name="_Toc229512932"/>
      <w:r w:rsidRPr="00AE6E8C">
        <w:rPr>
          <w:rFonts w:ascii="Serif" w:hAnsi="Serif"/>
        </w:rPr>
        <w:t>2.2.3 Other surface features</w:t>
      </w:r>
      <w:bookmarkEnd w:id="30"/>
    </w:p>
    <w:p w14:paraId="4B9C5234" w14:textId="77777777" w:rsidR="00F06144" w:rsidRPr="00AE6E8C" w:rsidRDefault="00F06144" w:rsidP="00F06144">
      <w:pPr>
        <w:jc w:val="both"/>
        <w:rPr>
          <w:rFonts w:ascii="Serif" w:hAnsi="Serif"/>
        </w:rPr>
      </w:pPr>
      <w:r w:rsidRPr="00AE6E8C">
        <w:rPr>
          <w:rFonts w:ascii="Serif" w:hAnsi="Serif"/>
        </w:rPr>
        <w:t xml:space="preserve">Other surface features of the </w:t>
      </w:r>
      <w:proofErr w:type="spellStart"/>
      <w:r w:rsidRPr="00AE6E8C">
        <w:rPr>
          <w:rFonts w:ascii="Serif" w:hAnsi="Serif"/>
          <w:i/>
          <w:iCs/>
        </w:rPr>
        <w:t>beef_amazon</w:t>
      </w:r>
      <w:proofErr w:type="spellEnd"/>
      <w:r w:rsidRPr="00AE6E8C">
        <w:rPr>
          <w:rFonts w:ascii="Serif" w:hAnsi="Serif"/>
          <w:i/>
          <w:iCs/>
        </w:rPr>
        <w:t xml:space="preserve"> </w:t>
      </w:r>
      <w:r w:rsidRPr="00AE6E8C">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70A6CEE" w14:textId="77777777" w:rsidR="00F06144" w:rsidRPr="00AE6E8C" w:rsidRDefault="00F06144" w:rsidP="00F06144">
      <w:pPr>
        <w:jc w:val="both"/>
        <w:rPr>
          <w:rFonts w:ascii="Serif" w:hAnsi="Serif"/>
        </w:rPr>
      </w:pPr>
    </w:p>
    <w:p w14:paraId="7601D0B5" w14:textId="77777777" w:rsidR="00F06144" w:rsidRPr="00AE6E8C" w:rsidRDefault="00F06144" w:rsidP="00F06144">
      <w:pPr>
        <w:pStyle w:val="Heading2"/>
        <w:rPr>
          <w:rFonts w:ascii="Serif" w:hAnsi="Serif"/>
        </w:rPr>
      </w:pPr>
      <w:bookmarkStart w:id="31" w:name="_Toc229512933"/>
      <w:r w:rsidRPr="00AE6E8C">
        <w:rPr>
          <w:rFonts w:ascii="Serif" w:hAnsi="Serif"/>
        </w:rPr>
        <w:lastRenderedPageBreak/>
        <w:t>2.3 Data exploration report</w:t>
      </w:r>
      <w:bookmarkEnd w:id="31"/>
    </w:p>
    <w:p w14:paraId="3EB09F53" w14:textId="77777777" w:rsidR="00F06144" w:rsidRPr="00AE6E8C" w:rsidRDefault="00F06144" w:rsidP="00F06144">
      <w:pPr>
        <w:pStyle w:val="Heading4"/>
        <w:rPr>
          <w:rFonts w:ascii="Serif" w:hAnsi="Serif"/>
        </w:rPr>
      </w:pPr>
      <w:r w:rsidRPr="00AE6E8C">
        <w:rPr>
          <w:rFonts w:ascii="Serif" w:hAnsi="Serif"/>
        </w:rPr>
        <w:t>Distribution of the Data</w:t>
      </w:r>
    </w:p>
    <w:p w14:paraId="18DCF877"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1552" behindDoc="0" locked="0" layoutInCell="1" allowOverlap="1" wp14:anchorId="6000C7CD" wp14:editId="18FDE39C">
                <wp:simplePos x="0" y="0"/>
                <wp:positionH relativeFrom="margin">
                  <wp:align>center</wp:align>
                </wp:positionH>
                <wp:positionV relativeFrom="paragraph">
                  <wp:posOffset>6707293</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278EC94A" w14:textId="77777777" w:rsidR="00F06144" w:rsidRPr="004E62C8" w:rsidRDefault="00F06144" w:rsidP="00F06144">
                            <w:pPr>
                              <w:pStyle w:val="Caption"/>
                              <w:rPr>
                                <w:rFonts w:ascii="Serif" w:hAnsi="Serif"/>
                                <w:noProof/>
                              </w:rPr>
                            </w:pPr>
                            <w:bookmarkStart w:id="32"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00C7CD" id="_x0000_s1029" type="#_x0000_t202" style="position:absolute;left:0;text-align:left;margin-left:0;margin-top:528.15pt;width:451.3pt;height:21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" stroked="f">
                <v:textbox style="mso-fit-shape-to-text:t" inset="0,0,0,0">
                  <w:txbxContent>
                    <w:p w14:paraId="278EC94A" w14:textId="77777777" w:rsidR="00F06144" w:rsidRPr="004E62C8" w:rsidRDefault="00F06144" w:rsidP="00F06144">
                      <w:pPr>
                        <w:pStyle w:val="Caption"/>
                        <w:rPr>
                          <w:rFonts w:ascii="Serif" w:hAnsi="Serif"/>
                          <w:noProof/>
                        </w:rPr>
                      </w:pPr>
                      <w:bookmarkStart w:id="33"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33"/>
                    </w:p>
                  </w:txbxContent>
                </v:textbox>
                <w10:wrap type="square" anchorx="margin"/>
              </v:shape>
            </w:pict>
          </mc:Fallback>
        </mc:AlternateContent>
      </w:r>
      <w:r w:rsidRPr="00AE6E8C">
        <w:rPr>
          <w:rFonts w:ascii="Serif" w:hAnsi="Serif"/>
          <w:noProof/>
        </w:rPr>
        <w:drawing>
          <wp:anchor distT="0" distB="0" distL="114300" distR="114300" simplePos="0" relativeHeight="251663360" behindDoc="0" locked="0" layoutInCell="1" allowOverlap="1" wp14:anchorId="5F118CDF" wp14:editId="3F561F81">
            <wp:simplePos x="0" y="0"/>
            <wp:positionH relativeFrom="margin">
              <wp:align>center</wp:align>
            </wp:positionH>
            <wp:positionV relativeFrom="paragraph">
              <wp:posOffset>2843319</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B877FB">
        <w:rPr>
          <w:rFonts w:ascii="Serif" w:hAnsi="Serif"/>
        </w:rPr>
        <w:t xml:space="preserve">Histograms were used to examine the distribution of numerical variables in the </w:t>
      </w:r>
      <w:proofErr w:type="spellStart"/>
      <w:r w:rsidRPr="00B877FB">
        <w:rPr>
          <w:rFonts w:ascii="Serif" w:hAnsi="Serif"/>
        </w:rPr>
        <w:t>beef_amazon</w:t>
      </w:r>
      <w:proofErr w:type="spellEnd"/>
      <w:r w:rsidRPr="00B877FB">
        <w:rPr>
          <w:rFonts w:ascii="Serif" w:hAnsi="Serif"/>
        </w:rPr>
        <w:t xml:space="preserve"> dataset. Most variables, including CO₂ emissions, cattle deforestation, land use, and FOB values, exhibit strong right-skewness, with most observations concentrated at lower values and a long tail extending toward higher values. </w:t>
      </w:r>
      <w:r w:rsidRPr="0063520D">
        <w:rPr>
          <w:rFonts w:ascii="Serif" w:hAnsi="Serif"/>
          <w:highlight w:val="red"/>
        </w:rPr>
        <w:t>Scatter plots further showed that while most observations are grouped near lower values, a smaller number of observations are spread far from the main cluster, suggesting high variability and potential extreme values within the dataset</w:t>
      </w:r>
      <w:r w:rsidRPr="001D4309">
        <w:rPr>
          <w:rFonts w:ascii="Serif" w:hAnsi="Serif"/>
          <w:highlight w:val="yellow"/>
        </w:rPr>
        <w:t>.</w:t>
      </w:r>
      <w:r w:rsidRPr="00B877FB">
        <w:rPr>
          <w:rFonts w:ascii="Serif" w:hAnsi="Serif"/>
        </w:rPr>
        <w:t xml:space="preserve"> </w:t>
      </w:r>
      <w:r w:rsidRPr="004352CF">
        <w:rPr>
          <w:rFonts w:ascii="Serif" w:hAnsi="Serif"/>
        </w:rPr>
        <w:t xml:space="preserve">The year variable shows a more distributed pattern across different years, while volume contains most observations between 0.5 and 1. In contrast, variables such as </w:t>
      </w:r>
      <w:proofErr w:type="spellStart"/>
      <w:r w:rsidRPr="004352CF">
        <w:rPr>
          <w:rFonts w:ascii="Serif" w:hAnsi="Serif"/>
        </w:rPr>
        <w:t>cattle_deforestation</w:t>
      </w:r>
      <w:proofErr w:type="spellEnd"/>
      <w:r w:rsidRPr="004352CF">
        <w:rPr>
          <w:rFonts w:ascii="Serif" w:hAnsi="Serif"/>
        </w:rPr>
        <w:t xml:space="preserve">, co2 gross, co2 net, </w:t>
      </w:r>
      <w:proofErr w:type="spellStart"/>
      <w:r w:rsidRPr="004352CF">
        <w:rPr>
          <w:rFonts w:ascii="Serif" w:hAnsi="Serif"/>
        </w:rPr>
        <w:t>land_use</w:t>
      </w:r>
      <w:proofErr w:type="spellEnd"/>
      <w:r w:rsidRPr="004352CF">
        <w:rPr>
          <w:rFonts w:ascii="Serif" w:hAnsi="Serif"/>
        </w:rPr>
        <w:t xml:space="preserve">, and fob are highly </w:t>
      </w:r>
      <w:proofErr w:type="gramStart"/>
      <w:r w:rsidRPr="004352CF">
        <w:rPr>
          <w:rFonts w:ascii="Serif" w:hAnsi="Serif"/>
        </w:rPr>
        <w:t>right-skewed</w:t>
      </w:r>
      <w:proofErr w:type="gramEnd"/>
      <w:r w:rsidRPr="004352CF">
        <w:rPr>
          <w:rFonts w:ascii="Serif" w:hAnsi="Serif"/>
        </w:rPr>
        <w:t>, with most values concentrated near zero and a smaller number of higher values. Overall, these patterns indicate significant skewness within the dataset, which should be considered during preprocessing and modelling.</w:t>
      </w:r>
    </w:p>
    <w:p w14:paraId="7034A161" w14:textId="77777777" w:rsidR="00F06144" w:rsidRPr="00AE6E8C" w:rsidRDefault="00F06144" w:rsidP="00F06144">
      <w:pPr>
        <w:pStyle w:val="Heading4"/>
        <w:rPr>
          <w:rFonts w:ascii="Serif" w:hAnsi="Serif"/>
        </w:rPr>
      </w:pPr>
    </w:p>
    <w:p w14:paraId="2E1FF043" w14:textId="77777777" w:rsidR="00F06144" w:rsidRPr="00AE6E8C" w:rsidRDefault="00F06144" w:rsidP="00F06144">
      <w:pPr>
        <w:rPr>
          <w:rFonts w:ascii="Serif" w:hAnsi="Serif"/>
        </w:rPr>
      </w:pPr>
    </w:p>
    <w:p w14:paraId="1A511515" w14:textId="77777777" w:rsidR="00F06144" w:rsidRPr="00AE6E8C" w:rsidRDefault="00F06144" w:rsidP="00F06144">
      <w:pPr>
        <w:rPr>
          <w:rFonts w:ascii="Serif" w:hAnsi="Serif"/>
        </w:rPr>
      </w:pPr>
    </w:p>
    <w:p w14:paraId="33A278D5" w14:textId="77777777" w:rsidR="00F06144" w:rsidRPr="00AE6E8C" w:rsidRDefault="00F06144" w:rsidP="00F06144">
      <w:pPr>
        <w:rPr>
          <w:rFonts w:ascii="Serif" w:hAnsi="Serif"/>
        </w:rPr>
      </w:pPr>
    </w:p>
    <w:p w14:paraId="7B0251AD" w14:textId="77777777" w:rsidR="00F06144" w:rsidRPr="00AE6E8C" w:rsidRDefault="00F06144" w:rsidP="00F06144">
      <w:pPr>
        <w:pStyle w:val="Heading4"/>
        <w:rPr>
          <w:rFonts w:ascii="Serif" w:hAnsi="Serif"/>
        </w:rPr>
      </w:pPr>
      <w:r w:rsidRPr="00AE6E8C">
        <w:rPr>
          <w:rFonts w:ascii="Serif" w:hAnsi="Serif"/>
        </w:rPr>
        <w:lastRenderedPageBreak/>
        <w:t>Checking for outliers</w:t>
      </w:r>
    </w:p>
    <w:p w14:paraId="230452EF" w14:textId="77777777" w:rsidR="00F06144" w:rsidRDefault="00F06144" w:rsidP="00F06144">
      <w:pPr>
        <w:jc w:val="both"/>
        <w:rPr>
          <w:rFonts w:ascii="Serif" w:hAnsi="Serif"/>
        </w:rPr>
      </w:pPr>
      <w:r w:rsidRPr="00AE6E8C">
        <w:rPr>
          <w:rFonts w:ascii="Serif" w:hAnsi="Serif"/>
        </w:rPr>
        <w:t xml:space="preserve">Boxplots were used to </w:t>
      </w:r>
      <w:proofErr w:type="spellStart"/>
      <w:r w:rsidRPr="00AE6E8C">
        <w:rPr>
          <w:rFonts w:ascii="Serif" w:hAnsi="Serif"/>
        </w:rPr>
        <w:t>analyse</w:t>
      </w:r>
      <w:proofErr w:type="spellEnd"/>
      <w:r w:rsidRPr="00AE6E8C">
        <w:rPr>
          <w:rFonts w:ascii="Serif" w:hAnsi="Serif"/>
        </w:rPr>
        <w:t xml:space="preserve"> the spread of numeric variables in the </w:t>
      </w:r>
      <w:proofErr w:type="spellStart"/>
      <w:r w:rsidRPr="00AE6E8C">
        <w:rPr>
          <w:rFonts w:ascii="Serif" w:hAnsi="Serif"/>
          <w:i/>
          <w:iCs/>
        </w:rPr>
        <w:t>beef_amazon</w:t>
      </w:r>
      <w:proofErr w:type="spellEnd"/>
      <w:r w:rsidRPr="00AE6E8C">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w:t>
      </w:r>
      <w:r>
        <w:rPr>
          <w:rFonts w:ascii="Serif" w:hAnsi="Serif"/>
        </w:rPr>
        <w:t>others</w:t>
      </w:r>
      <w:r w:rsidRPr="00AE6E8C">
        <w:rPr>
          <w:rFonts w:ascii="Serif" w:hAnsi="Serif"/>
        </w:rPr>
        <w:t xml:space="preserve"> may need feature scaling.</w:t>
      </w:r>
    </w:p>
    <w:p w14:paraId="77EE62AD" w14:textId="77777777" w:rsidR="00F06144" w:rsidRDefault="00F06144" w:rsidP="00F06144">
      <w:pPr>
        <w:jc w:val="both"/>
        <w:rPr>
          <w:rFonts w:ascii="Serif" w:hAnsi="Serif"/>
        </w:rPr>
      </w:pPr>
      <w:r>
        <w:rPr>
          <w:noProof/>
        </w:rPr>
        <mc:AlternateContent>
          <mc:Choice Requires="wps">
            <w:drawing>
              <wp:anchor distT="0" distB="0" distL="114300" distR="114300" simplePos="0" relativeHeight="251672576" behindDoc="0" locked="0" layoutInCell="1" allowOverlap="1" wp14:anchorId="66035F31" wp14:editId="2A67D802">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A586C4" w14:textId="77777777" w:rsidR="00F06144" w:rsidRPr="009B6F15" w:rsidRDefault="00F06144" w:rsidP="00F06144">
                            <w:pPr>
                              <w:pStyle w:val="Caption"/>
                              <w:rPr>
                                <w:rFonts w:ascii="Serif" w:hAnsi="Serif"/>
                                <w:noProof/>
                              </w:rPr>
                            </w:pPr>
                            <w:bookmarkStart w:id="34"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35F31" id="_x0000_s1030" type="#_x0000_t202" style="position:absolute;left:0;text-align:left;margin-left:10.5pt;margin-top:295.4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6FA586C4" w14:textId="77777777" w:rsidR="00F06144" w:rsidRPr="009B6F15" w:rsidRDefault="00F06144" w:rsidP="00F06144">
                      <w:pPr>
                        <w:pStyle w:val="Caption"/>
                        <w:rPr>
                          <w:rFonts w:ascii="Serif" w:hAnsi="Serif"/>
                          <w:noProof/>
                        </w:rPr>
                      </w:pPr>
                      <w:bookmarkStart w:id="35"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5"/>
                    </w:p>
                  </w:txbxContent>
                </v:textbox>
                <w10:wrap type="square"/>
              </v:shape>
            </w:pict>
          </mc:Fallback>
        </mc:AlternateContent>
      </w:r>
      <w:r>
        <w:rPr>
          <w:rFonts w:ascii="Serif" w:hAnsi="Serif"/>
          <w:noProof/>
        </w:rPr>
        <w:drawing>
          <wp:anchor distT="0" distB="0" distL="114300" distR="114300" simplePos="0" relativeHeight="251667456" behindDoc="0" locked="0" layoutInCell="1" allowOverlap="1" wp14:anchorId="6CD68C35" wp14:editId="7DCDB20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F4C8E79" w14:textId="77777777" w:rsidR="00F06144" w:rsidRDefault="00F06144" w:rsidP="00F06144">
      <w:pPr>
        <w:jc w:val="both"/>
        <w:rPr>
          <w:rFonts w:ascii="Serif" w:hAnsi="Serif"/>
        </w:rPr>
      </w:pPr>
    </w:p>
    <w:p w14:paraId="070262BF" w14:textId="77777777" w:rsidR="00F06144" w:rsidRDefault="00F06144" w:rsidP="00F06144">
      <w:pPr>
        <w:jc w:val="both"/>
        <w:rPr>
          <w:rFonts w:ascii="Serif" w:hAnsi="Serif"/>
        </w:rPr>
      </w:pPr>
    </w:p>
    <w:p w14:paraId="0192E201" w14:textId="77777777" w:rsidR="00F06144" w:rsidRDefault="00F06144" w:rsidP="00F06144">
      <w:pPr>
        <w:jc w:val="both"/>
        <w:rPr>
          <w:rFonts w:ascii="Serif" w:hAnsi="Serif"/>
        </w:rPr>
      </w:pPr>
    </w:p>
    <w:p w14:paraId="7AF4DEB5" w14:textId="77777777" w:rsidR="00F06144" w:rsidRDefault="00F06144" w:rsidP="00F06144">
      <w:pPr>
        <w:jc w:val="both"/>
        <w:rPr>
          <w:rFonts w:ascii="Serif" w:hAnsi="Serif"/>
        </w:rPr>
      </w:pPr>
    </w:p>
    <w:p w14:paraId="1F10B540" w14:textId="77777777" w:rsidR="00F06144" w:rsidRDefault="00F06144" w:rsidP="00F06144">
      <w:pPr>
        <w:jc w:val="both"/>
        <w:rPr>
          <w:rFonts w:ascii="Serif" w:hAnsi="Serif"/>
        </w:rPr>
      </w:pPr>
    </w:p>
    <w:p w14:paraId="5F06220E" w14:textId="77777777" w:rsidR="00F06144" w:rsidRDefault="00F06144" w:rsidP="00F06144">
      <w:pPr>
        <w:jc w:val="both"/>
        <w:rPr>
          <w:rFonts w:ascii="Serif" w:hAnsi="Serif"/>
        </w:rPr>
      </w:pPr>
    </w:p>
    <w:p w14:paraId="095549B5" w14:textId="77777777" w:rsidR="00F06144" w:rsidRDefault="00F06144" w:rsidP="00F06144">
      <w:pPr>
        <w:jc w:val="both"/>
        <w:rPr>
          <w:rFonts w:ascii="Serif" w:hAnsi="Serif"/>
        </w:rPr>
      </w:pPr>
    </w:p>
    <w:p w14:paraId="27F95755" w14:textId="77777777" w:rsidR="00F06144" w:rsidRPr="00AE6E8C" w:rsidRDefault="00F06144" w:rsidP="00F06144">
      <w:pPr>
        <w:jc w:val="both"/>
        <w:rPr>
          <w:rFonts w:ascii="Serif" w:hAnsi="Serif"/>
        </w:rPr>
      </w:pPr>
    </w:p>
    <w:p w14:paraId="239822A9" w14:textId="77777777" w:rsidR="00F06144" w:rsidRPr="00AE6E8C" w:rsidRDefault="00F06144" w:rsidP="00F06144">
      <w:pPr>
        <w:pStyle w:val="Heading4"/>
        <w:rPr>
          <w:rFonts w:ascii="Serif" w:hAnsi="Serif"/>
        </w:rPr>
      </w:pPr>
      <w:r w:rsidRPr="00AE6E8C">
        <w:rPr>
          <w:rFonts w:ascii="Serif" w:hAnsi="Serif"/>
        </w:rPr>
        <w:lastRenderedPageBreak/>
        <w:t>Relationship between variables</w:t>
      </w:r>
    </w:p>
    <w:p w14:paraId="1E766B83"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73600" behindDoc="0" locked="0" layoutInCell="1" allowOverlap="1" wp14:anchorId="5733C295" wp14:editId="77BCBAB2">
                <wp:simplePos x="0" y="0"/>
                <wp:positionH relativeFrom="column">
                  <wp:posOffset>-10795</wp:posOffset>
                </wp:positionH>
                <wp:positionV relativeFrom="paragraph">
                  <wp:posOffset>6562090</wp:posOffset>
                </wp:positionV>
                <wp:extent cx="5731510" cy="635"/>
                <wp:effectExtent l="0" t="0" r="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60C657" w14:textId="77777777" w:rsidR="00F06144" w:rsidRPr="009D5D0A" w:rsidRDefault="00F06144" w:rsidP="00F06144">
                            <w:pPr>
                              <w:pStyle w:val="Caption"/>
                              <w:rPr>
                                <w:rFonts w:ascii="Serif" w:hAnsi="Serif"/>
                                <w:noProof/>
                                <w:bdr w:val="none" w:sz="0" w:space="0" w:color="auto" w:frame="1"/>
                              </w:rPr>
                            </w:pPr>
                            <w:bookmarkStart w:id="36"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3C295" id="_x0000_s1031" type="#_x0000_t202" style="position:absolute;left:0;text-align:left;margin-left:-.85pt;margin-top:516.7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" stroked="f">
                <v:textbox style="mso-fit-shape-to-text:t" inset="0,0,0,0">
                  <w:txbxContent>
                    <w:p w14:paraId="1B60C657" w14:textId="77777777" w:rsidR="00F06144" w:rsidRPr="009D5D0A" w:rsidRDefault="00F06144" w:rsidP="00F06144">
                      <w:pPr>
                        <w:pStyle w:val="Caption"/>
                        <w:rPr>
                          <w:rFonts w:ascii="Serif" w:hAnsi="Serif"/>
                          <w:noProof/>
                          <w:bdr w:val="none" w:sz="0" w:space="0" w:color="auto" w:frame="1"/>
                        </w:rPr>
                      </w:pPr>
                      <w:bookmarkStart w:id="37"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7"/>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4384" behindDoc="0" locked="0" layoutInCell="1" allowOverlap="1" wp14:anchorId="1E534670" wp14:editId="7BC1EF41">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scatter matrix reveals a strong linear relationship between </w:t>
      </w:r>
      <w:r w:rsidRPr="00500E8F">
        <w:rPr>
          <w:rFonts w:ascii="Serif" w:hAnsi="Serif"/>
          <w:i/>
          <w:iCs/>
        </w:rPr>
        <w:t>CO₂ gross</w:t>
      </w:r>
      <w:r w:rsidRPr="00AE6E8C">
        <w:rPr>
          <w:rFonts w:ascii="Serif" w:hAnsi="Serif"/>
        </w:rPr>
        <w:t xml:space="preserve"> and </w:t>
      </w:r>
      <w:r w:rsidRPr="00500E8F">
        <w:rPr>
          <w:rFonts w:ascii="Serif" w:hAnsi="Serif"/>
          <w:i/>
          <w:iCs/>
        </w:rPr>
        <w:t xml:space="preserve">CO₂ net </w:t>
      </w:r>
      <w:r w:rsidRPr="00AE6E8C">
        <w:rPr>
          <w:rFonts w:ascii="Serif" w:hAnsi="Serif"/>
        </w:rPr>
        <w:t>emissions, indicating a high level of correlation between these variables. This suggests potential redundancy and may introduce multicollinearity</w:t>
      </w:r>
      <w:r w:rsidRPr="00AE6E8C">
        <w:rPr>
          <w:rFonts w:ascii="Serif" w:hAnsi="Serif" w:cs="Arial"/>
        </w:rPr>
        <w:t xml:space="preserve"> (Fatima, 2024)</w:t>
      </w:r>
      <w:r w:rsidRPr="00AE6E8C">
        <w:rPr>
          <w:rFonts w:ascii="Serif" w:hAnsi="Serif"/>
        </w:rPr>
        <w:t xml:space="preserve">. </w:t>
      </w:r>
      <w:r w:rsidRPr="00500E8F">
        <w:rPr>
          <w:rFonts w:ascii="Serif" w:hAnsi="Serif"/>
          <w:i/>
          <w:iCs/>
        </w:rPr>
        <w:t>FOB</w:t>
      </w:r>
      <w:r w:rsidRPr="00AE6E8C">
        <w:rPr>
          <w:rFonts w:ascii="Serif" w:hAnsi="Serif"/>
        </w:rPr>
        <w:t xml:space="preserve"> and </w:t>
      </w:r>
      <w:r w:rsidRPr="00500E8F">
        <w:rPr>
          <w:rFonts w:ascii="Serif" w:hAnsi="Serif"/>
          <w:i/>
          <w:iCs/>
        </w:rPr>
        <w:t>Volume</w:t>
      </w:r>
      <w:r w:rsidRPr="00AE6E8C">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0074A52" w14:textId="77777777" w:rsidR="00F06144" w:rsidRPr="00AE6E8C" w:rsidRDefault="00F06144" w:rsidP="00F06144">
      <w:pPr>
        <w:rPr>
          <w:rFonts w:ascii="Serif" w:hAnsi="Serif"/>
        </w:rPr>
      </w:pPr>
    </w:p>
    <w:p w14:paraId="72BAFB6F" w14:textId="77777777" w:rsidR="00F06144" w:rsidRPr="00AE6E8C" w:rsidRDefault="00F06144" w:rsidP="00F06144">
      <w:pPr>
        <w:rPr>
          <w:rFonts w:ascii="Serif" w:hAnsi="Serif"/>
        </w:rPr>
      </w:pPr>
    </w:p>
    <w:p w14:paraId="0A4CD4C1" w14:textId="77777777" w:rsidR="00F06144" w:rsidRPr="00AE6E8C" w:rsidRDefault="00F06144" w:rsidP="00F06144">
      <w:pPr>
        <w:rPr>
          <w:rFonts w:ascii="Serif" w:hAnsi="Serif"/>
        </w:rPr>
      </w:pPr>
    </w:p>
    <w:p w14:paraId="408A944E" w14:textId="77777777" w:rsidR="00F06144" w:rsidRPr="00AE6E8C" w:rsidRDefault="00F06144" w:rsidP="00F06144">
      <w:pPr>
        <w:rPr>
          <w:rFonts w:ascii="Serif" w:hAnsi="Serif"/>
        </w:rPr>
      </w:pPr>
    </w:p>
    <w:p w14:paraId="1F6843E9" w14:textId="77777777" w:rsidR="00F06144" w:rsidRPr="00AE6E8C" w:rsidRDefault="00F06144" w:rsidP="00F06144">
      <w:pPr>
        <w:rPr>
          <w:rFonts w:ascii="Serif" w:hAnsi="Serif"/>
        </w:rPr>
      </w:pPr>
    </w:p>
    <w:p w14:paraId="7E0217BC" w14:textId="77777777" w:rsidR="00F06144" w:rsidRPr="00AE6E8C" w:rsidRDefault="00F06144" w:rsidP="00F06144">
      <w:pPr>
        <w:rPr>
          <w:rFonts w:ascii="Serif" w:hAnsi="Serif"/>
        </w:rPr>
      </w:pPr>
    </w:p>
    <w:p w14:paraId="31557C30" w14:textId="77777777" w:rsidR="00F06144" w:rsidRPr="00AE6E8C" w:rsidRDefault="00F06144" w:rsidP="00F06144">
      <w:pPr>
        <w:pStyle w:val="Heading4"/>
        <w:rPr>
          <w:rFonts w:ascii="Serif" w:hAnsi="Serif"/>
        </w:rPr>
      </w:pPr>
      <w:r w:rsidRPr="00AE6E8C">
        <w:rPr>
          <w:rFonts w:ascii="Serif" w:hAnsi="Serif"/>
        </w:rPr>
        <w:lastRenderedPageBreak/>
        <w:t>Simple aggregations</w:t>
      </w:r>
    </w:p>
    <w:p w14:paraId="3789FEB3" w14:textId="77777777" w:rsidR="00F06144" w:rsidRPr="00AE6E8C" w:rsidRDefault="00F06144" w:rsidP="00F06144">
      <w:pPr>
        <w:jc w:val="both"/>
        <w:rPr>
          <w:rFonts w:ascii="Serif" w:hAnsi="Serif"/>
        </w:rPr>
      </w:pPr>
      <w:r w:rsidRPr="00AE6E8C">
        <w:rPr>
          <w:rFonts w:ascii="Serif" w:hAnsi="Serif"/>
        </w:rPr>
        <w:t xml:space="preserve">Simple aggregations were used to </w:t>
      </w:r>
      <w:proofErr w:type="spellStart"/>
      <w:r w:rsidRPr="00AE6E8C">
        <w:rPr>
          <w:rFonts w:ascii="Serif" w:hAnsi="Serif"/>
        </w:rPr>
        <w:t>analyse</w:t>
      </w:r>
      <w:proofErr w:type="spellEnd"/>
      <w:r w:rsidRPr="00AE6E8C">
        <w:rPr>
          <w:rFonts w:ascii="Serif" w:hAnsi="Serif"/>
        </w:rPr>
        <w:t xml:space="preserve"> trends over time in the </w:t>
      </w:r>
      <w:proofErr w:type="spellStart"/>
      <w:r w:rsidRPr="00AE6E8C">
        <w:rPr>
          <w:rFonts w:ascii="Serif" w:hAnsi="Serif"/>
          <w:i/>
          <w:iCs/>
        </w:rPr>
        <w:t>Beef</w:t>
      </w:r>
      <w:r>
        <w:rPr>
          <w:rFonts w:ascii="Serif" w:hAnsi="Serif"/>
          <w:i/>
          <w:iCs/>
        </w:rPr>
        <w:t>_a</w:t>
      </w:r>
      <w:r w:rsidRPr="00AE6E8C">
        <w:rPr>
          <w:rFonts w:ascii="Serif" w:hAnsi="Serif"/>
          <w:i/>
          <w:iCs/>
        </w:rPr>
        <w:t>mazon</w:t>
      </w:r>
      <w:proofErr w:type="spellEnd"/>
      <w:r w:rsidRPr="00AE6E8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43FCFAE2" w14:textId="77777777" w:rsidR="00F06144" w:rsidRPr="00AE6E8C" w:rsidRDefault="00F06144" w:rsidP="00F06144">
      <w:pPr>
        <w:rPr>
          <w:rFonts w:ascii="Serif" w:hAnsi="Serif"/>
        </w:rPr>
      </w:pPr>
    </w:p>
    <w:p w14:paraId="5B31927B"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4624" behindDoc="0" locked="0" layoutInCell="1" allowOverlap="1" wp14:anchorId="5A049622" wp14:editId="7D008A90">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4588B7E" w14:textId="77777777" w:rsidR="00F06144" w:rsidRPr="00F03610" w:rsidRDefault="00F06144" w:rsidP="00F06144">
                            <w:pPr>
                              <w:pStyle w:val="Caption"/>
                              <w:rPr>
                                <w:rFonts w:ascii="Serif" w:hAnsi="Serif"/>
                                <w:noProof/>
                                <w:bdr w:val="none" w:sz="0" w:space="0" w:color="auto" w:frame="1"/>
                              </w:rPr>
                            </w:pPr>
                            <w:bookmarkStart w:id="38"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49622" id="_x0000_s1032" type="#_x0000_t202" style="position:absolute;margin-left:85.4pt;margin-top:295.6pt;width:28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" stroked="f">
                <v:textbox style="mso-fit-shape-to-text:t" inset="0,0,0,0">
                  <w:txbxContent>
                    <w:p w14:paraId="74588B7E" w14:textId="77777777" w:rsidR="00F06144" w:rsidRPr="00F03610" w:rsidRDefault="00F06144" w:rsidP="00F06144">
                      <w:pPr>
                        <w:pStyle w:val="Caption"/>
                        <w:rPr>
                          <w:rFonts w:ascii="Serif" w:hAnsi="Serif"/>
                          <w:noProof/>
                          <w:bdr w:val="none" w:sz="0" w:space="0" w:color="auto" w:frame="1"/>
                        </w:rPr>
                      </w:pPr>
                      <w:bookmarkStart w:id="39"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2336" behindDoc="0" locked="0" layoutInCell="1" allowOverlap="1" wp14:anchorId="18D0ABF4" wp14:editId="18616A03">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CD657B" w14:textId="77777777" w:rsidR="00F06144" w:rsidRPr="00AE6E8C" w:rsidRDefault="00F06144" w:rsidP="00F06144">
      <w:pPr>
        <w:rPr>
          <w:rFonts w:ascii="Serif" w:hAnsi="Serif"/>
        </w:rPr>
      </w:pPr>
    </w:p>
    <w:p w14:paraId="3DBAEFA2" w14:textId="77777777" w:rsidR="00F06144" w:rsidRPr="00AE6E8C" w:rsidRDefault="00F06144" w:rsidP="00F06144">
      <w:pPr>
        <w:rPr>
          <w:rFonts w:ascii="Serif" w:hAnsi="Serif"/>
        </w:rPr>
      </w:pPr>
    </w:p>
    <w:p w14:paraId="4787EC6C" w14:textId="77777777" w:rsidR="00F06144" w:rsidRPr="00AE6E8C" w:rsidRDefault="00F06144" w:rsidP="00F06144">
      <w:pPr>
        <w:rPr>
          <w:rFonts w:ascii="Serif" w:hAnsi="Serif"/>
        </w:rPr>
      </w:pPr>
    </w:p>
    <w:p w14:paraId="4485CB84" w14:textId="77777777" w:rsidR="00F06144" w:rsidRPr="00AE6E8C" w:rsidRDefault="00F06144" w:rsidP="00F06144">
      <w:pPr>
        <w:rPr>
          <w:rFonts w:ascii="Serif" w:hAnsi="Serif"/>
        </w:rPr>
      </w:pPr>
    </w:p>
    <w:p w14:paraId="5BDD7073" w14:textId="77777777" w:rsidR="00F06144" w:rsidRPr="00AE6E8C" w:rsidRDefault="00F06144" w:rsidP="00F06144">
      <w:pPr>
        <w:rPr>
          <w:rFonts w:ascii="Serif" w:hAnsi="Serif"/>
        </w:rPr>
      </w:pPr>
    </w:p>
    <w:p w14:paraId="592FE263" w14:textId="77777777" w:rsidR="00F06144" w:rsidRPr="00AE6E8C" w:rsidRDefault="00F06144" w:rsidP="00F06144">
      <w:pPr>
        <w:rPr>
          <w:rFonts w:ascii="Serif" w:hAnsi="Serif"/>
        </w:rPr>
      </w:pPr>
    </w:p>
    <w:p w14:paraId="1D0CDE69" w14:textId="77777777" w:rsidR="00F06144" w:rsidRPr="00AE6E8C" w:rsidRDefault="00F06144" w:rsidP="00F06144">
      <w:pPr>
        <w:rPr>
          <w:rFonts w:ascii="Serif" w:hAnsi="Serif"/>
        </w:rPr>
      </w:pPr>
    </w:p>
    <w:p w14:paraId="11BD31F2" w14:textId="77777777" w:rsidR="00F06144" w:rsidRPr="00AE6E8C" w:rsidRDefault="00F06144" w:rsidP="00F06144">
      <w:pPr>
        <w:rPr>
          <w:rFonts w:ascii="Serif" w:hAnsi="Serif"/>
        </w:rPr>
      </w:pPr>
    </w:p>
    <w:p w14:paraId="2231D58D" w14:textId="77777777" w:rsidR="00F06144" w:rsidRPr="00AE6E8C" w:rsidRDefault="00F06144" w:rsidP="00F06144">
      <w:pPr>
        <w:rPr>
          <w:rFonts w:ascii="Serif" w:hAnsi="Serif"/>
        </w:rPr>
      </w:pPr>
    </w:p>
    <w:p w14:paraId="6CDA4462" w14:textId="77777777" w:rsidR="00F06144" w:rsidRPr="00AE6E8C" w:rsidRDefault="00F06144" w:rsidP="00F06144">
      <w:pPr>
        <w:rPr>
          <w:rFonts w:ascii="Serif" w:hAnsi="Serif"/>
        </w:rPr>
      </w:pPr>
    </w:p>
    <w:p w14:paraId="0C7E4C5B" w14:textId="77777777" w:rsidR="00F06144" w:rsidRPr="00AE6E8C" w:rsidRDefault="00F06144" w:rsidP="00F06144">
      <w:pPr>
        <w:rPr>
          <w:rFonts w:ascii="Serif" w:hAnsi="Serif"/>
        </w:rPr>
      </w:pPr>
    </w:p>
    <w:p w14:paraId="6443F022" w14:textId="77777777" w:rsidR="00F06144" w:rsidRPr="00AE6E8C" w:rsidRDefault="00F06144" w:rsidP="00F06144">
      <w:pPr>
        <w:rPr>
          <w:rFonts w:ascii="Serif" w:hAnsi="Serif"/>
        </w:rPr>
      </w:pPr>
    </w:p>
    <w:p w14:paraId="1D604795" w14:textId="77777777" w:rsidR="00F06144" w:rsidRPr="00AE6E8C" w:rsidRDefault="00F06144" w:rsidP="00F06144">
      <w:pPr>
        <w:rPr>
          <w:rFonts w:ascii="Serif" w:hAnsi="Serif"/>
        </w:rPr>
      </w:pPr>
    </w:p>
    <w:p w14:paraId="11A6E2F1" w14:textId="77777777" w:rsidR="00F06144" w:rsidRPr="00AE6E8C" w:rsidRDefault="00F06144" w:rsidP="00F06144">
      <w:pPr>
        <w:rPr>
          <w:rFonts w:ascii="Serif" w:hAnsi="Serif"/>
        </w:rPr>
      </w:pPr>
    </w:p>
    <w:p w14:paraId="4A5CF9C9" w14:textId="77777777" w:rsidR="00F06144" w:rsidRPr="00AE6E8C" w:rsidRDefault="00F06144" w:rsidP="00F06144">
      <w:pPr>
        <w:rPr>
          <w:rFonts w:ascii="Serif" w:hAnsi="Serif"/>
        </w:rPr>
      </w:pPr>
    </w:p>
    <w:p w14:paraId="6BE783BC" w14:textId="77777777" w:rsidR="00F06144" w:rsidRPr="00AE6E8C" w:rsidRDefault="00F06144" w:rsidP="00F06144">
      <w:pPr>
        <w:rPr>
          <w:rFonts w:ascii="Serif" w:hAnsi="Serif"/>
        </w:rPr>
      </w:pPr>
    </w:p>
    <w:p w14:paraId="2BB5BCD5" w14:textId="77777777" w:rsidR="00F06144" w:rsidRPr="00AE6E8C" w:rsidRDefault="00F06144" w:rsidP="00F06144">
      <w:pPr>
        <w:rPr>
          <w:rFonts w:ascii="Serif" w:hAnsi="Serif"/>
        </w:rPr>
      </w:pPr>
    </w:p>
    <w:p w14:paraId="761A02D4" w14:textId="77777777" w:rsidR="00F06144" w:rsidRPr="00AE6E8C" w:rsidRDefault="00F06144" w:rsidP="00F06144">
      <w:pPr>
        <w:rPr>
          <w:rFonts w:ascii="Serif" w:hAnsi="Serif"/>
        </w:rPr>
      </w:pPr>
    </w:p>
    <w:p w14:paraId="5EEB7BD8" w14:textId="77777777" w:rsidR="00F06144" w:rsidRPr="00AE6E8C" w:rsidRDefault="00F06144" w:rsidP="00F06144">
      <w:pPr>
        <w:rPr>
          <w:rFonts w:ascii="Serif" w:hAnsi="Serif"/>
        </w:rPr>
      </w:pPr>
    </w:p>
    <w:p w14:paraId="0AFAFEFD" w14:textId="77777777" w:rsidR="00F06144" w:rsidRPr="00AE6E8C" w:rsidRDefault="00F06144" w:rsidP="00F06144">
      <w:pPr>
        <w:rPr>
          <w:rFonts w:ascii="Serif" w:hAnsi="Serif"/>
        </w:rPr>
      </w:pPr>
    </w:p>
    <w:p w14:paraId="5A14EA81" w14:textId="77777777" w:rsidR="00F06144" w:rsidRPr="00AE6E8C" w:rsidRDefault="00F06144" w:rsidP="00F06144">
      <w:pPr>
        <w:pStyle w:val="Heading2"/>
        <w:rPr>
          <w:rFonts w:ascii="Serif" w:hAnsi="Serif"/>
        </w:rPr>
      </w:pPr>
      <w:bookmarkStart w:id="40" w:name="_Toc229512934"/>
      <w:r w:rsidRPr="00AE6E8C">
        <w:rPr>
          <w:rFonts w:ascii="Serif" w:hAnsi="Serif"/>
        </w:rPr>
        <w:lastRenderedPageBreak/>
        <w:t>2.4 Data Quality Report</w:t>
      </w:r>
      <w:bookmarkEnd w:id="40"/>
    </w:p>
    <w:p w14:paraId="6F753259"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Missing values</w:t>
      </w:r>
    </w:p>
    <w:p w14:paraId="7E197837"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 which may negatively affect the reliability of the results and should be carefully handled in later stages.</w:t>
      </w:r>
    </w:p>
    <w:p w14:paraId="3225C7CC"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Outliers</w:t>
      </w:r>
    </w:p>
    <w:p w14:paraId="6E6EB3A6"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27EEDFA4" w14:textId="77777777" w:rsidR="00F06144" w:rsidRPr="00AE6E8C" w:rsidRDefault="00F06144" w:rsidP="00F06144">
      <w:pPr>
        <w:pStyle w:val="Heading4"/>
        <w:jc w:val="both"/>
        <w:rPr>
          <w:rFonts w:ascii="Serif" w:hAnsi="Serif"/>
          <w:b/>
          <w:bCs/>
          <w:i w:val="0"/>
          <w:iCs w:val="0"/>
          <w:color w:val="000000" w:themeColor="text1"/>
        </w:rPr>
      </w:pPr>
      <w:r w:rsidRPr="00AE6E8C">
        <w:rPr>
          <w:rFonts w:ascii="Serif" w:hAnsi="Serif"/>
          <w:b/>
          <w:bCs/>
          <w:i w:val="0"/>
          <w:iCs w:val="0"/>
          <w:color w:val="000000" w:themeColor="text1"/>
        </w:rPr>
        <w:t xml:space="preserve">Duplicates </w:t>
      </w:r>
    </w:p>
    <w:p w14:paraId="120665A1"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We also examined the dataset for duplicate records and found no</w:t>
      </w:r>
      <w:r>
        <w:rPr>
          <w:rFonts w:ascii="Serif" w:eastAsiaTheme="minorHAnsi" w:hAnsi="Serif" w:cstheme="minorBidi"/>
          <w:i w:val="0"/>
          <w:iCs w:val="0"/>
          <w:color w:val="auto"/>
        </w:rPr>
        <w:t xml:space="preserve"> </w:t>
      </w:r>
      <w:r w:rsidRPr="00AE6E8C">
        <w:rPr>
          <w:rFonts w:ascii="Serif" w:eastAsiaTheme="minorHAnsi" w:hAnsi="Serif" w:cstheme="minorBidi"/>
          <w:i w:val="0"/>
          <w:iCs w:val="0"/>
          <w:color w:val="auto"/>
        </w:rPr>
        <w:t xml:space="preserve">duplicates. This indicates that each observation represents a unique entry, ensuring data integrity and consistency. </w:t>
      </w:r>
      <w:r w:rsidRPr="00E13981">
        <w:rPr>
          <w:rFonts w:ascii="Serif" w:eastAsiaTheme="minorHAnsi" w:hAnsi="Serif" w:cstheme="minorBidi"/>
          <w:i w:val="0"/>
          <w:iCs w:val="0"/>
          <w:color w:val="auto"/>
          <w:highlight w:val="yellow"/>
        </w:rPr>
        <w:t>The absence of duplicates is important, as it prevents bias caused by repeated records and ensures that the analysis and model training are based on accurate and non-redundant data.</w:t>
      </w:r>
    </w:p>
    <w:p w14:paraId="1A759D2B" w14:textId="77777777" w:rsidR="00F06144" w:rsidRPr="00AE6E8C" w:rsidRDefault="00F06144" w:rsidP="00F06144">
      <w:pPr>
        <w:pStyle w:val="Heading4"/>
        <w:rPr>
          <w:rFonts w:ascii="Serif" w:hAnsi="Serif"/>
          <w:b/>
          <w:bCs/>
          <w:i w:val="0"/>
          <w:iCs w:val="0"/>
        </w:rPr>
      </w:pPr>
      <w:r w:rsidRPr="00AE6E8C">
        <w:rPr>
          <w:rFonts w:ascii="Serif" w:hAnsi="Serif"/>
          <w:b/>
          <w:bCs/>
          <w:i w:val="0"/>
          <w:iCs w:val="0"/>
          <w:color w:val="000000" w:themeColor="text1"/>
        </w:rPr>
        <w:t>Possible solutions</w:t>
      </w:r>
    </w:p>
    <w:p w14:paraId="2D1B3FA2" w14:textId="77777777" w:rsidR="00F06144" w:rsidRPr="00AE6E8C" w:rsidRDefault="00F06144" w:rsidP="00F06144">
      <w:pPr>
        <w:jc w:val="both"/>
        <w:rPr>
          <w:rFonts w:ascii="Serif" w:hAnsi="Serif"/>
        </w:rPr>
      </w:pPr>
      <w:r w:rsidRPr="00AE6E8C">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0964E87F" w14:textId="77777777" w:rsidR="00F06144" w:rsidRPr="00AE6E8C" w:rsidRDefault="00F06144" w:rsidP="00F06144">
      <w:pPr>
        <w:jc w:val="both"/>
        <w:rPr>
          <w:rFonts w:ascii="Serif" w:hAnsi="Serif"/>
        </w:rPr>
      </w:pPr>
      <w:r w:rsidRPr="00AE6E8C">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F37FDEA" w14:textId="77777777" w:rsidR="00F06144" w:rsidRPr="00AE6E8C" w:rsidRDefault="00F06144" w:rsidP="00F06144">
      <w:pPr>
        <w:jc w:val="both"/>
        <w:rPr>
          <w:rFonts w:ascii="Serif" w:hAnsi="Serif"/>
        </w:rPr>
      </w:pPr>
    </w:p>
    <w:p w14:paraId="2214F98A" w14:textId="77777777" w:rsidR="00F06144" w:rsidRPr="00AE6E8C" w:rsidRDefault="00F06144" w:rsidP="00F06144">
      <w:pPr>
        <w:jc w:val="both"/>
        <w:rPr>
          <w:rFonts w:ascii="Serif" w:hAnsi="Serif"/>
        </w:rPr>
      </w:pPr>
    </w:p>
    <w:p w14:paraId="19B5DC9B" w14:textId="77777777" w:rsidR="00F06144" w:rsidRPr="00AE6E8C" w:rsidRDefault="00F06144" w:rsidP="00F06144">
      <w:pPr>
        <w:jc w:val="both"/>
        <w:rPr>
          <w:rFonts w:ascii="Serif" w:hAnsi="Serif"/>
        </w:rPr>
      </w:pPr>
    </w:p>
    <w:p w14:paraId="70DCE5FF" w14:textId="77777777" w:rsidR="00F06144" w:rsidRPr="00AE6E8C" w:rsidRDefault="00F06144" w:rsidP="00F06144">
      <w:pPr>
        <w:jc w:val="both"/>
        <w:rPr>
          <w:rFonts w:ascii="Serif" w:hAnsi="Serif"/>
        </w:rPr>
      </w:pPr>
    </w:p>
    <w:p w14:paraId="6570509C" w14:textId="77777777" w:rsidR="00F06144" w:rsidRPr="00AE6E8C" w:rsidRDefault="00F06144" w:rsidP="00F06144">
      <w:pPr>
        <w:pStyle w:val="Heading1"/>
        <w:ind w:left="567" w:hanging="567"/>
        <w:rPr>
          <w:rFonts w:ascii="Serif" w:hAnsi="Serif" w:cs="Arial"/>
        </w:rPr>
      </w:pPr>
      <w:bookmarkStart w:id="41" w:name="_Toc229512935"/>
      <w:r w:rsidRPr="00AE6E8C">
        <w:rPr>
          <w:rFonts w:ascii="Serif" w:hAnsi="Serif" w:cs="Arial"/>
          <w:sz w:val="36"/>
          <w:szCs w:val="36"/>
        </w:rPr>
        <w:lastRenderedPageBreak/>
        <w:t xml:space="preserve">3. </w:t>
      </w:r>
      <w:r w:rsidRPr="00AE6E8C">
        <w:rPr>
          <w:rFonts w:ascii="Serif" w:hAnsi="Serif" w:cs="Arial"/>
          <w:bCs/>
          <w:sz w:val="36"/>
          <w:szCs w:val="36"/>
        </w:rPr>
        <w:t>CRISP-DM stage three – data preparation</w:t>
      </w:r>
      <w:bookmarkEnd w:id="41"/>
    </w:p>
    <w:p w14:paraId="20D15CF2" w14:textId="77777777" w:rsidR="00F06144" w:rsidRPr="00AE6E8C" w:rsidRDefault="00F06144" w:rsidP="00F06144">
      <w:pPr>
        <w:pStyle w:val="Heading2"/>
        <w:ind w:left="360" w:hanging="360"/>
        <w:rPr>
          <w:rFonts w:ascii="Serif" w:hAnsi="Serif"/>
        </w:rPr>
      </w:pPr>
      <w:bookmarkStart w:id="42" w:name="_Toc229512936"/>
      <w:r w:rsidRPr="00AE6E8C">
        <w:rPr>
          <w:rFonts w:ascii="Serif" w:hAnsi="Serif"/>
        </w:rPr>
        <w:t>3.1 – Data Cleaning</w:t>
      </w:r>
      <w:bookmarkEnd w:id="42"/>
    </w:p>
    <w:p w14:paraId="1AE77573" w14:textId="77777777" w:rsidR="00F06144" w:rsidRDefault="00F06144" w:rsidP="00F06144">
      <w:pPr>
        <w:jc w:val="both"/>
        <w:rPr>
          <w:rFonts w:ascii="Serif" w:hAnsi="Serif"/>
        </w:rPr>
      </w:pPr>
      <w:r w:rsidRPr="00AE6E8C">
        <w:rPr>
          <w:rFonts w:ascii="Serif" w:hAnsi="Serif"/>
        </w:rPr>
        <w:t xml:space="preserve">For the data cleaning phase, three different techniques were applied to handle missing values </w:t>
      </w:r>
      <w:proofErr w:type="gramStart"/>
      <w:r w:rsidRPr="00AE6E8C">
        <w:rPr>
          <w:rFonts w:ascii="Serif" w:hAnsi="Serif"/>
        </w:rPr>
        <w:t>in order to</w:t>
      </w:r>
      <w:proofErr w:type="gramEnd"/>
      <w:r w:rsidRPr="00AE6E8C">
        <w:rPr>
          <w:rFonts w:ascii="Serif" w:hAnsi="Serif"/>
        </w:rPr>
        <w:t xml:space="preserve"> evaluate which approach would be most suitable for the model. In addition, invalid entries were identified and corrected, unnecessary columns were removed, and label encoding was implemented. The following approaches were considered:</w:t>
      </w:r>
    </w:p>
    <w:p w14:paraId="3C9185D5" w14:textId="77777777" w:rsidR="00F06144" w:rsidRPr="00AE6E8C" w:rsidRDefault="00F06144" w:rsidP="00F06144">
      <w:pPr>
        <w:jc w:val="both"/>
        <w:rPr>
          <w:rFonts w:ascii="Serif" w:hAnsi="Serif"/>
        </w:rPr>
      </w:pPr>
    </w:p>
    <w:p w14:paraId="35C81A0A" w14:textId="77777777" w:rsidR="00F06144" w:rsidRPr="00AE6E8C" w:rsidRDefault="00F06144" w:rsidP="00F06144">
      <w:pPr>
        <w:pStyle w:val="Heading3"/>
        <w:ind w:left="360" w:hanging="360"/>
        <w:rPr>
          <w:rFonts w:ascii="Serif" w:hAnsi="Serif"/>
        </w:rPr>
      </w:pPr>
      <w:bookmarkStart w:id="43" w:name="_Toc229512937"/>
      <w:r w:rsidRPr="00AE6E8C">
        <w:rPr>
          <w:rFonts w:ascii="Serif" w:hAnsi="Serif"/>
        </w:rPr>
        <w:t>3.1.1 – Missing Values</w:t>
      </w:r>
      <w:bookmarkEnd w:id="43"/>
    </w:p>
    <w:p w14:paraId="589BCD6B" w14:textId="77777777" w:rsidR="00F06144" w:rsidRPr="00AE6E8C" w:rsidRDefault="00F06144" w:rsidP="00F06144">
      <w:pPr>
        <w:pStyle w:val="Heading4"/>
        <w:rPr>
          <w:rFonts w:ascii="Serif" w:hAnsi="Serif"/>
        </w:rPr>
      </w:pPr>
      <w:r w:rsidRPr="00AE6E8C">
        <w:rPr>
          <w:rFonts w:ascii="Serif" w:hAnsi="Serif"/>
        </w:rPr>
        <w:t>Dropping Missing Values</w:t>
      </w:r>
    </w:p>
    <w:p w14:paraId="6C246F44"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5648" behindDoc="0" locked="0" layoutInCell="1" allowOverlap="1" wp14:anchorId="6C2CBBAC" wp14:editId="0B289360">
                <wp:simplePos x="0" y="0"/>
                <wp:positionH relativeFrom="column">
                  <wp:posOffset>1905</wp:posOffset>
                </wp:positionH>
                <wp:positionV relativeFrom="paragraph">
                  <wp:posOffset>1462405</wp:posOffset>
                </wp:positionV>
                <wp:extent cx="5731510" cy="635"/>
                <wp:effectExtent l="0" t="0" r="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0CAE21" w14:textId="77777777" w:rsidR="00F06144" w:rsidRPr="00234B13" w:rsidRDefault="00F06144" w:rsidP="00F06144">
                            <w:pPr>
                              <w:pStyle w:val="Caption"/>
                              <w:rPr>
                                <w:rFonts w:ascii="Serif" w:hAnsi="Serif"/>
                                <w:noProof/>
                              </w:rPr>
                            </w:pPr>
                            <w:bookmarkStart w:id="44"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CBBAC" id="_x0000_s1033" type="#_x0000_t202" style="position:absolute;left:0;text-align:left;margin-left:.15pt;margin-top:115.15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" stroked="f">
                <v:textbox style="mso-fit-shape-to-text:t" inset="0,0,0,0">
                  <w:txbxContent>
                    <w:p w14:paraId="1B0CAE21" w14:textId="77777777" w:rsidR="00F06144" w:rsidRPr="00234B13" w:rsidRDefault="00F06144" w:rsidP="00F06144">
                      <w:pPr>
                        <w:pStyle w:val="Caption"/>
                        <w:rPr>
                          <w:rFonts w:ascii="Serif" w:hAnsi="Serif"/>
                          <w:noProof/>
                        </w:rPr>
                      </w:pPr>
                      <w:bookmarkStart w:id="45"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5"/>
                    </w:p>
                  </w:txbxContent>
                </v:textbox>
                <w10:wrap type="square"/>
              </v:shape>
            </w:pict>
          </mc:Fallback>
        </mc:AlternateContent>
      </w:r>
      <w:r w:rsidRPr="00AE6E8C">
        <w:rPr>
          <w:rFonts w:ascii="Serif" w:hAnsi="Serif"/>
          <w:noProof/>
        </w:rPr>
        <w:drawing>
          <wp:anchor distT="0" distB="0" distL="114300" distR="114300" simplePos="0" relativeHeight="251665408" behindDoc="0" locked="0" layoutInCell="1" allowOverlap="1" wp14:anchorId="2EAA6DEB" wp14:editId="5B479202">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7">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first approach involved removing all missing values from the dataset using the </w:t>
      </w:r>
      <w:proofErr w:type="spellStart"/>
      <w:proofErr w:type="gramStart"/>
      <w:r w:rsidRPr="00AE6E8C">
        <w:rPr>
          <w:rFonts w:ascii="Serif" w:hAnsi="Serif"/>
          <w:i/>
          <w:iCs/>
        </w:rPr>
        <w:t>dropna</w:t>
      </w:r>
      <w:proofErr w:type="spellEnd"/>
      <w:r w:rsidRPr="00AE6E8C">
        <w:rPr>
          <w:rFonts w:ascii="Serif" w:hAnsi="Serif"/>
          <w:i/>
          <w:iCs/>
        </w:rPr>
        <w:t>(</w:t>
      </w:r>
      <w:proofErr w:type="gramEnd"/>
      <w:r w:rsidRPr="00AE6E8C">
        <w:rPr>
          <w:rFonts w:ascii="Serif" w:hAnsi="Serif"/>
          <w:i/>
          <w:iCs/>
        </w:rPr>
        <w:t>)</w:t>
      </w:r>
      <w:r w:rsidRPr="00AE6E8C">
        <w:rPr>
          <w:rFonts w:ascii="Serif" w:hAnsi="Serif"/>
        </w:rPr>
        <w:t xml:space="preserve"> </w:t>
      </w:r>
      <w:proofErr w:type="gramStart"/>
      <w:r w:rsidRPr="00AE6E8C">
        <w:rPr>
          <w:rFonts w:ascii="Serif" w:hAnsi="Serif"/>
        </w:rPr>
        <w:t>function.(</w:t>
      </w:r>
      <w:proofErr w:type="gramEnd"/>
      <w:r w:rsidRPr="00AE6E8C">
        <w:rPr>
          <w:rFonts w:ascii="Serif" w:hAnsi="Serif"/>
        </w:rPr>
        <w:t>pandas.pydata.org, n.d.)</w:t>
      </w:r>
    </w:p>
    <w:p w14:paraId="4CCD6509" w14:textId="77777777" w:rsidR="00F06144" w:rsidRPr="00AE6E8C" w:rsidRDefault="00F06144" w:rsidP="00F06144">
      <w:pPr>
        <w:pStyle w:val="Heading4"/>
        <w:jc w:val="both"/>
        <w:rPr>
          <w:rFonts w:ascii="Serif" w:hAnsi="Serif"/>
        </w:rPr>
      </w:pPr>
      <w:r w:rsidRPr="00AE6E8C">
        <w:rPr>
          <w:rFonts w:ascii="Serif" w:hAnsi="Serif"/>
        </w:rPr>
        <w:t>Median Imputation</w:t>
      </w:r>
    </w:p>
    <w:p w14:paraId="7EA9E24F" w14:textId="77777777" w:rsidR="00F06144" w:rsidRPr="00AE6E8C" w:rsidRDefault="00F06144" w:rsidP="00F06144">
      <w:pPr>
        <w:jc w:val="both"/>
        <w:rPr>
          <w:rFonts w:ascii="Serif" w:hAnsi="Serif"/>
        </w:rPr>
      </w:pPr>
      <w:r w:rsidRPr="00AE6E8C">
        <w:rPr>
          <w:rFonts w:ascii="Serif" w:hAnsi="Serif"/>
        </w:rPr>
        <w:t>The second approach involved median imputation, where the median value of each column was calculated and used to replace any missing values</w:t>
      </w:r>
      <w:r>
        <w:rPr>
          <w:rFonts w:ascii="Serif" w:hAnsi="Serif"/>
        </w:rPr>
        <w:t xml:space="preserve"> with </w:t>
      </w:r>
      <w:proofErr w:type="spellStart"/>
      <w:proofErr w:type="gramStart"/>
      <w:r w:rsidRPr="0022240D">
        <w:rPr>
          <w:rFonts w:ascii="Serif" w:hAnsi="Serif"/>
          <w:i/>
          <w:iCs/>
        </w:rPr>
        <w:t>fillna</w:t>
      </w:r>
      <w:proofErr w:type="spellEnd"/>
      <w:r w:rsidRPr="0022240D">
        <w:rPr>
          <w:rFonts w:ascii="Serif" w:hAnsi="Serif"/>
          <w:i/>
          <w:iCs/>
        </w:rPr>
        <w:t>().median</w:t>
      </w:r>
      <w:proofErr w:type="gramEnd"/>
      <w:r>
        <w:rPr>
          <w:rFonts w:ascii="Serif" w:hAnsi="Serif"/>
        </w:rPr>
        <w:t xml:space="preserve"> method.</w:t>
      </w:r>
      <w:r w:rsidRPr="00AE6E8C">
        <w:rPr>
          <w:rFonts w:ascii="Serif" w:hAnsi="Serif"/>
        </w:rPr>
        <w:t xml:space="preserve"> (</w:t>
      </w:r>
      <w:proofErr w:type="spellStart"/>
      <w:r w:rsidRPr="00AE6E8C">
        <w:rPr>
          <w:rFonts w:ascii="Serif" w:hAnsi="Serif"/>
        </w:rPr>
        <w:t>GeeksforGeeks</w:t>
      </w:r>
      <w:proofErr w:type="spellEnd"/>
      <w:r w:rsidRPr="00AE6E8C">
        <w:rPr>
          <w:rFonts w:ascii="Serif" w:hAnsi="Serif"/>
        </w:rPr>
        <w:t>, 2025)</w:t>
      </w:r>
    </w:p>
    <w:p w14:paraId="565BDAF2" w14:textId="77777777" w:rsidR="00F06144" w:rsidRPr="00AE6E8C" w:rsidRDefault="00F06144" w:rsidP="00F06144">
      <w:pPr>
        <w:pStyle w:val="Heading4"/>
        <w:jc w:val="both"/>
        <w:rPr>
          <w:rFonts w:ascii="Serif" w:hAnsi="Serif"/>
        </w:rPr>
      </w:pPr>
      <w:r w:rsidRPr="00AE6E8C">
        <w:rPr>
          <w:rFonts w:ascii="Serif" w:hAnsi="Serif"/>
        </w:rPr>
        <w:t>Model-Based Imputation</w:t>
      </w:r>
    </w:p>
    <w:p w14:paraId="1CEB65A2" w14:textId="77777777" w:rsidR="00F06144" w:rsidRPr="00AE6E8C" w:rsidRDefault="00F06144" w:rsidP="00F06144">
      <w:pPr>
        <w:jc w:val="both"/>
        <w:rPr>
          <w:rFonts w:ascii="Serif" w:hAnsi="Serif"/>
        </w:rPr>
      </w:pPr>
      <w:r w:rsidRPr="00AE6E8C">
        <w:rPr>
          <w:rFonts w:ascii="Serif" w:hAnsi="Serif"/>
        </w:rPr>
        <w:t xml:space="preserve">  The third approach involved model-based imputation, which uses machine learning techniques to predict missing values (</w:t>
      </w:r>
      <w:proofErr w:type="spellStart"/>
      <w:r w:rsidRPr="00AE6E8C">
        <w:rPr>
          <w:rFonts w:ascii="Serif" w:hAnsi="Serif"/>
        </w:rPr>
        <w:t>GeeksforGeeks</w:t>
      </w:r>
      <w:proofErr w:type="spellEnd"/>
      <w:r w:rsidRPr="00AE6E8C">
        <w:rPr>
          <w:rFonts w:ascii="Serif" w:hAnsi="Serif"/>
        </w:rPr>
        <w:t xml:space="preserve">, 2025). In this study, Linear Regression was first applied to estimate missing values in the </w:t>
      </w:r>
      <w:proofErr w:type="spellStart"/>
      <w:r w:rsidRPr="00AE6E8C">
        <w:rPr>
          <w:rFonts w:ascii="Serif" w:hAnsi="Serif"/>
          <w:i/>
          <w:iCs/>
        </w:rPr>
        <w:t>land_use</w:t>
      </w:r>
      <w:proofErr w:type="spellEnd"/>
      <w:r w:rsidRPr="00AE6E8C">
        <w:rPr>
          <w:rFonts w:ascii="Serif" w:hAnsi="Serif"/>
        </w:rPr>
        <w:t xml:space="preserve"> variable using </w:t>
      </w:r>
      <w:r w:rsidRPr="00AE6E8C">
        <w:rPr>
          <w:rFonts w:ascii="Serif" w:hAnsi="Serif"/>
          <w:i/>
          <w:iCs/>
        </w:rPr>
        <w:t>fob</w:t>
      </w:r>
      <w:r w:rsidRPr="00AE6E8C">
        <w:rPr>
          <w:rFonts w:ascii="Serif" w:hAnsi="Serif"/>
        </w:rPr>
        <w:t xml:space="preserve"> and </w:t>
      </w:r>
      <w:r w:rsidRPr="00AE6E8C">
        <w:rPr>
          <w:rFonts w:ascii="Serif" w:hAnsi="Serif"/>
          <w:i/>
          <w:iCs/>
        </w:rPr>
        <w:t>volume</w:t>
      </w:r>
      <w:r w:rsidRPr="00AE6E8C">
        <w:rPr>
          <w:rFonts w:ascii="Serif" w:hAnsi="Serif"/>
        </w:rPr>
        <w:t xml:space="preserve"> as predictors, as these features showed a strong correlation (Cambridge Spark, 2019). Subsequently, a Random Forest model was used to predict </w:t>
      </w:r>
      <w:r w:rsidRPr="00AE6E8C">
        <w:rPr>
          <w:rFonts w:ascii="Serif" w:hAnsi="Serif"/>
          <w:i/>
          <w:iCs/>
        </w:rPr>
        <w:t>cattle_deforestation_5_year_total_exposure</w:t>
      </w:r>
      <w:r w:rsidRPr="00AE6E8C">
        <w:rPr>
          <w:rFonts w:ascii="Serif" w:hAnsi="Serif"/>
        </w:rPr>
        <w:t xml:space="preserve"> based on </w:t>
      </w:r>
      <w:r w:rsidRPr="00AE6E8C">
        <w:rPr>
          <w:rFonts w:ascii="Serif" w:hAnsi="Serif"/>
          <w:i/>
          <w:iCs/>
        </w:rPr>
        <w:t>volume</w:t>
      </w:r>
      <w:r w:rsidRPr="00AE6E8C">
        <w:rPr>
          <w:rFonts w:ascii="Serif" w:hAnsi="Serif"/>
        </w:rPr>
        <w:t xml:space="preserve">, </w:t>
      </w:r>
      <w:r w:rsidRPr="00AE6E8C">
        <w:rPr>
          <w:rFonts w:ascii="Serif" w:hAnsi="Serif"/>
          <w:i/>
          <w:iCs/>
        </w:rPr>
        <w:t>fob</w:t>
      </w:r>
      <w:r w:rsidRPr="00AE6E8C">
        <w:rPr>
          <w:rFonts w:ascii="Serif" w:hAnsi="Serif"/>
        </w:rPr>
        <w:t xml:space="preserve">, and </w:t>
      </w:r>
      <w:proofErr w:type="spellStart"/>
      <w:r w:rsidRPr="00AE6E8C">
        <w:rPr>
          <w:rFonts w:ascii="Serif" w:hAnsi="Serif"/>
          <w:i/>
          <w:iCs/>
        </w:rPr>
        <w:t>land_use</w:t>
      </w:r>
      <w:proofErr w:type="spellEnd"/>
      <w:r w:rsidRPr="00AE6E8C">
        <w:rPr>
          <w:rFonts w:ascii="Serif" w:hAnsi="Serif"/>
        </w:rPr>
        <w:t xml:space="preserve"> (</w:t>
      </w:r>
      <w:proofErr w:type="spellStart"/>
      <w:r w:rsidRPr="00AE6E8C">
        <w:rPr>
          <w:rFonts w:ascii="Serif" w:hAnsi="Serif"/>
        </w:rPr>
        <w:t>GeeksforGeeks</w:t>
      </w:r>
      <w:proofErr w:type="spellEnd"/>
      <w:r w:rsidRPr="00AE6E8C">
        <w:rPr>
          <w:rFonts w:ascii="Serif" w:hAnsi="Serif"/>
        </w:rPr>
        <w:t xml:space="preserve">, 2024). Finally, Linear Regression was applied again to estimate missing values in </w:t>
      </w:r>
      <w:r w:rsidRPr="00AE6E8C">
        <w:rPr>
          <w:rFonts w:ascii="Serif" w:hAnsi="Serif"/>
          <w:i/>
          <w:iCs/>
        </w:rPr>
        <w:t>co2_gross_emissions_cattle_deforestation_5_year_total_exposure and co2_net_emissions_cattle_deforestation_5_</w:t>
      </w:r>
      <w:proofErr w:type="gramStart"/>
      <w:r w:rsidRPr="00AE6E8C">
        <w:rPr>
          <w:rFonts w:ascii="Serif" w:hAnsi="Serif"/>
          <w:i/>
          <w:iCs/>
        </w:rPr>
        <w:t>year_total</w:t>
      </w:r>
      <w:proofErr w:type="gramEnd"/>
      <w:r w:rsidRPr="00AE6E8C">
        <w:rPr>
          <w:rFonts w:ascii="Serif" w:hAnsi="Serif"/>
          <w:i/>
          <w:iCs/>
        </w:rPr>
        <w:t>_exposure</w:t>
      </w:r>
      <w:r w:rsidRPr="00AE6E8C">
        <w:rPr>
          <w:rFonts w:ascii="Serif" w:hAnsi="Serif"/>
        </w:rPr>
        <w:t>, using the remaining numerical features as input variables. This study by (Foschi et al., 2025) showed that using this strategy improved prediction results, particularly because the dataset contained missing values.</w:t>
      </w:r>
    </w:p>
    <w:p w14:paraId="0DA6CB06" w14:textId="77777777" w:rsidR="00F06144" w:rsidRPr="00AE6E8C" w:rsidRDefault="00F06144" w:rsidP="00F06144">
      <w:pPr>
        <w:jc w:val="both"/>
        <w:rPr>
          <w:rFonts w:ascii="Serif" w:hAnsi="Serif"/>
        </w:rPr>
      </w:pPr>
    </w:p>
    <w:p w14:paraId="52C7707B" w14:textId="77777777" w:rsidR="00F06144" w:rsidRPr="00AE6E8C" w:rsidRDefault="00F06144" w:rsidP="00F06144">
      <w:pPr>
        <w:jc w:val="both"/>
        <w:rPr>
          <w:rFonts w:ascii="Serif" w:hAnsi="Serif"/>
        </w:rPr>
      </w:pPr>
    </w:p>
    <w:p w14:paraId="48330D94" w14:textId="77777777" w:rsidR="00F06144" w:rsidRPr="00AE6E8C" w:rsidRDefault="00F06144" w:rsidP="00F06144">
      <w:pPr>
        <w:pStyle w:val="Heading3"/>
        <w:ind w:left="360" w:hanging="360"/>
        <w:rPr>
          <w:rFonts w:ascii="Serif" w:hAnsi="Serif"/>
        </w:rPr>
      </w:pPr>
      <w:bookmarkStart w:id="46" w:name="_Toc229512938"/>
      <w:r w:rsidRPr="00AE6E8C">
        <w:rPr>
          <w:rFonts w:ascii="Serif" w:hAnsi="Serif"/>
        </w:rPr>
        <w:lastRenderedPageBreak/>
        <w:t>3.1.2 – Invalid Entries</w:t>
      </w:r>
      <w:bookmarkEnd w:id="46"/>
    </w:p>
    <w:p w14:paraId="699CBA02" w14:textId="77777777" w:rsidR="00F06144" w:rsidRPr="00AE6E8C" w:rsidRDefault="00F06144" w:rsidP="00F06144">
      <w:pPr>
        <w:rPr>
          <w:rFonts w:ascii="Serif" w:hAnsi="Serif"/>
        </w:rPr>
      </w:pPr>
      <w:r w:rsidRPr="00AE6E8C">
        <w:rPr>
          <w:rFonts w:ascii="Serif" w:hAnsi="Serif"/>
        </w:rPr>
        <w:t xml:space="preserve">The dataset had invalid entries such as &amp;# and special characters like quotation marks </w:t>
      </w:r>
      <w:proofErr w:type="gramStart"/>
      <w:r w:rsidRPr="00AE6E8C">
        <w:rPr>
          <w:rFonts w:ascii="Serif" w:hAnsi="Serif"/>
        </w:rPr>
        <w:t>(“ ”</w:t>
      </w:r>
      <w:proofErr w:type="gramEnd"/>
      <w:r w:rsidRPr="00AE6E8C">
        <w:rPr>
          <w:rFonts w:ascii="Serif" w:hAnsi="Serif"/>
        </w:rPr>
        <w:t xml:space="preserve">). To fix this, the column was converted to a string using </w:t>
      </w:r>
      <w:proofErr w:type="spellStart"/>
      <w:proofErr w:type="gramStart"/>
      <w:r w:rsidRPr="00AE6E8C">
        <w:rPr>
          <w:rFonts w:ascii="Serif" w:hAnsi="Serif"/>
        </w:rPr>
        <w:t>astype</w:t>
      </w:r>
      <w:proofErr w:type="spellEnd"/>
      <w:r w:rsidRPr="00AE6E8C">
        <w:rPr>
          <w:rFonts w:ascii="Serif" w:hAnsi="Serif"/>
        </w:rPr>
        <w:t>(</w:t>
      </w:r>
      <w:proofErr w:type="gramEnd"/>
      <w:r w:rsidRPr="00AE6E8C">
        <w:rPr>
          <w:rFonts w:ascii="Serif" w:hAnsi="Serif"/>
        </w:rPr>
        <w:t xml:space="preserve">), and the unwanted characters were removed using the </w:t>
      </w:r>
      <w:proofErr w:type="gramStart"/>
      <w:r w:rsidRPr="00AE6E8C">
        <w:rPr>
          <w:rFonts w:ascii="Serif" w:hAnsi="Serif"/>
        </w:rPr>
        <w:t>replace(</w:t>
      </w:r>
      <w:proofErr w:type="gramEnd"/>
      <w:r w:rsidRPr="00AE6E8C">
        <w:rPr>
          <w:rFonts w:ascii="Serif" w:hAnsi="Serif"/>
        </w:rPr>
        <w:t>) function. (pandas.pydata.org, n.d.)</w:t>
      </w:r>
    </w:p>
    <w:p w14:paraId="3C98D75D" w14:textId="77777777" w:rsidR="00F06144" w:rsidRDefault="00F06144" w:rsidP="00F06144">
      <w:pPr>
        <w:rPr>
          <w:rFonts w:ascii="Serif" w:hAnsi="Serif"/>
        </w:rPr>
      </w:pPr>
      <w:r>
        <w:rPr>
          <w:noProof/>
        </w:rPr>
        <mc:AlternateContent>
          <mc:Choice Requires="wps">
            <w:drawing>
              <wp:anchor distT="0" distB="0" distL="114300" distR="114300" simplePos="0" relativeHeight="251676672" behindDoc="0" locked="0" layoutInCell="1" allowOverlap="1" wp14:anchorId="63B9350F" wp14:editId="53357496">
                <wp:simplePos x="0" y="0"/>
                <wp:positionH relativeFrom="margin">
                  <wp:posOffset>337397</wp:posOffset>
                </wp:positionH>
                <wp:positionV relativeFrom="paragraph">
                  <wp:posOffset>1626870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BDD4579" w14:textId="77777777" w:rsidR="00F06144" w:rsidRPr="00BF5462" w:rsidRDefault="00F06144" w:rsidP="00F06144">
                            <w:pPr>
                              <w:pStyle w:val="Caption"/>
                              <w:rPr>
                                <w:rFonts w:ascii="Serif" w:hAnsi="Serif"/>
                                <w:noProof/>
                              </w:rPr>
                            </w:pPr>
                            <w:bookmarkStart w:id="47"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9350F" id="_x0000_s1034" type="#_x0000_t202" style="position:absolute;margin-left:26.55pt;margin-top:128.1pt;width:451.3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xhTHgIAAEIEAAAOAAAAZHJzL2Uyb0RvYy54bWysU99v2jAQfp+0/8Hy+wgwlV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" stroked="f">
                <v:textbox style="mso-fit-shape-to-text:t" inset="0,0,0,0">
                  <w:txbxContent>
                    <w:p w14:paraId="7BDD4579" w14:textId="77777777" w:rsidR="00F06144" w:rsidRPr="00BF5462" w:rsidRDefault="00F06144" w:rsidP="00F06144">
                      <w:pPr>
                        <w:pStyle w:val="Caption"/>
                        <w:rPr>
                          <w:rFonts w:ascii="Serif" w:hAnsi="Serif"/>
                          <w:noProof/>
                        </w:rPr>
                      </w:pPr>
                      <w:bookmarkStart w:id="48"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8"/>
                    </w:p>
                  </w:txbxContent>
                </v:textbox>
                <w10:wrap type="square" anchorx="margin"/>
              </v:shape>
            </w:pict>
          </mc:Fallback>
        </mc:AlternateContent>
      </w:r>
      <w:r w:rsidRPr="009D2A49">
        <w:rPr>
          <w:rFonts w:ascii="Serif" w:hAnsi="Serif"/>
          <w:noProof/>
        </w:rPr>
        <w:drawing>
          <wp:anchor distT="0" distB="0" distL="114300" distR="114300" simplePos="0" relativeHeight="251678720" behindDoc="0" locked="0" layoutInCell="1" allowOverlap="1" wp14:anchorId="44C68D29" wp14:editId="1022429A">
            <wp:simplePos x="0" y="0"/>
            <wp:positionH relativeFrom="margin">
              <wp:posOffset>270933</wp:posOffset>
            </wp:positionH>
            <wp:positionV relativeFrom="paragraph">
              <wp:posOffset>184150</wp:posOffset>
            </wp:positionV>
            <wp:extent cx="5410200" cy="1337310"/>
            <wp:effectExtent l="0" t="0" r="0" b="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8">
                      <a:extLst>
                        <a:ext uri="{28A0092B-C50C-407E-A947-70E740481C1C}">
                          <a14:useLocalDpi xmlns:a14="http://schemas.microsoft.com/office/drawing/2010/main" val="0"/>
                        </a:ext>
                      </a:extLst>
                    </a:blip>
                    <a:stretch>
                      <a:fillRect/>
                    </a:stretch>
                  </pic:blipFill>
                  <pic:spPr>
                    <a:xfrm>
                      <a:off x="0" y="0"/>
                      <a:ext cx="5410200" cy="1337310"/>
                    </a:xfrm>
                    <a:prstGeom prst="rect">
                      <a:avLst/>
                    </a:prstGeom>
                  </pic:spPr>
                </pic:pic>
              </a:graphicData>
            </a:graphic>
            <wp14:sizeRelH relativeFrom="page">
              <wp14:pctWidth>0</wp14:pctWidth>
            </wp14:sizeRelH>
            <wp14:sizeRelV relativeFrom="page">
              <wp14:pctHeight>0</wp14:pctHeight>
            </wp14:sizeRelV>
          </wp:anchor>
        </w:drawing>
      </w:r>
    </w:p>
    <w:p w14:paraId="4E8ACF32" w14:textId="77777777" w:rsidR="00F06144" w:rsidRPr="00AE6E8C" w:rsidRDefault="00F06144" w:rsidP="00F06144">
      <w:pPr>
        <w:rPr>
          <w:rFonts w:ascii="Serif" w:hAnsi="Serif"/>
        </w:rPr>
      </w:pPr>
    </w:p>
    <w:p w14:paraId="3E3B84C9" w14:textId="77777777" w:rsidR="00F06144" w:rsidRPr="00AE6E8C" w:rsidRDefault="00F06144" w:rsidP="00F06144">
      <w:pPr>
        <w:pStyle w:val="Heading3"/>
        <w:ind w:left="360" w:hanging="360"/>
        <w:rPr>
          <w:rFonts w:ascii="Serif" w:hAnsi="Serif"/>
        </w:rPr>
      </w:pPr>
      <w:bookmarkStart w:id="49" w:name="_Toc229512939"/>
      <w:r w:rsidRPr="00AE6E8C">
        <w:rPr>
          <w:rFonts w:ascii="Serif" w:hAnsi="Serif"/>
        </w:rPr>
        <w:t>3.1.3- Removing Unnecessary columns</w:t>
      </w:r>
      <w:bookmarkEnd w:id="49"/>
    </w:p>
    <w:p w14:paraId="0C61E1C6" w14:textId="77777777" w:rsidR="00F06144" w:rsidRPr="00AE6E8C" w:rsidRDefault="00F06144" w:rsidP="00F06144">
      <w:pPr>
        <w:rPr>
          <w:rFonts w:ascii="Serif" w:hAnsi="Serif"/>
        </w:rPr>
      </w:pPr>
      <w:r w:rsidRPr="00AE6E8C">
        <w:rPr>
          <w:rFonts w:ascii="Serif" w:hAnsi="Serif"/>
        </w:rPr>
        <w:t xml:space="preserve">The following columns were removed because some contained IDs that are not useful for the analysis. Since the project focuses only on Brazil, columns like </w:t>
      </w:r>
      <w:r w:rsidRPr="00AE6E8C">
        <w:rPr>
          <w:rFonts w:ascii="Serif" w:hAnsi="Serif"/>
          <w:i/>
          <w:iCs/>
        </w:rPr>
        <w:t>country</w:t>
      </w:r>
      <w:r w:rsidRPr="00AE6E8C">
        <w:rPr>
          <w:rFonts w:ascii="Serif" w:hAnsi="Serif"/>
        </w:rPr>
        <w:t xml:space="preserve"> and </w:t>
      </w:r>
      <w:r w:rsidRPr="00AE6E8C">
        <w:rPr>
          <w:rFonts w:ascii="Serif" w:hAnsi="Serif"/>
          <w:i/>
          <w:iCs/>
        </w:rPr>
        <w:t>biome</w:t>
      </w:r>
      <w:r w:rsidRPr="00AE6E8C">
        <w:rPr>
          <w:rFonts w:ascii="Serif" w:hAnsi="Serif"/>
        </w:rPr>
        <w:t xml:space="preserve"> (Amazon) were also removed. The </w:t>
      </w:r>
      <w:proofErr w:type="spellStart"/>
      <w:r w:rsidRPr="00AE6E8C">
        <w:rPr>
          <w:rFonts w:ascii="Serif" w:hAnsi="Serif"/>
          <w:i/>
          <w:iCs/>
        </w:rPr>
        <w:t>importer_group</w:t>
      </w:r>
      <w:proofErr w:type="spellEnd"/>
      <w:r w:rsidRPr="00AE6E8C">
        <w:rPr>
          <w:rFonts w:ascii="Serif" w:hAnsi="Serif"/>
        </w:rPr>
        <w:t xml:space="preserve"> column was removed because it contains the same information as </w:t>
      </w:r>
      <w:r w:rsidRPr="00AE6E8C">
        <w:rPr>
          <w:rFonts w:ascii="Serif" w:hAnsi="Serif"/>
          <w:i/>
          <w:iCs/>
        </w:rPr>
        <w:t>importer</w:t>
      </w:r>
      <w:r w:rsidRPr="00AE6E8C">
        <w:rPr>
          <w:rFonts w:ascii="Serif" w:hAnsi="Serif"/>
        </w:rPr>
        <w:t>.</w:t>
      </w:r>
    </w:p>
    <w:p w14:paraId="221F18BC"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7696" behindDoc="0" locked="0" layoutInCell="1" allowOverlap="1" wp14:anchorId="0D61C638" wp14:editId="7AFE15A0">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2E1746AD" w14:textId="77777777" w:rsidR="00F06144" w:rsidRPr="00734E8C" w:rsidRDefault="00F06144" w:rsidP="00F06144">
                            <w:pPr>
                              <w:pStyle w:val="Caption"/>
                              <w:rPr>
                                <w:rFonts w:ascii="Serif" w:hAnsi="Serif"/>
                                <w:noProof/>
                              </w:rPr>
                            </w:pPr>
                            <w:bookmarkStart w:id="50"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1C638" id="_x0000_s1035" type="#_x0000_t202" style="position:absolute;margin-left:41.8pt;margin-top:176.65pt;width:40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" stroked="f">
                <v:textbox style="mso-fit-shape-to-text:t" inset="0,0,0,0">
                  <w:txbxContent>
                    <w:p w14:paraId="2E1746AD" w14:textId="77777777" w:rsidR="00F06144" w:rsidRPr="00734E8C" w:rsidRDefault="00F06144" w:rsidP="00F06144">
                      <w:pPr>
                        <w:pStyle w:val="Caption"/>
                        <w:rPr>
                          <w:rFonts w:ascii="Serif" w:hAnsi="Serif"/>
                          <w:noProof/>
                        </w:rPr>
                      </w:pPr>
                      <w:bookmarkStart w:id="51"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1"/>
                    </w:p>
                  </w:txbxContent>
                </v:textbox>
                <w10:wrap type="square"/>
              </v:shape>
            </w:pict>
          </mc:Fallback>
        </mc:AlternateContent>
      </w:r>
      <w:r w:rsidRPr="00AE6E8C">
        <w:rPr>
          <w:rFonts w:ascii="Serif" w:hAnsi="Serif"/>
          <w:noProof/>
        </w:rPr>
        <w:drawing>
          <wp:anchor distT="0" distB="0" distL="114300" distR="114300" simplePos="0" relativeHeight="251666432" behindDoc="0" locked="0" layoutInCell="1" allowOverlap="1" wp14:anchorId="00909FAD" wp14:editId="474A6FC3">
            <wp:simplePos x="0" y="0"/>
            <wp:positionH relativeFrom="margin">
              <wp:align>right</wp:align>
            </wp:positionH>
            <wp:positionV relativeFrom="paragraph">
              <wp:posOffset>121497</wp:posOffset>
            </wp:positionV>
            <wp:extent cx="5090601" cy="2065199"/>
            <wp:effectExtent l="114300" t="114300" r="110490" b="144780"/>
            <wp:wrapSquare wrapText="bothSides"/>
            <wp:docPr id="862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42646" name=""/>
                    <pic:cNvPicPr/>
                  </pic:nvPicPr>
                  <pic:blipFill>
                    <a:blip r:embed="rId19">
                      <a:extLst>
                        <a:ext uri="{28A0092B-C50C-407E-A947-70E740481C1C}">
                          <a14:useLocalDpi xmlns:a14="http://schemas.microsoft.com/office/drawing/2010/main" val="0"/>
                        </a:ext>
                      </a:extLst>
                    </a:blip>
                    <a:stretch>
                      <a:fillRect/>
                    </a:stretch>
                  </pic:blipFill>
                  <pic:spPr>
                    <a:xfrm>
                      <a:off x="0" y="0"/>
                      <a:ext cx="5090601"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E04B9CB" w14:textId="77777777" w:rsidR="00F06144" w:rsidRPr="00AE6E8C" w:rsidRDefault="00F06144" w:rsidP="00F06144">
      <w:pPr>
        <w:rPr>
          <w:rFonts w:ascii="Serif" w:hAnsi="Serif"/>
        </w:rPr>
      </w:pPr>
    </w:p>
    <w:p w14:paraId="36585DE3" w14:textId="77777777" w:rsidR="00F06144" w:rsidRPr="00AE6E8C" w:rsidRDefault="00F06144" w:rsidP="00F06144">
      <w:pPr>
        <w:rPr>
          <w:rFonts w:ascii="Serif" w:hAnsi="Serif"/>
        </w:rPr>
      </w:pPr>
    </w:p>
    <w:p w14:paraId="7716AFB1" w14:textId="77777777" w:rsidR="00F06144" w:rsidRPr="00AE6E8C" w:rsidRDefault="00F06144" w:rsidP="00F06144">
      <w:pPr>
        <w:rPr>
          <w:rFonts w:ascii="Serif" w:hAnsi="Serif"/>
        </w:rPr>
      </w:pPr>
    </w:p>
    <w:p w14:paraId="3C5F1E86" w14:textId="77777777" w:rsidR="00F06144" w:rsidRPr="00AE6E8C" w:rsidRDefault="00F06144" w:rsidP="00F06144">
      <w:pPr>
        <w:rPr>
          <w:rFonts w:ascii="Serif" w:hAnsi="Serif"/>
        </w:rPr>
      </w:pPr>
    </w:p>
    <w:p w14:paraId="2822D306" w14:textId="77777777" w:rsidR="00F06144" w:rsidRPr="00AE6E8C" w:rsidRDefault="00F06144" w:rsidP="00F06144">
      <w:pPr>
        <w:rPr>
          <w:rFonts w:ascii="Serif" w:hAnsi="Serif"/>
        </w:rPr>
      </w:pPr>
    </w:p>
    <w:p w14:paraId="5B064693" w14:textId="77777777" w:rsidR="00F06144" w:rsidRPr="00AE6E8C" w:rsidRDefault="00F06144" w:rsidP="00F06144">
      <w:pPr>
        <w:rPr>
          <w:rFonts w:ascii="Serif" w:hAnsi="Serif"/>
        </w:rPr>
      </w:pPr>
    </w:p>
    <w:p w14:paraId="1ACE547D" w14:textId="77777777" w:rsidR="00F06144" w:rsidRDefault="00F06144" w:rsidP="00F06144">
      <w:pPr>
        <w:rPr>
          <w:rFonts w:ascii="Serif" w:hAnsi="Serif"/>
        </w:rPr>
      </w:pPr>
    </w:p>
    <w:p w14:paraId="788C0624" w14:textId="77777777" w:rsidR="00F06144" w:rsidRPr="00AE6E8C" w:rsidRDefault="00F06144" w:rsidP="00F06144">
      <w:pPr>
        <w:rPr>
          <w:rFonts w:ascii="Serif" w:hAnsi="Serif"/>
        </w:rPr>
      </w:pPr>
    </w:p>
    <w:p w14:paraId="2ED47EE7" w14:textId="77777777" w:rsidR="00F06144" w:rsidRPr="00AE6E8C" w:rsidRDefault="00F06144" w:rsidP="00F06144">
      <w:pPr>
        <w:pStyle w:val="Heading3"/>
        <w:rPr>
          <w:rFonts w:ascii="Serif" w:hAnsi="Serif"/>
        </w:rPr>
      </w:pPr>
      <w:bookmarkStart w:id="52" w:name="_Toc229512940"/>
      <w:r w:rsidRPr="00AE6E8C">
        <w:rPr>
          <w:rFonts w:ascii="Serif" w:hAnsi="Serif"/>
        </w:rPr>
        <w:t>3.1.4 – Label encoding</w:t>
      </w:r>
      <w:bookmarkEnd w:id="52"/>
    </w:p>
    <w:p w14:paraId="29152615" w14:textId="77777777" w:rsidR="00F06144" w:rsidRDefault="00F06144" w:rsidP="00F06144">
      <w:pPr>
        <w:jc w:val="both"/>
        <w:rPr>
          <w:rFonts w:ascii="Serif" w:hAnsi="Serif"/>
        </w:rPr>
      </w:pPr>
      <w:r w:rsidRPr="00AE6E8C">
        <w:rPr>
          <w:rFonts w:ascii="Serif" w:hAnsi="Serif"/>
        </w:rPr>
        <w:t>Label encoding was applied to convert non-numeric features into numerical values, as some machine learning models cannot work with string data.</w:t>
      </w:r>
      <w:r>
        <w:rPr>
          <w:rFonts w:ascii="Serif" w:hAnsi="Serif"/>
        </w:rPr>
        <w:t xml:space="preserve"> </w:t>
      </w:r>
      <w:r w:rsidRPr="00AE6E8C">
        <w:rPr>
          <w:rFonts w:ascii="Serif" w:hAnsi="Serif"/>
        </w:rPr>
        <w:t>(Scikit-learn, 2019)</w:t>
      </w:r>
      <w:r>
        <w:rPr>
          <w:rFonts w:ascii="Serif" w:hAnsi="Serif"/>
        </w:rPr>
        <w:t xml:space="preserve">. </w:t>
      </w:r>
      <w:r w:rsidRPr="00E15ABE">
        <w:rPr>
          <w:rFonts w:ascii="Serif" w:hAnsi="Serif"/>
        </w:rPr>
        <w:t xml:space="preserve">Using other encoding </w:t>
      </w:r>
      <w:r>
        <w:rPr>
          <w:rFonts w:ascii="Serif" w:hAnsi="Serif"/>
        </w:rPr>
        <w:t xml:space="preserve">methods, such as one hot </w:t>
      </w:r>
      <w:proofErr w:type="spellStart"/>
      <w:r>
        <w:rPr>
          <w:rFonts w:ascii="Serif" w:hAnsi="Serif"/>
        </w:rPr>
        <w:t>enconding</w:t>
      </w:r>
      <w:proofErr w:type="spellEnd"/>
      <w:r>
        <w:rPr>
          <w:rFonts w:ascii="Serif" w:hAnsi="Serif"/>
        </w:rPr>
        <w:t>,</w:t>
      </w:r>
      <w:r w:rsidRPr="00E15ABE">
        <w:rPr>
          <w:rFonts w:ascii="Serif" w:hAnsi="Serif"/>
        </w:rPr>
        <w:t xml:space="preserve"> would increase the complexity and require more computational resources, making them less feasible for this project.</w:t>
      </w:r>
    </w:p>
    <w:p w14:paraId="640351ED" w14:textId="77777777" w:rsidR="00055E45" w:rsidRDefault="00055E45" w:rsidP="00F06144">
      <w:pPr>
        <w:jc w:val="both"/>
        <w:rPr>
          <w:rFonts w:ascii="Serif" w:hAnsi="Serif"/>
        </w:rPr>
      </w:pPr>
    </w:p>
    <w:p w14:paraId="039D1474" w14:textId="77777777" w:rsidR="00055E45" w:rsidRPr="00AE6E8C" w:rsidRDefault="00055E45" w:rsidP="00055E45">
      <w:pPr>
        <w:pStyle w:val="Heading1"/>
        <w:rPr>
          <w:rFonts w:ascii="Serif" w:hAnsi="Serif" w:cs="Arial"/>
          <w:bCs/>
          <w:sz w:val="36"/>
          <w:szCs w:val="36"/>
        </w:rPr>
      </w:pPr>
      <w:bookmarkStart w:id="53" w:name="_Toc229512941"/>
      <w:r w:rsidRPr="00AE6E8C">
        <w:rPr>
          <w:rFonts w:ascii="Serif" w:hAnsi="Serif" w:cs="Arial"/>
          <w:sz w:val="36"/>
          <w:szCs w:val="36"/>
        </w:rPr>
        <w:lastRenderedPageBreak/>
        <w:t xml:space="preserve">4. </w:t>
      </w:r>
      <w:r w:rsidRPr="00AE6E8C">
        <w:rPr>
          <w:rFonts w:ascii="Serif" w:hAnsi="Serif" w:cs="Arial"/>
          <w:bCs/>
          <w:sz w:val="36"/>
          <w:szCs w:val="36"/>
        </w:rPr>
        <w:t>CRISP-DM stage four – Modelling</w:t>
      </w:r>
      <w:bookmarkEnd w:id="53"/>
    </w:p>
    <w:p w14:paraId="3C26557F" w14:textId="77777777" w:rsidR="00055E45" w:rsidRPr="00AE6E8C" w:rsidRDefault="00055E45" w:rsidP="00055E45">
      <w:pPr>
        <w:pStyle w:val="Heading2"/>
        <w:ind w:left="360" w:hanging="360"/>
        <w:rPr>
          <w:rFonts w:ascii="Serif" w:hAnsi="Serif"/>
        </w:rPr>
      </w:pPr>
      <w:bookmarkStart w:id="54" w:name="_Toc229512942"/>
      <w:r w:rsidRPr="00AE6E8C">
        <w:rPr>
          <w:rFonts w:ascii="Serif" w:hAnsi="Serif"/>
        </w:rPr>
        <w:t>4.1 – Modelling Technique</w:t>
      </w:r>
      <w:bookmarkEnd w:id="54"/>
    </w:p>
    <w:p w14:paraId="25AABB2F" w14:textId="77777777" w:rsidR="00055E45" w:rsidRDefault="00055E45" w:rsidP="00055E45">
      <w:pPr>
        <w:jc w:val="both"/>
        <w:rPr>
          <w:rFonts w:ascii="Serif" w:hAnsi="Serif"/>
        </w:rPr>
      </w:pPr>
      <w:r w:rsidRPr="00AE6E8C">
        <w:rPr>
          <w:rFonts w:ascii="Serif" w:hAnsi="Serif"/>
        </w:rPr>
        <w:t xml:space="preserve">For this modelling, </w:t>
      </w:r>
      <w:r>
        <w:rPr>
          <w:rFonts w:ascii="Serif" w:hAnsi="Serif"/>
        </w:rPr>
        <w:t>four</w:t>
      </w:r>
      <w:r w:rsidRPr="00AE6E8C">
        <w:rPr>
          <w:rFonts w:ascii="Serif" w:hAnsi="Serif"/>
        </w:rPr>
        <w:t xml:space="preserve"> Machine Learning algorithms were developed using different approaches. The </w:t>
      </w:r>
      <w:r>
        <w:rPr>
          <w:rFonts w:ascii="Serif" w:hAnsi="Serif"/>
        </w:rPr>
        <w:t>four</w:t>
      </w:r>
      <w:r w:rsidRPr="00AE6E8C">
        <w:rPr>
          <w:rFonts w:ascii="Serif" w:hAnsi="Serif"/>
        </w:rPr>
        <w:t xml:space="preserve"> algorithms are: KNN regressor, Random Forest regressor</w:t>
      </w:r>
      <w:r>
        <w:rPr>
          <w:rFonts w:ascii="Serif" w:hAnsi="Serif"/>
        </w:rPr>
        <w:t>,</w:t>
      </w:r>
      <w:r w:rsidRPr="00AE6E8C">
        <w:rPr>
          <w:rFonts w:ascii="Serif" w:hAnsi="Serif"/>
        </w:rPr>
        <w:t xml:space="preserve"> Partial </w:t>
      </w:r>
      <w:r>
        <w:rPr>
          <w:rFonts w:ascii="Serif" w:hAnsi="Serif"/>
        </w:rPr>
        <w:t>Least Squares</w:t>
      </w:r>
      <w:r w:rsidRPr="00AE6E8C">
        <w:rPr>
          <w:rFonts w:ascii="Serif" w:hAnsi="Serif"/>
        </w:rPr>
        <w:t xml:space="preserve"> regressor</w:t>
      </w:r>
      <w:r>
        <w:rPr>
          <w:rFonts w:ascii="Serif" w:hAnsi="Serif"/>
        </w:rPr>
        <w:t xml:space="preserve"> and Linear Regression</w:t>
      </w:r>
      <w:r w:rsidRPr="00AE6E8C">
        <w:rPr>
          <w:rFonts w:ascii="Serif" w:hAnsi="Serif"/>
        </w:rPr>
        <w:t>. At this stage, all missing values were handled during data preparation, as regression models require properly preprocessed data to perform effectively.</w:t>
      </w:r>
      <w:r>
        <w:rPr>
          <w:rFonts w:ascii="Serif" w:hAnsi="Serif"/>
        </w:rPr>
        <w:t xml:space="preserve"> </w:t>
      </w:r>
    </w:p>
    <w:p w14:paraId="21DBCFF2" w14:textId="77777777" w:rsidR="00055E45" w:rsidRPr="00A91165" w:rsidRDefault="00055E45" w:rsidP="00055E45">
      <w:pPr>
        <w:jc w:val="both"/>
        <w:rPr>
          <w:rFonts w:ascii="Serif" w:hAnsi="Serif"/>
        </w:rPr>
      </w:pPr>
      <w:r w:rsidRPr="00A91165">
        <w:rPr>
          <w:rFonts w:ascii="Serif" w:hAnsi="Serif"/>
        </w:rPr>
        <w:t xml:space="preserve">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w:t>
      </w:r>
      <w:r w:rsidRPr="00B6380D">
        <w:rPr>
          <w:rFonts w:ascii="Serif" w:hAnsi="Serif"/>
        </w:rPr>
        <w:t>(</w:t>
      </w:r>
      <w:proofErr w:type="spellStart"/>
      <w:r w:rsidRPr="00B6380D">
        <w:rPr>
          <w:rFonts w:ascii="Serif" w:hAnsi="Serif"/>
        </w:rPr>
        <w:t>GeeksforGeeks</w:t>
      </w:r>
      <w:proofErr w:type="spellEnd"/>
      <w:r w:rsidRPr="00B6380D">
        <w:rPr>
          <w:rFonts w:ascii="Serif" w:hAnsi="Serif"/>
        </w:rPr>
        <w:t>, 2018)</w:t>
      </w:r>
    </w:p>
    <w:p w14:paraId="08C5308A" w14:textId="77777777" w:rsidR="00055E45" w:rsidRPr="00A91165" w:rsidRDefault="00055E45" w:rsidP="00055E45">
      <w:pPr>
        <w:jc w:val="both"/>
        <w:rPr>
          <w:rFonts w:ascii="Serif" w:hAnsi="Serif"/>
        </w:rPr>
      </w:pPr>
      <w:r w:rsidRPr="00A91165">
        <w:rPr>
          <w:rFonts w:ascii="Serif" w:hAnsi="Serif"/>
        </w:rPr>
        <w:t xml:space="preserve">The second choice was K-Nearest </w:t>
      </w:r>
      <w:proofErr w:type="spellStart"/>
      <w:r w:rsidRPr="00A91165">
        <w:rPr>
          <w:rFonts w:ascii="Serif" w:hAnsi="Serif"/>
        </w:rPr>
        <w:t>Neighbours</w:t>
      </w:r>
      <w:proofErr w:type="spellEnd"/>
      <w:r w:rsidRPr="00A91165">
        <w:rPr>
          <w:rFonts w:ascii="Serif" w:hAnsi="Serif"/>
        </w:rPr>
        <w:t xml:space="preserve"> (KNN), as it predicts values based on distance calculations between data points by identifying the nearest </w:t>
      </w:r>
      <w:proofErr w:type="spellStart"/>
      <w:r w:rsidRPr="00A91165">
        <w:rPr>
          <w:rFonts w:ascii="Serif" w:hAnsi="Serif"/>
        </w:rPr>
        <w:t>neighbours</w:t>
      </w:r>
      <w:proofErr w:type="spellEnd"/>
      <w:r w:rsidRPr="00A91165">
        <w:rPr>
          <w:rFonts w:ascii="Serif" w:hAnsi="Serif"/>
        </w:rPr>
        <w:t xml:space="preserve"> and estimating outcomes based on their average. However, this model may not be the most suitable for this dataset, as highly correlated features can affect distance measurements</w:t>
      </w:r>
      <w:r>
        <w:rPr>
          <w:rFonts w:ascii="Serif" w:hAnsi="Serif"/>
        </w:rPr>
        <w:t>,</w:t>
      </w:r>
      <w:r w:rsidRPr="00A91165">
        <w:rPr>
          <w:rFonts w:ascii="Serif" w:hAnsi="Serif"/>
        </w:rPr>
        <w:t xml:space="preserve"> and the model can become slow with large datasets. These limitations </w:t>
      </w:r>
      <w:r>
        <w:rPr>
          <w:rFonts w:ascii="Serif" w:hAnsi="Serif"/>
        </w:rPr>
        <w:t>will be</w:t>
      </w:r>
      <w:r w:rsidRPr="00A91165">
        <w:rPr>
          <w:rFonts w:ascii="Serif" w:hAnsi="Serif"/>
        </w:rPr>
        <w:t xml:space="preserve"> further assessed during the evaluation stage. (Piyush Ashtekar, 2025)</w:t>
      </w:r>
    </w:p>
    <w:p w14:paraId="0FE3C566" w14:textId="77777777" w:rsidR="00055E45" w:rsidRPr="00A91165" w:rsidRDefault="00055E45" w:rsidP="00055E45">
      <w:pPr>
        <w:jc w:val="both"/>
        <w:rPr>
          <w:rFonts w:ascii="Serif" w:hAnsi="Serif"/>
        </w:rPr>
      </w:pPr>
      <w:r w:rsidRPr="00A91165">
        <w:rPr>
          <w:rFonts w:ascii="Serif" w:hAnsi="Serif"/>
        </w:rPr>
        <w:t xml:space="preserve">Random Forest was </w:t>
      </w:r>
      <w:r>
        <w:rPr>
          <w:rFonts w:ascii="Serif" w:hAnsi="Serif"/>
        </w:rPr>
        <w:t>chosen</w:t>
      </w:r>
      <w:r w:rsidRPr="00A91165">
        <w:rPr>
          <w:rFonts w:ascii="Serif" w:hAnsi="Serif"/>
        </w:rPr>
        <w:t xml:space="preserve">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3018946D" w14:textId="77777777" w:rsidR="00055E45" w:rsidRPr="00A91165" w:rsidRDefault="00055E45" w:rsidP="00055E45">
      <w:pPr>
        <w:jc w:val="both"/>
        <w:rPr>
          <w:rFonts w:ascii="Serif" w:hAnsi="Serif"/>
        </w:rPr>
      </w:pPr>
      <w:r w:rsidRPr="00A91165">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w:t>
      </w:r>
    </w:p>
    <w:p w14:paraId="3A02E02E" w14:textId="77777777" w:rsidR="00055E45" w:rsidRPr="00486D0C" w:rsidRDefault="00055E45" w:rsidP="00055E45">
      <w:pPr>
        <w:jc w:val="both"/>
        <w:rPr>
          <w:rFonts w:ascii="Serif" w:hAnsi="Serif"/>
        </w:rPr>
      </w:pPr>
      <w:r w:rsidRPr="00486D0C">
        <w:rPr>
          <w:rFonts w:ascii="Serif" w:hAnsi="Serif"/>
        </w:rPr>
        <w:t xml:space="preserve">As Linear Regression, KNN, and PLS are sensitive to outliers, feature scaling </w:t>
      </w:r>
      <w:r>
        <w:rPr>
          <w:rFonts w:ascii="Serif" w:hAnsi="Serif"/>
        </w:rPr>
        <w:t>is</w:t>
      </w:r>
      <w:r w:rsidRPr="00486D0C">
        <w:rPr>
          <w:rFonts w:ascii="Serif" w:hAnsi="Serif"/>
        </w:rPr>
        <w:t xml:space="preserve"> necessary. </w:t>
      </w:r>
      <w:proofErr w:type="spellStart"/>
      <w:r w:rsidRPr="00486D0C">
        <w:rPr>
          <w:rFonts w:ascii="Serif" w:hAnsi="Serif"/>
        </w:rPr>
        <w:t>RobustScaler</w:t>
      </w:r>
      <w:proofErr w:type="spellEnd"/>
      <w:r w:rsidRPr="00486D0C">
        <w:rPr>
          <w:rFonts w:ascii="Serif" w:hAnsi="Serif"/>
        </w:rPr>
        <w:t xml:space="preserve"> </w:t>
      </w:r>
      <w:r>
        <w:rPr>
          <w:rFonts w:ascii="Serif" w:hAnsi="Serif"/>
        </w:rPr>
        <w:t>is the best approach</w:t>
      </w:r>
      <w:r w:rsidRPr="00486D0C">
        <w:rPr>
          <w:rFonts w:ascii="Serif" w:hAnsi="Serif"/>
        </w:rPr>
        <w:t xml:space="preserve"> </w:t>
      </w:r>
      <w:r>
        <w:rPr>
          <w:rFonts w:ascii="Serif" w:hAnsi="Serif"/>
        </w:rPr>
        <w:t>since</w:t>
      </w:r>
      <w:r w:rsidRPr="00486D0C">
        <w:rPr>
          <w:rFonts w:ascii="Serif" w:hAnsi="Serif"/>
        </w:rPr>
        <w:t xml:space="preserve"> it is more robust to extreme values and helps reduce their impact on the models.</w:t>
      </w:r>
    </w:p>
    <w:p w14:paraId="1B5F2299" w14:textId="77777777" w:rsidR="00055E45" w:rsidRPr="00AE6E8C" w:rsidRDefault="00055E45" w:rsidP="00055E45">
      <w:pPr>
        <w:jc w:val="both"/>
        <w:rPr>
          <w:rFonts w:ascii="Serif" w:hAnsi="Serif"/>
        </w:rPr>
      </w:pPr>
    </w:p>
    <w:p w14:paraId="2BBF11EA" w14:textId="77777777" w:rsidR="00055E45" w:rsidRPr="00AE6E8C" w:rsidRDefault="00055E45" w:rsidP="00055E45">
      <w:pPr>
        <w:pStyle w:val="Heading2"/>
        <w:ind w:left="360" w:hanging="360"/>
        <w:rPr>
          <w:rFonts w:ascii="Serif" w:hAnsi="Serif"/>
        </w:rPr>
      </w:pPr>
      <w:bookmarkStart w:id="55" w:name="_Toc229512943"/>
      <w:r w:rsidRPr="00AE6E8C">
        <w:rPr>
          <w:rFonts w:ascii="Serif" w:hAnsi="Serif"/>
        </w:rPr>
        <w:t>4.2 - Test design</w:t>
      </w:r>
      <w:bookmarkEnd w:id="55"/>
    </w:p>
    <w:p w14:paraId="5C1EF8AD" w14:textId="77777777" w:rsidR="00055E45" w:rsidRPr="00AE6E8C" w:rsidRDefault="00055E45" w:rsidP="00055E45">
      <w:pPr>
        <w:rPr>
          <w:rFonts w:ascii="Serif" w:hAnsi="Serif"/>
        </w:rPr>
      </w:pPr>
      <w:r w:rsidRPr="00AE6E8C">
        <w:rPr>
          <w:rFonts w:ascii="Serif" w:hAnsi="Serif"/>
        </w:rPr>
        <w:t>The dataset was split in the following way for each of the approaches used:</w:t>
      </w:r>
    </w:p>
    <w:p w14:paraId="2B36E74E"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0768" behindDoc="0" locked="0" layoutInCell="1" allowOverlap="1" wp14:anchorId="4A8F47AC" wp14:editId="75BD75F6">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61E3351"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80%                           Training</w:t>
      </w:r>
    </w:p>
    <w:p w14:paraId="745468BC"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1792" behindDoc="0" locked="0" layoutInCell="1" allowOverlap="1" wp14:anchorId="00634E77" wp14:editId="7CC5D483">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A81F1F" id="Straight Arrow Connector 3" o:spid="_x0000_s1026" type="#_x0000_t32" style="position:absolute;margin-left:29.4pt;margin-top:6.7pt;width:58.2pt;height:.6pt;flip: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20%                           Testing  </w:t>
      </w:r>
    </w:p>
    <w:p w14:paraId="6542E67C" w14:textId="77777777" w:rsidR="00055E45" w:rsidRPr="00AE6E8C" w:rsidRDefault="00055E45" w:rsidP="00055E45">
      <w:pPr>
        <w:jc w:val="both"/>
        <w:rPr>
          <w:rFonts w:ascii="Serif" w:hAnsi="Serif"/>
        </w:rPr>
      </w:pPr>
    </w:p>
    <w:p w14:paraId="52911C5B" w14:textId="77777777" w:rsidR="00055E45" w:rsidRPr="00AE6E8C" w:rsidRDefault="00055E45" w:rsidP="00055E45">
      <w:pPr>
        <w:pStyle w:val="Heading2"/>
        <w:ind w:left="360" w:hanging="360"/>
        <w:rPr>
          <w:rFonts w:ascii="Serif" w:hAnsi="Serif"/>
        </w:rPr>
      </w:pPr>
      <w:bookmarkStart w:id="56" w:name="_Toc229512944"/>
      <w:r w:rsidRPr="00AE6E8C">
        <w:rPr>
          <w:rFonts w:ascii="Serif" w:hAnsi="Serif"/>
        </w:rPr>
        <w:lastRenderedPageBreak/>
        <w:t>4.3 – Build Model</w:t>
      </w:r>
      <w:bookmarkEnd w:id="56"/>
    </w:p>
    <w:p w14:paraId="23F9ABD2" w14:textId="77777777" w:rsidR="00055E45" w:rsidRPr="00AE6E8C" w:rsidRDefault="00055E45" w:rsidP="00055E45">
      <w:pPr>
        <w:rPr>
          <w:rFonts w:ascii="Serif" w:hAnsi="Serif"/>
        </w:rPr>
      </w:pPr>
      <w:r w:rsidRPr="00AE6E8C">
        <w:rPr>
          <w:rFonts w:ascii="Serif" w:hAnsi="Serif"/>
        </w:rPr>
        <w:t>For the three models, three different missing value techniques were applied, resulting in three approaches using the same models.</w:t>
      </w:r>
    </w:p>
    <w:p w14:paraId="3C416C2F" w14:textId="77777777" w:rsidR="00055E45" w:rsidRPr="00AE6E8C" w:rsidRDefault="00055E45" w:rsidP="00055E45">
      <w:pPr>
        <w:rPr>
          <w:rFonts w:ascii="Serif" w:hAnsi="Serif"/>
        </w:rPr>
      </w:pPr>
      <w:r w:rsidRPr="00AE6E8C">
        <w:rPr>
          <w:rFonts w:ascii="Serif" w:hAnsi="Serif"/>
        </w:rPr>
        <w:t>1- Dropping missing values</w:t>
      </w:r>
    </w:p>
    <w:p w14:paraId="34E01932" w14:textId="77777777" w:rsidR="00055E45" w:rsidRPr="00AE6E8C" w:rsidRDefault="00055E45" w:rsidP="00055E45">
      <w:pPr>
        <w:rPr>
          <w:rFonts w:ascii="Serif" w:hAnsi="Serif"/>
        </w:rPr>
      </w:pPr>
      <w:r w:rsidRPr="00AE6E8C">
        <w:rPr>
          <w:rFonts w:ascii="Serif" w:hAnsi="Serif"/>
        </w:rPr>
        <w:t>2- Median Imputation</w:t>
      </w:r>
    </w:p>
    <w:p w14:paraId="14337001" w14:textId="77777777" w:rsidR="00055E45" w:rsidRPr="00AE6E8C" w:rsidRDefault="00055E45" w:rsidP="00055E45">
      <w:pPr>
        <w:rPr>
          <w:rFonts w:ascii="Serif" w:hAnsi="Serif"/>
        </w:rPr>
      </w:pPr>
      <w:r w:rsidRPr="00AE6E8C">
        <w:rPr>
          <w:rFonts w:ascii="Serif" w:hAnsi="Serif"/>
        </w:rPr>
        <w:t xml:space="preserve">3- Model-based Imputation </w:t>
      </w:r>
    </w:p>
    <w:p w14:paraId="145C8BDD" w14:textId="77777777" w:rsidR="00055E45" w:rsidRDefault="00055E45" w:rsidP="00055E45">
      <w:pPr>
        <w:pStyle w:val="Heading3"/>
        <w:ind w:left="360" w:hanging="360"/>
        <w:rPr>
          <w:rFonts w:ascii="Serif" w:hAnsi="Serif"/>
        </w:rPr>
      </w:pPr>
      <w:bookmarkStart w:id="57" w:name="_Toc229512945"/>
      <w:r w:rsidRPr="00AE6E8C">
        <w:rPr>
          <w:rFonts w:ascii="Serif" w:hAnsi="Serif"/>
        </w:rPr>
        <w:t xml:space="preserve">4.3.1 - K-Nearest </w:t>
      </w:r>
      <w:proofErr w:type="spellStart"/>
      <w:r w:rsidRPr="00AE6E8C">
        <w:rPr>
          <w:rFonts w:ascii="Serif" w:hAnsi="Serif"/>
        </w:rPr>
        <w:t>Neighbours</w:t>
      </w:r>
      <w:proofErr w:type="spellEnd"/>
      <w:r w:rsidRPr="00AE6E8C">
        <w:rPr>
          <w:rFonts w:ascii="Serif" w:hAnsi="Serif"/>
        </w:rPr>
        <w:t xml:space="preserve"> Regressor (KNN)</w:t>
      </w:r>
      <w:bookmarkEnd w:id="57"/>
    </w:p>
    <w:p w14:paraId="3D6E6B49" w14:textId="77777777" w:rsidR="00055E45" w:rsidRPr="00E8021D" w:rsidRDefault="00055E45" w:rsidP="00055E45">
      <w:pPr>
        <w:jc w:val="both"/>
        <w:rPr>
          <w:rFonts w:ascii="Serif" w:hAnsi="Serif"/>
        </w:rPr>
      </w:pPr>
      <w:r w:rsidRPr="00E8021D">
        <w:rPr>
          <w:rFonts w:ascii="Serif" w:hAnsi="Serif"/>
        </w:rPr>
        <w:t xml:space="preserve">For this model, after splitting the data, we scaled the data using </w:t>
      </w:r>
      <w:proofErr w:type="spellStart"/>
      <w:r w:rsidRPr="00E8021D">
        <w:rPr>
          <w:rFonts w:ascii="Serif" w:hAnsi="Serif"/>
        </w:rPr>
        <w:t>RobustScaler</w:t>
      </w:r>
      <w:proofErr w:type="spellEnd"/>
      <w:r w:rsidRPr="00E8021D">
        <w:rPr>
          <w:rFonts w:ascii="Serif" w:hAnsi="Serif"/>
        </w:rPr>
        <w:t xml:space="preserve"> due to the presence of outliers. </w:t>
      </w:r>
      <w:proofErr w:type="spellStart"/>
      <w:r w:rsidRPr="00E8021D">
        <w:rPr>
          <w:rFonts w:ascii="Serif" w:hAnsi="Serif"/>
        </w:rPr>
        <w:t>RobustScaler</w:t>
      </w:r>
      <w:proofErr w:type="spellEnd"/>
      <w:r w:rsidRPr="00E8021D">
        <w:rPr>
          <w:rFonts w:ascii="Serif" w:hAnsi="Serif"/>
        </w:rPr>
        <w:t xml:space="preserve"> removes the median and scales the data using the interquartile range (IQR), making it less sensitive to extreme values compared to standard scaling</w:t>
      </w:r>
      <w:r>
        <w:rPr>
          <w:rFonts w:ascii="Serif" w:hAnsi="Serif"/>
        </w:rPr>
        <w:t>.</w:t>
      </w:r>
      <w:r w:rsidRPr="00E14A87">
        <w:rPr>
          <w:rFonts w:ascii="Serif" w:hAnsi="Serif"/>
        </w:rPr>
        <w:t xml:space="preserve"> (scikit-learn.org, n.d.)</w:t>
      </w:r>
    </w:p>
    <w:p w14:paraId="5016ACBB"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162C8386"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ED5A47"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7CAD0F2F"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455C8312"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BE727D" w14:textId="77777777" w:rsidR="00055E45" w:rsidRPr="00AE6E8C" w:rsidRDefault="00055E45" w:rsidP="00BC1B37">
            <w:pPr>
              <w:tabs>
                <w:tab w:val="left" w:pos="1440"/>
              </w:tabs>
              <w:rPr>
                <w:rFonts w:ascii="Serif" w:hAnsi="Serif"/>
              </w:rPr>
            </w:pPr>
            <w:r w:rsidRPr="00AE6E8C">
              <w:rPr>
                <w:rFonts w:ascii="Serif" w:hAnsi="Serif"/>
              </w:rPr>
              <w:tab/>
            </w:r>
            <w:proofErr w:type="spellStart"/>
            <w:r w:rsidRPr="00AE6E8C">
              <w:rPr>
                <w:rFonts w:ascii="Serif" w:hAnsi="Serif"/>
              </w:rPr>
              <w:t>n_neighbo</w:t>
            </w:r>
            <w:r>
              <w:rPr>
                <w:rFonts w:ascii="Serif" w:hAnsi="Serif"/>
              </w:rPr>
              <w:t>u</w:t>
            </w:r>
            <w:r w:rsidRPr="00AE6E8C">
              <w:rPr>
                <w:rFonts w:ascii="Serif" w:hAnsi="Serif"/>
              </w:rPr>
              <w:t>rs</w:t>
            </w:r>
            <w:proofErr w:type="spellEnd"/>
          </w:p>
        </w:tc>
        <w:tc>
          <w:tcPr>
            <w:tcW w:w="4508" w:type="dxa"/>
          </w:tcPr>
          <w:p w14:paraId="593AF1D6"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 xml:space="preserve"> 11,15,21,31</w:t>
            </w:r>
          </w:p>
        </w:tc>
      </w:tr>
      <w:tr w:rsidR="00055E45" w:rsidRPr="00AE6E8C" w14:paraId="1BBADAE6"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091D2BB3" w14:textId="77777777" w:rsidR="00055E45" w:rsidRPr="00AE6E8C" w:rsidRDefault="00055E45" w:rsidP="00BC1B37">
            <w:pPr>
              <w:jc w:val="center"/>
              <w:rPr>
                <w:rFonts w:ascii="Serif" w:hAnsi="Serif"/>
              </w:rPr>
            </w:pPr>
            <w:r w:rsidRPr="00AE6E8C">
              <w:rPr>
                <w:rFonts w:ascii="Serif" w:hAnsi="Serif"/>
              </w:rPr>
              <w:t>weights</w:t>
            </w:r>
          </w:p>
        </w:tc>
        <w:tc>
          <w:tcPr>
            <w:tcW w:w="4508" w:type="dxa"/>
          </w:tcPr>
          <w:p w14:paraId="3F22238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"uniform", "distance"</w:t>
            </w:r>
          </w:p>
        </w:tc>
      </w:tr>
      <w:tr w:rsidR="00055E45" w:rsidRPr="00AE6E8C" w14:paraId="4495F46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6C7B00" w14:textId="77777777" w:rsidR="00055E45" w:rsidRPr="00AE6E8C" w:rsidRDefault="00055E45" w:rsidP="00BC1B37">
            <w:pPr>
              <w:jc w:val="center"/>
              <w:rPr>
                <w:rFonts w:ascii="Serif" w:hAnsi="Serif"/>
              </w:rPr>
            </w:pPr>
            <w:r w:rsidRPr="00AE6E8C">
              <w:rPr>
                <w:rFonts w:ascii="Serif" w:hAnsi="Serif"/>
              </w:rPr>
              <w:t>metric</w:t>
            </w:r>
          </w:p>
        </w:tc>
        <w:tc>
          <w:tcPr>
            <w:tcW w:w="4508" w:type="dxa"/>
          </w:tcPr>
          <w:p w14:paraId="5EB799D9"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w:t>
            </w:r>
            <w:proofErr w:type="spellStart"/>
            <w:r w:rsidRPr="00AE6E8C">
              <w:rPr>
                <w:rFonts w:ascii="Serif" w:hAnsi="Serif"/>
              </w:rPr>
              <w:t>euclidean</w:t>
            </w:r>
            <w:proofErr w:type="spellEnd"/>
            <w:r w:rsidRPr="00AE6E8C">
              <w:rPr>
                <w:rFonts w:ascii="Serif" w:hAnsi="Serif"/>
              </w:rPr>
              <w:t>", "</w:t>
            </w:r>
            <w:proofErr w:type="spellStart"/>
            <w:r w:rsidRPr="00AE6E8C">
              <w:rPr>
                <w:rFonts w:ascii="Serif" w:hAnsi="Serif"/>
              </w:rPr>
              <w:t>manhattan</w:t>
            </w:r>
            <w:proofErr w:type="spellEnd"/>
            <w:r w:rsidRPr="00AE6E8C">
              <w:rPr>
                <w:rFonts w:ascii="Serif" w:hAnsi="Serif"/>
              </w:rPr>
              <w:t>"</w:t>
            </w:r>
          </w:p>
        </w:tc>
      </w:tr>
    </w:tbl>
    <w:p w14:paraId="47CE9DDD" w14:textId="77777777" w:rsidR="00055E45" w:rsidRPr="00AE6E8C" w:rsidRDefault="00055E45" w:rsidP="00055E45">
      <w:pPr>
        <w:jc w:val="both"/>
        <w:rPr>
          <w:rFonts w:ascii="Serif" w:hAnsi="Serif"/>
        </w:rPr>
      </w:pPr>
    </w:p>
    <w:p w14:paraId="5C8AFDD3" w14:textId="77777777" w:rsidR="00055E45" w:rsidRDefault="00055E45" w:rsidP="00055E45">
      <w:pPr>
        <w:jc w:val="both"/>
        <w:rPr>
          <w:rFonts w:ascii="Serif" w:hAnsi="Serif"/>
        </w:rPr>
      </w:pPr>
      <w:r w:rsidRPr="00AE6E8C">
        <w:rPr>
          <w:rFonts w:ascii="Serif" w:hAnsi="Serif"/>
        </w:rPr>
        <w:t xml:space="preserve">For the </w:t>
      </w:r>
      <w:proofErr w:type="spellStart"/>
      <w:r w:rsidRPr="00AE6E8C">
        <w:rPr>
          <w:rFonts w:ascii="Serif" w:hAnsi="Serif"/>
        </w:rPr>
        <w:t>n_neighbours</w:t>
      </w:r>
      <w:proofErr w:type="spellEnd"/>
      <w:r w:rsidRPr="00AE6E8C">
        <w:rPr>
          <w:rFonts w:ascii="Serif" w:hAnsi="Serif"/>
        </w:rPr>
        <w:t xml:space="preserve"> hyperparameter, larger values were selected instead of very small values because the dataset contains highly correlated and very similar features. Very small </w:t>
      </w:r>
      <w:proofErr w:type="spellStart"/>
      <w:r w:rsidRPr="00AE6E8C">
        <w:rPr>
          <w:rFonts w:ascii="Serif" w:hAnsi="Serif"/>
        </w:rPr>
        <w:t>neighbour</w:t>
      </w:r>
      <w:proofErr w:type="spellEnd"/>
      <w:r w:rsidRPr="00AE6E8C">
        <w:rPr>
          <w:rFonts w:ascii="Serif" w:hAnsi="Serif"/>
        </w:rPr>
        <w:t xml:space="preserve"> values can make the KNN model too sensitive to local patterns and nearby observations, increasing the risk of overfitting. Larger </w:t>
      </w:r>
      <w:proofErr w:type="spellStart"/>
      <w:r w:rsidRPr="00AE6E8C">
        <w:rPr>
          <w:rFonts w:ascii="Serif" w:hAnsi="Serif"/>
        </w:rPr>
        <w:t>neighbour</w:t>
      </w:r>
      <w:proofErr w:type="spellEnd"/>
      <w:r w:rsidRPr="00AE6E8C">
        <w:rPr>
          <w:rFonts w:ascii="Serif" w:hAnsi="Serif"/>
        </w:rPr>
        <w:t xml:space="preserve"> values help make predictions more stable by using more nearby observations instead of only a few very similar points. This is important for this dataset, which contains highly correlated features.</w:t>
      </w:r>
      <w:r>
        <w:rPr>
          <w:rFonts w:ascii="Serif" w:hAnsi="Serif"/>
        </w:rPr>
        <w:t xml:space="preserve"> </w:t>
      </w:r>
      <w:r w:rsidRPr="00AE6E8C">
        <w:rPr>
          <w:rFonts w:ascii="Serif" w:hAnsi="Serif"/>
        </w:rPr>
        <w:t>(Patil, 2026)</w:t>
      </w:r>
    </w:p>
    <w:p w14:paraId="5B387FFC" w14:textId="77777777" w:rsidR="00055E45" w:rsidRDefault="00055E45" w:rsidP="00055E45">
      <w:pPr>
        <w:jc w:val="both"/>
        <w:rPr>
          <w:rFonts w:ascii="Serif" w:hAnsi="Serif"/>
        </w:rPr>
      </w:pPr>
      <w:r>
        <w:rPr>
          <w:rFonts w:ascii="Serif" w:hAnsi="Serif"/>
        </w:rPr>
        <w:t xml:space="preserve">For the </w:t>
      </w:r>
      <w:proofErr w:type="gramStart"/>
      <w:r>
        <w:rPr>
          <w:rFonts w:ascii="Serif" w:hAnsi="Serif"/>
        </w:rPr>
        <w:t>weights</w:t>
      </w:r>
      <w:proofErr w:type="gramEnd"/>
      <w:r>
        <w:rPr>
          <w:rFonts w:ascii="Serif" w:hAnsi="Serif"/>
        </w:rPr>
        <w:t xml:space="preserve"> hyperparameter,</w:t>
      </w:r>
      <w:r w:rsidRPr="00AE6E8C">
        <w:rPr>
          <w:rFonts w:ascii="Serif" w:hAnsi="Serif"/>
        </w:rPr>
        <w:t xml:space="preserve"> </w:t>
      </w:r>
      <w:r>
        <w:rPr>
          <w:rFonts w:ascii="Serif" w:hAnsi="Serif"/>
        </w:rPr>
        <w:t xml:space="preserve">we chose the </w:t>
      </w:r>
      <w:proofErr w:type="gramStart"/>
      <w:r>
        <w:rPr>
          <w:rFonts w:ascii="Serif" w:hAnsi="Serif"/>
        </w:rPr>
        <w:t>following :</w:t>
      </w:r>
      <w:proofErr w:type="gramEnd"/>
    </w:p>
    <w:p w14:paraId="2192DBD0" w14:textId="77777777" w:rsidR="00055E45" w:rsidRPr="00FD2528" w:rsidRDefault="00055E45" w:rsidP="00055E45">
      <w:pPr>
        <w:jc w:val="both"/>
        <w:rPr>
          <w:rFonts w:ascii="Serif" w:hAnsi="Serif"/>
          <w:b/>
          <w:bCs/>
        </w:rPr>
      </w:pPr>
      <w:r w:rsidRPr="00FD2528">
        <w:rPr>
          <w:rFonts w:ascii="Serif" w:hAnsi="Serif"/>
          <w:b/>
          <w:bCs/>
        </w:rPr>
        <w:t>Uniform:</w:t>
      </w:r>
      <w:r>
        <w:rPr>
          <w:rFonts w:ascii="Serif" w:hAnsi="Serif"/>
          <w:b/>
          <w:bCs/>
        </w:rPr>
        <w:t xml:space="preserve"> </w:t>
      </w:r>
      <w:r w:rsidRPr="00B72668">
        <w:rPr>
          <w:rFonts w:ascii="Serif" w:hAnsi="Serif"/>
        </w:rPr>
        <w:t xml:space="preserve">Every </w:t>
      </w:r>
      <w:proofErr w:type="spellStart"/>
      <w:r w:rsidRPr="00B72668">
        <w:rPr>
          <w:rFonts w:ascii="Serif" w:hAnsi="Serif"/>
        </w:rPr>
        <w:t>neighbour</w:t>
      </w:r>
      <w:proofErr w:type="spellEnd"/>
      <w:r w:rsidRPr="00B72668">
        <w:rPr>
          <w:rFonts w:ascii="Serif" w:hAnsi="Serif"/>
        </w:rPr>
        <w:t xml:space="preserve"> </w:t>
      </w:r>
      <w:r>
        <w:rPr>
          <w:rFonts w:ascii="Serif" w:hAnsi="Serif"/>
        </w:rPr>
        <w:t>influences</w:t>
      </w:r>
      <w:r w:rsidRPr="00B72668">
        <w:rPr>
          <w:rFonts w:ascii="Serif" w:hAnsi="Serif"/>
        </w:rPr>
        <w:t xml:space="preserve"> equally</w:t>
      </w:r>
      <w:r>
        <w:rPr>
          <w:rFonts w:ascii="Serif" w:hAnsi="Serif"/>
        </w:rPr>
        <w:t xml:space="preserve">. </w:t>
      </w:r>
      <w:r w:rsidRPr="00E8545C">
        <w:rPr>
          <w:rFonts w:ascii="Serif" w:hAnsi="Serif"/>
        </w:rPr>
        <w:t>(Piyush Ashtekar, 2025)</w:t>
      </w:r>
    </w:p>
    <w:p w14:paraId="1A07784E" w14:textId="77777777" w:rsidR="00055E45" w:rsidRPr="00FD2528" w:rsidRDefault="00055E45" w:rsidP="00055E45">
      <w:pPr>
        <w:jc w:val="both"/>
        <w:rPr>
          <w:rFonts w:ascii="Serif" w:hAnsi="Serif"/>
          <w:b/>
          <w:bCs/>
        </w:rPr>
      </w:pPr>
      <w:r w:rsidRPr="00FD2528">
        <w:rPr>
          <w:rFonts w:ascii="Serif" w:hAnsi="Serif"/>
          <w:b/>
          <w:bCs/>
        </w:rPr>
        <w:t>Distance:</w:t>
      </w:r>
      <w:r>
        <w:rPr>
          <w:rFonts w:ascii="Serif" w:hAnsi="Serif"/>
          <w:b/>
          <w:bCs/>
        </w:rPr>
        <w:t xml:space="preserve"> </w:t>
      </w:r>
      <w:r w:rsidRPr="00001D3C">
        <w:rPr>
          <w:rFonts w:ascii="Serif" w:hAnsi="Serif"/>
        </w:rPr>
        <w:t>The close</w:t>
      </w:r>
      <w:r>
        <w:rPr>
          <w:rFonts w:ascii="Serif" w:hAnsi="Serif"/>
        </w:rPr>
        <w:t>r</w:t>
      </w:r>
      <w:r w:rsidRPr="00001D3C">
        <w:rPr>
          <w:rFonts w:ascii="Serif" w:hAnsi="Serif"/>
        </w:rPr>
        <w:t xml:space="preserve"> the </w:t>
      </w:r>
      <w:proofErr w:type="spellStart"/>
      <w:r w:rsidRPr="00001D3C">
        <w:rPr>
          <w:rFonts w:ascii="Serif" w:hAnsi="Serif"/>
        </w:rPr>
        <w:t>neighbour</w:t>
      </w:r>
      <w:proofErr w:type="spellEnd"/>
      <w:r w:rsidRPr="00001D3C">
        <w:rPr>
          <w:rFonts w:ascii="Serif" w:hAnsi="Serif"/>
        </w:rPr>
        <w:t xml:space="preserve"> is, the more influence it will </w:t>
      </w:r>
      <w:proofErr w:type="gramStart"/>
      <w:r w:rsidRPr="00001D3C">
        <w:rPr>
          <w:rFonts w:ascii="Serif" w:hAnsi="Serif"/>
        </w:rPr>
        <w:t>have.</w:t>
      </w:r>
      <w:r w:rsidRPr="00E8545C">
        <w:rPr>
          <w:rFonts w:ascii="Serif" w:hAnsi="Serif"/>
        </w:rPr>
        <w:t>(</w:t>
      </w:r>
      <w:proofErr w:type="gramEnd"/>
      <w:r w:rsidRPr="00E8545C">
        <w:rPr>
          <w:rFonts w:ascii="Serif" w:hAnsi="Serif"/>
        </w:rPr>
        <w:t>Piyush Ashtekar, 2025)</w:t>
      </w:r>
    </w:p>
    <w:p w14:paraId="2B9F1597" w14:textId="77777777" w:rsidR="00055E45" w:rsidRDefault="00055E45" w:rsidP="00055E45">
      <w:pPr>
        <w:jc w:val="both"/>
        <w:rPr>
          <w:rFonts w:ascii="Serif" w:hAnsi="Serif"/>
        </w:rPr>
      </w:pPr>
      <w:r>
        <w:rPr>
          <w:rFonts w:ascii="Serif" w:hAnsi="Serif"/>
        </w:rPr>
        <w:t>For the M</w:t>
      </w:r>
      <w:r w:rsidRPr="00AE6E8C">
        <w:rPr>
          <w:rFonts w:ascii="Serif" w:hAnsi="Serif"/>
        </w:rPr>
        <w:t xml:space="preserve">etric hyperparameter, we </w:t>
      </w:r>
      <w:r>
        <w:rPr>
          <w:rFonts w:ascii="Serif" w:hAnsi="Serif"/>
        </w:rPr>
        <w:t>chose the following</w:t>
      </w:r>
    </w:p>
    <w:p w14:paraId="110BFFC0" w14:textId="77777777" w:rsidR="00055E45" w:rsidRDefault="00055E45" w:rsidP="00055E45">
      <w:pPr>
        <w:jc w:val="both"/>
        <w:rPr>
          <w:rFonts w:ascii="Serif" w:hAnsi="Serif"/>
        </w:rPr>
      </w:pPr>
      <w:r w:rsidRPr="001406D5">
        <w:rPr>
          <w:rFonts w:ascii="Serif" w:hAnsi="Serif"/>
          <w:b/>
          <w:bCs/>
        </w:rPr>
        <w:t>Euclidean:</w:t>
      </w:r>
      <w:r>
        <w:rPr>
          <w:rFonts w:ascii="Serif" w:hAnsi="Serif"/>
          <w:b/>
          <w:bCs/>
        </w:rPr>
        <w:t xml:space="preserve"> </w:t>
      </w:r>
      <w:r w:rsidRPr="007F0C6E">
        <w:rPr>
          <w:rFonts w:ascii="Serif" w:hAnsi="Serif"/>
        </w:rPr>
        <w:t>Calculates the straight-line distance between data points and is commonly used for numerical data</w:t>
      </w:r>
      <w:r w:rsidRPr="007F0C6E">
        <w:rPr>
          <w:rFonts w:ascii="Serif" w:hAnsi="Serif"/>
          <w:b/>
          <w:bCs/>
        </w:rPr>
        <w:t>.</w:t>
      </w:r>
    </w:p>
    <w:p w14:paraId="145F1D94" w14:textId="77777777" w:rsidR="00055E45" w:rsidRDefault="00055E45" w:rsidP="00055E45">
      <w:pPr>
        <w:keepNext/>
        <w:jc w:val="both"/>
      </w:pPr>
      <w:r w:rsidRPr="00FB1CC4">
        <w:rPr>
          <w:rFonts w:ascii="Serif" w:hAnsi="Serif"/>
          <w:b/>
          <w:bCs/>
          <w:noProof/>
        </w:rPr>
        <w:drawing>
          <wp:inline distT="0" distB="0" distL="0" distR="0" wp14:anchorId="4C76A904" wp14:editId="7F3ED73D">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0"/>
                    <a:stretch>
                      <a:fillRect/>
                    </a:stretch>
                  </pic:blipFill>
                  <pic:spPr>
                    <a:xfrm>
                      <a:off x="0" y="0"/>
                      <a:ext cx="2865368" cy="464860"/>
                    </a:xfrm>
                    <a:prstGeom prst="rect">
                      <a:avLst/>
                    </a:prstGeom>
                  </pic:spPr>
                </pic:pic>
              </a:graphicData>
            </a:graphic>
          </wp:inline>
        </w:drawing>
      </w:r>
    </w:p>
    <w:p w14:paraId="1FFE6C6B" w14:textId="77777777" w:rsidR="00055E45" w:rsidRPr="001406D5" w:rsidRDefault="00055E45" w:rsidP="00055E45">
      <w:pPr>
        <w:pStyle w:val="Caption"/>
        <w:jc w:val="both"/>
        <w:rPr>
          <w:rFonts w:ascii="Serif" w:hAnsi="Serif"/>
          <w:b/>
          <w:bCs/>
        </w:rPr>
      </w:pPr>
      <w:bookmarkStart w:id="58" w:name="_Toc229518351"/>
      <w:r>
        <w:t xml:space="preserve">Figure </w:t>
      </w:r>
      <w:r>
        <w:fldChar w:fldCharType="begin"/>
      </w:r>
      <w:r>
        <w:instrText xml:space="preserve"> SEQ Figure \* ARABIC </w:instrText>
      </w:r>
      <w:r>
        <w:fldChar w:fldCharType="separate"/>
      </w:r>
      <w:r>
        <w:rPr>
          <w:noProof/>
        </w:rPr>
        <w:t>11</w:t>
      </w:r>
      <w:r>
        <w:rPr>
          <w:noProof/>
        </w:rPr>
        <w:fldChar w:fldCharType="end"/>
      </w:r>
      <w:r>
        <w:t>-</w:t>
      </w:r>
      <w:r w:rsidRPr="000351A1">
        <w:t>Formula for Euclidean distance</w:t>
      </w:r>
      <w:r w:rsidRPr="008F75CB">
        <w:rPr>
          <w:rFonts w:ascii="Serif" w:hAnsi="Serif"/>
        </w:rPr>
        <w:t xml:space="preserve"> (</w:t>
      </w:r>
      <w:proofErr w:type="spellStart"/>
      <w:r w:rsidRPr="008F75CB">
        <w:rPr>
          <w:rFonts w:ascii="Serif" w:hAnsi="Serif"/>
        </w:rPr>
        <w:t>GeeksforGeeks</w:t>
      </w:r>
      <w:proofErr w:type="spellEnd"/>
      <w:r w:rsidRPr="008F75CB">
        <w:rPr>
          <w:rFonts w:ascii="Serif" w:hAnsi="Serif"/>
        </w:rPr>
        <w:t>, 2020)</w:t>
      </w:r>
      <w:bookmarkEnd w:id="58"/>
    </w:p>
    <w:p w14:paraId="7E91FA71" w14:textId="77777777" w:rsidR="00055E45" w:rsidRPr="008F75CB" w:rsidRDefault="00055E45" w:rsidP="00055E45">
      <w:pPr>
        <w:jc w:val="both"/>
        <w:rPr>
          <w:rFonts w:ascii="Serif" w:hAnsi="Serif"/>
          <w:b/>
          <w:bCs/>
        </w:rPr>
      </w:pPr>
      <w:r w:rsidRPr="001406D5">
        <w:rPr>
          <w:rFonts w:ascii="Serif" w:hAnsi="Serif"/>
          <w:b/>
          <w:bCs/>
        </w:rPr>
        <w:lastRenderedPageBreak/>
        <w:t>Manhattan:</w:t>
      </w:r>
      <w:r>
        <w:rPr>
          <w:rFonts w:ascii="Serif" w:hAnsi="Serif"/>
          <w:b/>
          <w:bCs/>
        </w:rPr>
        <w:t xml:space="preserve"> </w:t>
      </w:r>
      <w:r w:rsidRPr="001511B3">
        <w:rPr>
          <w:rFonts w:ascii="Serif" w:hAnsi="Serif"/>
        </w:rPr>
        <w:t>Calculates the distance by adding the absolute differences between variables. It follows a grid-like movement instead of a direct line</w:t>
      </w:r>
    </w:p>
    <w:p w14:paraId="4141BC62" w14:textId="77777777" w:rsidR="00055E45" w:rsidRDefault="00055E45" w:rsidP="00055E45">
      <w:pPr>
        <w:keepNext/>
        <w:jc w:val="both"/>
      </w:pPr>
      <w:r w:rsidRPr="00110F35">
        <w:rPr>
          <w:rFonts w:ascii="Serif" w:hAnsi="Serif"/>
          <w:b/>
          <w:bCs/>
          <w:i/>
          <w:iCs/>
          <w:noProof/>
        </w:rPr>
        <w:drawing>
          <wp:inline distT="0" distB="0" distL="0" distR="0" wp14:anchorId="28D448BB" wp14:editId="72F6F44A">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1"/>
                    <a:stretch>
                      <a:fillRect/>
                    </a:stretch>
                  </pic:blipFill>
                  <pic:spPr>
                    <a:xfrm>
                      <a:off x="0" y="0"/>
                      <a:ext cx="2598645" cy="464860"/>
                    </a:xfrm>
                    <a:prstGeom prst="rect">
                      <a:avLst/>
                    </a:prstGeom>
                  </pic:spPr>
                </pic:pic>
              </a:graphicData>
            </a:graphic>
          </wp:inline>
        </w:drawing>
      </w:r>
    </w:p>
    <w:p w14:paraId="11E4D4D8" w14:textId="77777777" w:rsidR="00055E45" w:rsidRPr="00110F35" w:rsidRDefault="00055E45" w:rsidP="00055E45">
      <w:pPr>
        <w:pStyle w:val="Caption"/>
        <w:jc w:val="both"/>
        <w:rPr>
          <w:rFonts w:ascii="Serif" w:hAnsi="Serif"/>
          <w:b/>
          <w:bCs/>
          <w:i w:val="0"/>
          <w:iCs w:val="0"/>
          <w:highlight w:val="lightGray"/>
        </w:rPr>
      </w:pPr>
      <w:bookmarkStart w:id="59" w:name="_Toc229518352"/>
      <w:r>
        <w:t xml:space="preserve">Figure </w:t>
      </w:r>
      <w:r>
        <w:fldChar w:fldCharType="begin"/>
      </w:r>
      <w:r>
        <w:instrText xml:space="preserve"> SEQ Figure \* ARABIC </w:instrText>
      </w:r>
      <w:r>
        <w:fldChar w:fldCharType="separate"/>
      </w:r>
      <w:r>
        <w:rPr>
          <w:noProof/>
        </w:rPr>
        <w:t>12</w:t>
      </w:r>
      <w:r>
        <w:rPr>
          <w:noProof/>
        </w:rPr>
        <w:fldChar w:fldCharType="end"/>
      </w:r>
      <w:r>
        <w:t>-</w:t>
      </w:r>
      <w:r w:rsidRPr="00462EBC">
        <w:t xml:space="preserve">Formula for Manhattan </w:t>
      </w:r>
      <w:proofErr w:type="gramStart"/>
      <w:r w:rsidRPr="00462EBC">
        <w:t>distance</w:t>
      </w:r>
      <w:bookmarkEnd w:id="59"/>
      <w:r w:rsidRPr="008F75CB">
        <w:rPr>
          <w:rFonts w:ascii="Serif" w:hAnsi="Serif"/>
        </w:rPr>
        <w:t>.(</w:t>
      </w:r>
      <w:proofErr w:type="spellStart"/>
      <w:proofErr w:type="gramEnd"/>
      <w:r w:rsidRPr="008F75CB">
        <w:rPr>
          <w:rFonts w:ascii="Serif" w:hAnsi="Serif"/>
        </w:rPr>
        <w:t>GeeksforGeeks</w:t>
      </w:r>
      <w:proofErr w:type="spellEnd"/>
      <w:r w:rsidRPr="008F75CB">
        <w:rPr>
          <w:rFonts w:ascii="Serif" w:hAnsi="Serif"/>
        </w:rPr>
        <w:t>, 2020)</w:t>
      </w:r>
    </w:p>
    <w:p w14:paraId="12C622C3" w14:textId="77777777" w:rsidR="00055E45" w:rsidRDefault="00055E45" w:rsidP="00055E45">
      <w:pPr>
        <w:jc w:val="both"/>
        <w:rPr>
          <w:rFonts w:ascii="Serif" w:hAnsi="Serif"/>
        </w:rPr>
      </w:pPr>
    </w:p>
    <w:p w14:paraId="56304078" w14:textId="77777777" w:rsidR="00055E45" w:rsidRPr="00AE6E8C" w:rsidRDefault="00055E45" w:rsidP="00055E45">
      <w:pPr>
        <w:pStyle w:val="Heading4"/>
        <w:rPr>
          <w:rFonts w:ascii="Serif" w:hAnsi="Serif"/>
        </w:rPr>
      </w:pPr>
      <w:r w:rsidRPr="00AE6E8C">
        <w:rPr>
          <w:rFonts w:ascii="Serif" w:hAnsi="Serif"/>
        </w:rPr>
        <w:t>Model Description</w:t>
      </w:r>
    </w:p>
    <w:p w14:paraId="14262D30" w14:textId="77777777" w:rsidR="00055E45" w:rsidRPr="00AE6E8C" w:rsidRDefault="00055E45" w:rsidP="00055E45">
      <w:pPr>
        <w:jc w:val="both"/>
        <w:rPr>
          <w:rFonts w:ascii="Serif" w:hAnsi="Serif"/>
        </w:rPr>
      </w:pPr>
      <w:r w:rsidRPr="00AE6E8C">
        <w:rPr>
          <w:rFonts w:ascii="Serif" w:hAnsi="Serif"/>
        </w:rPr>
        <w:t xml:space="preserve">Based on the model results and the parameters selected by </w:t>
      </w:r>
      <w:proofErr w:type="spellStart"/>
      <w:r w:rsidRPr="00AE6E8C">
        <w:rPr>
          <w:rFonts w:ascii="Serif" w:hAnsi="Serif"/>
        </w:rPr>
        <w:t>GridSearchCV</w:t>
      </w:r>
      <w:proofErr w:type="spellEnd"/>
      <w:r w:rsidRPr="00AE6E8C">
        <w:rPr>
          <w:rFonts w:ascii="Serif" w:hAnsi="Serif"/>
        </w:rPr>
        <w:t xml:space="preserve">, we noticed that the KNN model was affected by the correlation between features. Although the model achieved very high results on a single train/test split, the cross-validation results showed that the model did not </w:t>
      </w:r>
      <w:proofErr w:type="spellStart"/>
      <w:r w:rsidRPr="00AE6E8C">
        <w:rPr>
          <w:rFonts w:ascii="Serif" w:hAnsi="Serif"/>
        </w:rPr>
        <w:t>generalise</w:t>
      </w:r>
      <w:proofErr w:type="spellEnd"/>
      <w:r w:rsidRPr="00AE6E8C">
        <w:rPr>
          <w:rFonts w:ascii="Serif" w:hAnsi="Serif"/>
        </w:rPr>
        <w:t xml:space="preserve"> as well across different data splits. The model performed much better when the </w:t>
      </w:r>
      <w:r>
        <w:rPr>
          <w:rFonts w:ascii="Serif" w:hAnsi="Serif"/>
        </w:rPr>
        <w:t>CO2_net</w:t>
      </w:r>
      <w:r w:rsidRPr="00AE6E8C">
        <w:rPr>
          <w:rFonts w:ascii="Serif" w:hAnsi="Serif"/>
        </w:rPr>
        <w:t xml:space="preserve"> feature was included, suggesting that KNN relied heavily on correlated variables. </w:t>
      </w:r>
    </w:p>
    <w:p w14:paraId="17A04C01" w14:textId="77777777" w:rsidR="00055E45" w:rsidRPr="00AE6E8C" w:rsidRDefault="00055E45" w:rsidP="00055E45">
      <w:pPr>
        <w:jc w:val="both"/>
        <w:rPr>
          <w:rFonts w:ascii="Serif" w:hAnsi="Serif"/>
        </w:rPr>
      </w:pPr>
      <w:r w:rsidRPr="00AE6E8C">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7B90735D" w14:textId="77777777" w:rsidR="00055E45" w:rsidRPr="00AE6E8C" w:rsidRDefault="00055E45" w:rsidP="00055E45">
      <w:pPr>
        <w:jc w:val="both"/>
        <w:rPr>
          <w:rFonts w:ascii="Serif" w:hAnsi="Serif"/>
        </w:rPr>
      </w:pPr>
      <w:r w:rsidRPr="00AE6E8C">
        <w:rPr>
          <w:rFonts w:ascii="Serif" w:hAnsi="Serif"/>
        </w:rPr>
        <w:t>.</w:t>
      </w:r>
    </w:p>
    <w:p w14:paraId="6FA6AF0B" w14:textId="77777777" w:rsidR="00055E45" w:rsidRPr="00AE6E8C" w:rsidRDefault="00055E45" w:rsidP="00055E45">
      <w:pPr>
        <w:pStyle w:val="Heading3"/>
        <w:ind w:left="360" w:hanging="360"/>
        <w:rPr>
          <w:rFonts w:ascii="Serif" w:hAnsi="Serif"/>
        </w:rPr>
      </w:pPr>
      <w:bookmarkStart w:id="60" w:name="_Toc229512946"/>
      <w:r w:rsidRPr="00AE6E8C">
        <w:rPr>
          <w:rFonts w:ascii="Serif" w:hAnsi="Serif"/>
        </w:rPr>
        <w:t>4.3.2 - Random Forest Regressor</w:t>
      </w:r>
      <w:bookmarkEnd w:id="60"/>
    </w:p>
    <w:p w14:paraId="6896275D"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24290B3B"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710A0D"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029B8AD0"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2B0524A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A09CB8" w14:textId="77777777" w:rsidR="00055E45" w:rsidRPr="00AE6E8C" w:rsidRDefault="00055E45" w:rsidP="00BC1B37">
            <w:pPr>
              <w:tabs>
                <w:tab w:val="left" w:pos="1440"/>
              </w:tabs>
              <w:rPr>
                <w:rFonts w:ascii="Serif" w:hAnsi="Serif"/>
              </w:rPr>
            </w:pPr>
            <w:r w:rsidRPr="00AE6E8C">
              <w:rPr>
                <w:rFonts w:ascii="Serif" w:hAnsi="Serif"/>
              </w:rPr>
              <w:tab/>
            </w:r>
            <w:proofErr w:type="spellStart"/>
            <w:r w:rsidRPr="00AE6E8C">
              <w:rPr>
                <w:rFonts w:ascii="Serif" w:hAnsi="Serif"/>
              </w:rPr>
              <w:t>n_estimators</w:t>
            </w:r>
            <w:proofErr w:type="spellEnd"/>
          </w:p>
        </w:tc>
        <w:tc>
          <w:tcPr>
            <w:tcW w:w="4508" w:type="dxa"/>
          </w:tcPr>
          <w:p w14:paraId="0DA917DD"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80, 100, 120</w:t>
            </w:r>
          </w:p>
        </w:tc>
      </w:tr>
      <w:tr w:rsidR="00055E45" w:rsidRPr="00AE6E8C" w14:paraId="5CC69D95"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F5C947A" w14:textId="77777777" w:rsidR="00055E45" w:rsidRPr="00AE6E8C" w:rsidRDefault="00055E45" w:rsidP="00BC1B37">
            <w:pPr>
              <w:jc w:val="center"/>
              <w:rPr>
                <w:rFonts w:ascii="Serif" w:hAnsi="Serif"/>
              </w:rPr>
            </w:pPr>
            <w:proofErr w:type="spellStart"/>
            <w:r w:rsidRPr="00AE6E8C">
              <w:rPr>
                <w:rFonts w:ascii="Serif" w:hAnsi="Serif"/>
              </w:rPr>
              <w:t>max_depth</w:t>
            </w:r>
            <w:proofErr w:type="spellEnd"/>
          </w:p>
        </w:tc>
        <w:tc>
          <w:tcPr>
            <w:tcW w:w="4508" w:type="dxa"/>
          </w:tcPr>
          <w:p w14:paraId="1DB8FCCA"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6,8,10</w:t>
            </w:r>
          </w:p>
        </w:tc>
      </w:tr>
      <w:tr w:rsidR="00055E45" w:rsidRPr="00AE6E8C" w14:paraId="4F8D16CF"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9852EA" w14:textId="77777777" w:rsidR="00055E45" w:rsidRPr="00AE6E8C" w:rsidRDefault="00055E45" w:rsidP="00BC1B37">
            <w:pPr>
              <w:jc w:val="center"/>
              <w:rPr>
                <w:rFonts w:ascii="Serif" w:hAnsi="Serif"/>
              </w:rPr>
            </w:pPr>
            <w:proofErr w:type="spellStart"/>
            <w:r w:rsidRPr="00AE6E8C">
              <w:rPr>
                <w:rFonts w:ascii="Serif" w:hAnsi="Serif"/>
              </w:rPr>
              <w:t>min_samples_split</w:t>
            </w:r>
            <w:proofErr w:type="spellEnd"/>
          </w:p>
        </w:tc>
        <w:tc>
          <w:tcPr>
            <w:tcW w:w="4508" w:type="dxa"/>
          </w:tcPr>
          <w:p w14:paraId="50B1C987"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2,4,6</w:t>
            </w:r>
          </w:p>
        </w:tc>
      </w:tr>
      <w:tr w:rsidR="00055E45" w:rsidRPr="00AE6E8C" w14:paraId="063474B4"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2B0EA13" w14:textId="77777777" w:rsidR="00055E45" w:rsidRPr="00AE6E8C" w:rsidRDefault="00055E45" w:rsidP="00BC1B37">
            <w:pPr>
              <w:jc w:val="center"/>
              <w:rPr>
                <w:rFonts w:ascii="Serif" w:hAnsi="Serif"/>
              </w:rPr>
            </w:pPr>
            <w:proofErr w:type="spellStart"/>
            <w:r w:rsidRPr="00AE6E8C">
              <w:rPr>
                <w:rFonts w:ascii="Serif" w:hAnsi="Serif"/>
              </w:rPr>
              <w:t>min_samples_leaf</w:t>
            </w:r>
            <w:proofErr w:type="spellEnd"/>
          </w:p>
        </w:tc>
        <w:tc>
          <w:tcPr>
            <w:tcW w:w="4508" w:type="dxa"/>
          </w:tcPr>
          <w:p w14:paraId="0810C3C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3,4,5</w:t>
            </w:r>
          </w:p>
        </w:tc>
      </w:tr>
      <w:tr w:rsidR="00055E45" w:rsidRPr="00AE6E8C" w14:paraId="69B968FB"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56DE014" w14:textId="77777777" w:rsidR="00055E45" w:rsidRPr="00AE6E8C" w:rsidRDefault="00055E45" w:rsidP="00BC1B37">
            <w:pPr>
              <w:jc w:val="center"/>
              <w:rPr>
                <w:rFonts w:ascii="Serif" w:hAnsi="Serif"/>
              </w:rPr>
            </w:pPr>
            <w:proofErr w:type="spellStart"/>
            <w:r w:rsidRPr="00AE6E8C">
              <w:rPr>
                <w:rFonts w:ascii="Serif" w:hAnsi="Serif"/>
              </w:rPr>
              <w:t>max_features</w:t>
            </w:r>
            <w:proofErr w:type="spellEnd"/>
          </w:p>
        </w:tc>
        <w:tc>
          <w:tcPr>
            <w:tcW w:w="4508" w:type="dxa"/>
          </w:tcPr>
          <w:p w14:paraId="033A2C12"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"sqrt", "log2"</w:t>
            </w:r>
          </w:p>
        </w:tc>
      </w:tr>
    </w:tbl>
    <w:p w14:paraId="08FD591B" w14:textId="77777777" w:rsidR="00055E45" w:rsidRPr="00AE6E8C" w:rsidRDefault="00055E45" w:rsidP="00055E45">
      <w:pPr>
        <w:rPr>
          <w:rFonts w:ascii="Serif" w:hAnsi="Serif"/>
        </w:rPr>
      </w:pPr>
    </w:p>
    <w:p w14:paraId="7A5004D9" w14:textId="77777777" w:rsidR="00055E45" w:rsidRPr="00AE6E8C" w:rsidRDefault="00055E45" w:rsidP="00055E45">
      <w:pPr>
        <w:jc w:val="both"/>
        <w:rPr>
          <w:rFonts w:ascii="Serif" w:hAnsi="Serif"/>
        </w:rPr>
      </w:pPr>
      <w:r w:rsidRPr="00AE6E8C">
        <w:rPr>
          <w:rFonts w:ascii="Serif" w:hAnsi="Serif"/>
        </w:rPr>
        <w:t xml:space="preserve">For the Random Forest model, the search space was chosen to improve performance while avoiding long training times. Different </w:t>
      </w:r>
      <w:proofErr w:type="spellStart"/>
      <w:r w:rsidRPr="001346F1">
        <w:rPr>
          <w:rFonts w:ascii="Serif" w:hAnsi="Serif"/>
          <w:i/>
          <w:iCs/>
        </w:rPr>
        <w:t>n_</w:t>
      </w:r>
      <w:proofErr w:type="gramStart"/>
      <w:r w:rsidRPr="001346F1">
        <w:rPr>
          <w:rFonts w:ascii="Serif" w:hAnsi="Serif"/>
          <w:i/>
          <w:iCs/>
        </w:rPr>
        <w:t>estimators</w:t>
      </w:r>
      <w:proofErr w:type="spellEnd"/>
      <w:proofErr w:type="gramEnd"/>
      <w:r w:rsidRPr="00AE6E8C">
        <w:rPr>
          <w:rFonts w:ascii="Serif" w:hAnsi="Serif"/>
        </w:rPr>
        <w:t xml:space="preserve"> values were tested to evaluate the number of trees used in the model, as more trees can improve performance but also increase computation time. The </w:t>
      </w:r>
      <w:proofErr w:type="spellStart"/>
      <w:r w:rsidRPr="001346F1">
        <w:rPr>
          <w:rFonts w:ascii="Serif" w:hAnsi="Serif"/>
          <w:i/>
          <w:iCs/>
        </w:rPr>
        <w:t>max_depth</w:t>
      </w:r>
      <w:proofErr w:type="spellEnd"/>
      <w:r w:rsidRPr="00AE6E8C">
        <w:rPr>
          <w:rFonts w:ascii="Serif" w:hAnsi="Serif"/>
        </w:rPr>
        <w:t xml:space="preserve"> values were limited to reduce overfitting, while </w:t>
      </w:r>
      <w:proofErr w:type="spellStart"/>
      <w:r w:rsidRPr="00AE6E8C">
        <w:rPr>
          <w:rFonts w:ascii="Serif" w:hAnsi="Serif"/>
        </w:rPr>
        <w:t>min_samples_split</w:t>
      </w:r>
      <w:proofErr w:type="spellEnd"/>
      <w:r w:rsidRPr="00AE6E8C">
        <w:rPr>
          <w:rFonts w:ascii="Serif" w:hAnsi="Serif"/>
        </w:rPr>
        <w:t xml:space="preserve"> and </w:t>
      </w:r>
      <w:proofErr w:type="spellStart"/>
      <w:r w:rsidRPr="00AE6E8C">
        <w:rPr>
          <w:rFonts w:ascii="Serif" w:hAnsi="Serif"/>
        </w:rPr>
        <w:t>min_samples_leaf</w:t>
      </w:r>
      <w:proofErr w:type="spellEnd"/>
      <w:r w:rsidRPr="00AE6E8C">
        <w:rPr>
          <w:rFonts w:ascii="Serif" w:hAnsi="Serif"/>
        </w:rPr>
        <w:t xml:space="preserve"> were adjusted to make the trees less complex and improve </w:t>
      </w:r>
      <w:proofErr w:type="spellStart"/>
      <w:r w:rsidRPr="00AE6E8C">
        <w:rPr>
          <w:rFonts w:ascii="Serif" w:hAnsi="Serif"/>
        </w:rPr>
        <w:t>generalisation</w:t>
      </w:r>
      <w:proofErr w:type="spellEnd"/>
      <w:r w:rsidRPr="00AE6E8C">
        <w:rPr>
          <w:rFonts w:ascii="Serif" w:hAnsi="Serif"/>
        </w:rPr>
        <w:t xml:space="preserve">. Finally, the </w:t>
      </w:r>
      <w:r w:rsidRPr="001346F1">
        <w:rPr>
          <w:rFonts w:ascii="Serif" w:hAnsi="Serif"/>
          <w:i/>
          <w:iCs/>
        </w:rPr>
        <w:t>sqrt and log2</w:t>
      </w:r>
      <w:r w:rsidRPr="00AE6E8C">
        <w:rPr>
          <w:rFonts w:ascii="Serif" w:hAnsi="Serif"/>
        </w:rPr>
        <w:t xml:space="preserve"> options were tested for </w:t>
      </w:r>
      <w:proofErr w:type="spellStart"/>
      <w:r w:rsidRPr="003D6EB3">
        <w:rPr>
          <w:rFonts w:ascii="Serif" w:hAnsi="Serif"/>
          <w:i/>
          <w:iCs/>
        </w:rPr>
        <w:t>max_features</w:t>
      </w:r>
      <w:proofErr w:type="spellEnd"/>
      <w:r w:rsidRPr="00AE6E8C">
        <w:rPr>
          <w:rFonts w:ascii="Serif" w:hAnsi="Serif"/>
        </w:rPr>
        <w:t xml:space="preserve"> because they increase randomness between trees, which can help reduce overfitting and improve </w:t>
      </w:r>
      <w:proofErr w:type="spellStart"/>
      <w:proofErr w:type="gramStart"/>
      <w:r w:rsidRPr="00AE6E8C">
        <w:rPr>
          <w:rFonts w:ascii="Serif" w:hAnsi="Serif"/>
        </w:rPr>
        <w:t>generalisation</w:t>
      </w:r>
      <w:proofErr w:type="spellEnd"/>
      <w:r w:rsidRPr="00AE6E8C">
        <w:rPr>
          <w:rFonts w:ascii="Serif" w:hAnsi="Serif"/>
        </w:rPr>
        <w:t>.(</w:t>
      </w:r>
      <w:proofErr w:type="gramEnd"/>
      <w:r w:rsidRPr="00AE6E8C">
        <w:rPr>
          <w:rFonts w:ascii="Serif" w:hAnsi="Serif"/>
        </w:rPr>
        <w:t>Kurui, 2025)</w:t>
      </w:r>
    </w:p>
    <w:p w14:paraId="6AD6E0D5" w14:textId="77777777" w:rsidR="00055E45" w:rsidRPr="00AE6E8C" w:rsidRDefault="00055E45" w:rsidP="00055E45">
      <w:pPr>
        <w:pStyle w:val="Heading4"/>
        <w:rPr>
          <w:rFonts w:ascii="Serif" w:hAnsi="Serif"/>
        </w:rPr>
      </w:pPr>
      <w:r w:rsidRPr="00AE6E8C">
        <w:rPr>
          <w:rFonts w:ascii="Serif" w:hAnsi="Serif"/>
        </w:rPr>
        <w:t>Model Description</w:t>
      </w:r>
    </w:p>
    <w:p w14:paraId="507C29B7" w14:textId="77777777" w:rsidR="00055E45" w:rsidRPr="00AE6E8C" w:rsidRDefault="00055E45" w:rsidP="00055E45">
      <w:pPr>
        <w:jc w:val="both"/>
        <w:rPr>
          <w:rFonts w:ascii="Serif" w:hAnsi="Serif"/>
        </w:rPr>
      </w:pPr>
      <w:r w:rsidRPr="00AE6E8C">
        <w:rPr>
          <w:rFonts w:ascii="Serif" w:hAnsi="Serif"/>
        </w:rPr>
        <w:t xml:space="preserve">Based on the Random Forest results and the parameters selected, we noticed that the model did not show strong signs of overfitting and was able to </w:t>
      </w:r>
      <w:proofErr w:type="spellStart"/>
      <w:r w:rsidRPr="00AE6E8C">
        <w:rPr>
          <w:rFonts w:ascii="Serif" w:hAnsi="Serif"/>
        </w:rPr>
        <w:t>generalise</w:t>
      </w:r>
      <w:proofErr w:type="spellEnd"/>
      <w:r w:rsidRPr="00AE6E8C">
        <w:rPr>
          <w:rFonts w:ascii="Serif" w:hAnsi="Serif"/>
        </w:rPr>
        <w:t xml:space="preserve"> well to unseen </w:t>
      </w:r>
      <w:r w:rsidRPr="00AE6E8C">
        <w:rPr>
          <w:rFonts w:ascii="Serif" w:hAnsi="Serif"/>
        </w:rPr>
        <w:lastRenderedPageBreak/>
        <w:t>data. The model also handled correlated features well, and the results remained consistent across the training, testing, and cross-validation stages.</w:t>
      </w:r>
    </w:p>
    <w:p w14:paraId="46591F55" w14:textId="77777777" w:rsidR="00055E45" w:rsidRDefault="00055E45" w:rsidP="00055E45">
      <w:pPr>
        <w:pStyle w:val="Heading3"/>
        <w:ind w:left="360" w:hanging="360"/>
        <w:rPr>
          <w:rFonts w:ascii="Serif" w:hAnsi="Serif"/>
        </w:rPr>
      </w:pPr>
      <w:bookmarkStart w:id="61" w:name="_Toc229512947"/>
      <w:r w:rsidRPr="00AE6E8C">
        <w:rPr>
          <w:rFonts w:ascii="Serif" w:hAnsi="Serif"/>
        </w:rPr>
        <w:t xml:space="preserve">4.3.3 – Partial Least Squares </w:t>
      </w:r>
      <w:proofErr w:type="gramStart"/>
      <w:r w:rsidRPr="00AE6E8C">
        <w:rPr>
          <w:rFonts w:ascii="Serif" w:hAnsi="Serif"/>
        </w:rPr>
        <w:t>Regressor(</w:t>
      </w:r>
      <w:proofErr w:type="gramEnd"/>
      <w:r w:rsidRPr="00AE6E8C">
        <w:rPr>
          <w:rFonts w:ascii="Serif" w:hAnsi="Serif"/>
        </w:rPr>
        <w:t>PLS)</w:t>
      </w:r>
      <w:bookmarkEnd w:id="61"/>
    </w:p>
    <w:p w14:paraId="6413CF27"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66FEEBC0" w14:textId="77777777" w:rsidR="00055E45" w:rsidRPr="00AE6E8C" w:rsidRDefault="00055E45" w:rsidP="00055E45">
      <w:pPr>
        <w:pStyle w:val="Heading4"/>
        <w:jc w:val="both"/>
        <w:rPr>
          <w:rFonts w:ascii="Serif" w:hAnsi="Serif"/>
        </w:rPr>
      </w:pPr>
      <w:r w:rsidRPr="00AE6E8C">
        <w:rPr>
          <w:rFonts w:ascii="Serif" w:hAnsi="Serif"/>
        </w:rPr>
        <w:t>Parameter settings</w:t>
      </w:r>
    </w:p>
    <w:p w14:paraId="5CA703C2" w14:textId="77777777" w:rsidR="00055E45" w:rsidRPr="00AE6E8C" w:rsidRDefault="00055E45" w:rsidP="00055E45">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 xml:space="preserve">For the PLS Regression model, </w:t>
      </w:r>
      <w:proofErr w:type="spellStart"/>
      <w:r w:rsidRPr="00AE6E8C">
        <w:rPr>
          <w:rFonts w:ascii="Serif" w:eastAsiaTheme="minorHAnsi" w:hAnsi="Serif" w:cstheme="minorBidi"/>
          <w:i w:val="0"/>
          <w:iCs w:val="0"/>
          <w:color w:val="auto"/>
        </w:rPr>
        <w:t>n_components</w:t>
      </w:r>
      <w:proofErr w:type="spellEnd"/>
      <w:r w:rsidRPr="00AE6E8C">
        <w:rPr>
          <w:rFonts w:ascii="Serif" w:eastAsiaTheme="minorHAnsi" w:hAnsi="Serif" w:cstheme="minorBidi"/>
          <w:i w:val="0"/>
          <w:iCs w:val="0"/>
          <w:color w:val="auto"/>
        </w:rPr>
        <w:t>=3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0E480F9B" w14:textId="77777777" w:rsidR="00055E45" w:rsidRPr="00AE6E8C" w:rsidRDefault="00055E45" w:rsidP="00055E45">
      <w:pPr>
        <w:pStyle w:val="Heading4"/>
        <w:jc w:val="both"/>
        <w:rPr>
          <w:rFonts w:ascii="Serif" w:hAnsi="Serif"/>
        </w:rPr>
      </w:pPr>
      <w:r w:rsidRPr="00AE6E8C">
        <w:rPr>
          <w:rFonts w:ascii="Serif" w:hAnsi="Serif"/>
        </w:rPr>
        <w:t>Model Description</w:t>
      </w:r>
    </w:p>
    <w:p w14:paraId="7D8B76E2" w14:textId="77777777" w:rsidR="00055E45" w:rsidRPr="00AE6E8C" w:rsidRDefault="00055E45" w:rsidP="00055E45">
      <w:pPr>
        <w:jc w:val="both"/>
        <w:rPr>
          <w:rFonts w:ascii="Serif" w:hAnsi="Serif"/>
        </w:rPr>
      </w:pPr>
      <w:r w:rsidRPr="00AE6E8C">
        <w:rPr>
          <w:rFonts w:ascii="Serif" w:hAnsi="Serif"/>
        </w:rPr>
        <w:t xml:space="preserve">Based on the PLS results, we noticed that the model handled correlated features very well and achieved strong and consistent performance across the training, testing, and cross-validation stages, </w:t>
      </w:r>
      <w:proofErr w:type="gramStart"/>
      <w:r w:rsidRPr="00AE6E8C">
        <w:rPr>
          <w:rFonts w:ascii="Serif" w:hAnsi="Serif"/>
        </w:rPr>
        <w:t>similar to</w:t>
      </w:r>
      <w:proofErr w:type="gramEnd"/>
      <w:r w:rsidRPr="00AE6E8C">
        <w:rPr>
          <w:rFonts w:ascii="Serif" w:hAnsi="Serif"/>
        </w:rPr>
        <w:t xml:space="preserve"> the Random Forest Regressor.</w:t>
      </w:r>
    </w:p>
    <w:p w14:paraId="6A5CCA8A" w14:textId="77777777" w:rsidR="00055E45" w:rsidRDefault="00055E45" w:rsidP="00055E45">
      <w:pPr>
        <w:pStyle w:val="Heading3"/>
        <w:ind w:left="360" w:hanging="360"/>
        <w:rPr>
          <w:rFonts w:ascii="Serif" w:hAnsi="Serif"/>
        </w:rPr>
      </w:pPr>
      <w:r w:rsidRPr="00AE6E8C">
        <w:rPr>
          <w:rFonts w:ascii="Serif" w:hAnsi="Serif"/>
        </w:rPr>
        <w:t>4.3.</w:t>
      </w:r>
      <w:r>
        <w:rPr>
          <w:rFonts w:ascii="Serif" w:hAnsi="Serif"/>
        </w:rPr>
        <w:t>4</w:t>
      </w:r>
      <w:r w:rsidRPr="00AE6E8C">
        <w:rPr>
          <w:rFonts w:ascii="Serif" w:hAnsi="Serif"/>
        </w:rPr>
        <w:t xml:space="preserve"> – </w:t>
      </w:r>
      <w:r>
        <w:rPr>
          <w:rFonts w:ascii="Serif" w:hAnsi="Serif"/>
        </w:rPr>
        <w:t>Linear Regression</w:t>
      </w:r>
    </w:p>
    <w:p w14:paraId="04D2F584"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2C217337" w14:textId="77777777" w:rsidR="00055E45" w:rsidRPr="00AE6E8C" w:rsidRDefault="00055E45" w:rsidP="00055E45">
      <w:pPr>
        <w:pStyle w:val="Heading4"/>
        <w:jc w:val="both"/>
        <w:rPr>
          <w:rFonts w:ascii="Serif" w:hAnsi="Serif"/>
        </w:rPr>
      </w:pPr>
      <w:r w:rsidRPr="00AE6E8C">
        <w:rPr>
          <w:rFonts w:ascii="Serif" w:hAnsi="Serif"/>
        </w:rPr>
        <w:t>Model Description</w:t>
      </w:r>
    </w:p>
    <w:p w14:paraId="1A4DC98B" w14:textId="77777777" w:rsidR="00055E45" w:rsidRPr="00AE6E8C" w:rsidRDefault="00055E45" w:rsidP="00055E45">
      <w:pPr>
        <w:rPr>
          <w:rFonts w:ascii="Serif" w:hAnsi="Serif"/>
        </w:rPr>
      </w:pPr>
      <w:r w:rsidRPr="00F53AC1">
        <w:rPr>
          <w:rFonts w:ascii="Serif" w:hAnsi="Serif"/>
        </w:rPr>
        <w:t>Based on the Linear Regression results, the model performed effectively. However, the co2_net feature was removed because it was highly correlated and almost identical to the target variable, which could lead to unrealistically high prediction results.</w:t>
      </w:r>
    </w:p>
    <w:p w14:paraId="353994B1" w14:textId="77777777" w:rsidR="00055E45" w:rsidRDefault="00055E45" w:rsidP="00055E45">
      <w:pPr>
        <w:rPr>
          <w:rFonts w:ascii="Serif" w:hAnsi="Serif"/>
        </w:rPr>
      </w:pPr>
    </w:p>
    <w:p w14:paraId="7D0A10CE" w14:textId="77777777" w:rsidR="00055E45" w:rsidRDefault="00055E45" w:rsidP="00055E45">
      <w:pPr>
        <w:rPr>
          <w:rFonts w:ascii="Serif" w:hAnsi="Serif"/>
        </w:rPr>
      </w:pPr>
    </w:p>
    <w:p w14:paraId="0633AC1F" w14:textId="77777777" w:rsidR="00055E45" w:rsidRDefault="00055E45" w:rsidP="00055E45">
      <w:pPr>
        <w:rPr>
          <w:rFonts w:ascii="Serif" w:hAnsi="Serif"/>
        </w:rPr>
      </w:pPr>
    </w:p>
    <w:p w14:paraId="075EC95A" w14:textId="77777777" w:rsidR="00055E45" w:rsidRDefault="00055E45" w:rsidP="00055E45">
      <w:pPr>
        <w:rPr>
          <w:rFonts w:ascii="Serif" w:hAnsi="Serif"/>
        </w:rPr>
      </w:pPr>
    </w:p>
    <w:p w14:paraId="5A5F3BFD" w14:textId="77777777" w:rsidR="00055E45" w:rsidRDefault="00055E45" w:rsidP="00055E45">
      <w:pPr>
        <w:rPr>
          <w:rFonts w:ascii="Serif" w:hAnsi="Serif"/>
        </w:rPr>
      </w:pPr>
    </w:p>
    <w:p w14:paraId="128D3EE4" w14:textId="77777777" w:rsidR="00055E45" w:rsidRDefault="00055E45" w:rsidP="00055E45">
      <w:pPr>
        <w:rPr>
          <w:rFonts w:ascii="Serif" w:hAnsi="Serif"/>
        </w:rPr>
      </w:pPr>
    </w:p>
    <w:p w14:paraId="4FB26C78" w14:textId="77777777" w:rsidR="00055E45" w:rsidRPr="00AE6E8C" w:rsidRDefault="00055E45" w:rsidP="00055E45">
      <w:pPr>
        <w:rPr>
          <w:rFonts w:ascii="Serif" w:hAnsi="Serif"/>
        </w:rPr>
      </w:pPr>
    </w:p>
    <w:p w14:paraId="0AF827EA" w14:textId="77777777" w:rsidR="00055E45" w:rsidRPr="00AE6E8C" w:rsidRDefault="00055E45" w:rsidP="00055E45">
      <w:pPr>
        <w:pStyle w:val="Heading2"/>
        <w:rPr>
          <w:rFonts w:ascii="Serif" w:hAnsi="Serif"/>
        </w:rPr>
      </w:pPr>
      <w:bookmarkStart w:id="62" w:name="_Toc229512948"/>
      <w:r w:rsidRPr="00AE6E8C">
        <w:rPr>
          <w:rFonts w:ascii="Serif" w:hAnsi="Serif"/>
        </w:rPr>
        <w:t>4.4 Model Assessment and Parameter Settings</w:t>
      </w:r>
      <w:bookmarkEnd w:id="62"/>
    </w:p>
    <w:p w14:paraId="6D1FFA32" w14:textId="77777777" w:rsidR="00055E45" w:rsidRPr="00AE6E8C" w:rsidRDefault="00055E45" w:rsidP="00055E45">
      <w:pPr>
        <w:jc w:val="both"/>
        <w:rPr>
          <w:rFonts w:ascii="Serif" w:hAnsi="Serif"/>
        </w:rPr>
      </w:pPr>
      <w:r w:rsidRPr="00AE6E8C">
        <w:rPr>
          <w:rFonts w:ascii="Serif" w:hAnsi="Serif"/>
        </w:rPr>
        <w:t>During the Modelling stage, Grid Search (</w:t>
      </w:r>
      <w:proofErr w:type="spellStart"/>
      <w:r w:rsidRPr="00AE6E8C">
        <w:rPr>
          <w:rFonts w:ascii="Serif" w:hAnsi="Serif"/>
        </w:rPr>
        <w:t>GridSearchCV</w:t>
      </w:r>
      <w:proofErr w:type="spellEnd"/>
      <w:r w:rsidRPr="00AE6E8C">
        <w:rPr>
          <w:rFonts w:ascii="Serif" w:hAnsi="Serif"/>
        </w:rPr>
        <w:t xml:space="preserve">) was applied to perform hyperparameter tuning and determine the optimal parameter combinations for the KNN and Random Forest models. We decided to stick with the parameters found by </w:t>
      </w:r>
      <w:proofErr w:type="spellStart"/>
      <w:r w:rsidRPr="00AE6E8C">
        <w:rPr>
          <w:rFonts w:ascii="Serif" w:hAnsi="Serif"/>
        </w:rPr>
        <w:t>GridSearchCV</w:t>
      </w:r>
      <w:proofErr w:type="spellEnd"/>
      <w:r w:rsidRPr="00AE6E8C">
        <w:rPr>
          <w:rFonts w:ascii="Serif" w:hAnsi="Serif"/>
        </w:rPr>
        <w:t xml:space="preserve">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w:t>
      </w:r>
      <w:r w:rsidRPr="00AE6E8C">
        <w:rPr>
          <w:rFonts w:ascii="Serif" w:hAnsi="Serif"/>
        </w:rPr>
        <w:lastRenderedPageBreak/>
        <w:t xml:space="preserve">capability and </w:t>
      </w:r>
      <w:proofErr w:type="spellStart"/>
      <w:r w:rsidRPr="00AE6E8C">
        <w:rPr>
          <w:rFonts w:ascii="Serif" w:hAnsi="Serif"/>
        </w:rPr>
        <w:t>generalisation</w:t>
      </w:r>
      <w:proofErr w:type="spellEnd"/>
      <w:r w:rsidRPr="00AE6E8C">
        <w:rPr>
          <w:rFonts w:ascii="Serif" w:hAnsi="Serif"/>
        </w:rPr>
        <w:t xml:space="preserve"> performance. The three models were ranked in the following order.</w:t>
      </w:r>
    </w:p>
    <w:p w14:paraId="7ECE4739" w14:textId="77777777" w:rsidR="00055E45" w:rsidRPr="00AE6E8C" w:rsidRDefault="00055E45" w:rsidP="00055E45">
      <w:pPr>
        <w:jc w:val="both"/>
        <w:rPr>
          <w:rFonts w:ascii="Serif" w:hAnsi="Serif"/>
        </w:rPr>
      </w:pPr>
      <w:r w:rsidRPr="00AE6E8C">
        <w:rPr>
          <w:rFonts w:ascii="Serif" w:hAnsi="Serif"/>
          <w:noProof/>
        </w:rPr>
        <w:drawing>
          <wp:inline distT="0" distB="0" distL="0" distR="0" wp14:anchorId="0706AA3B" wp14:editId="25BD49EA">
            <wp:extent cx="5486400" cy="6423025"/>
            <wp:effectExtent l="38100" t="19050" r="19050" b="34925"/>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169595B6" w14:textId="77777777" w:rsidR="00055E45" w:rsidRPr="00AE6E8C" w:rsidRDefault="00055E45" w:rsidP="00F06144">
      <w:pPr>
        <w:jc w:val="both"/>
        <w:rPr>
          <w:rFonts w:ascii="Serif" w:hAnsi="Serif"/>
        </w:rPr>
      </w:pPr>
    </w:p>
    <w:p w14:paraId="0497F729" w14:textId="77777777" w:rsidR="006579BA" w:rsidRDefault="006579BA" w:rsidP="00F06144"/>
    <w:p w14:paraId="197DA522" w14:textId="77777777" w:rsidR="00461CCA" w:rsidRDefault="00461CCA" w:rsidP="00F06144"/>
    <w:p w14:paraId="764E21E9" w14:textId="77777777" w:rsidR="00461CCA" w:rsidRDefault="00461CCA" w:rsidP="00F06144"/>
    <w:p w14:paraId="45406D08" w14:textId="77777777" w:rsidR="00461CCA" w:rsidRDefault="00461CCA" w:rsidP="00F06144"/>
    <w:p w14:paraId="499E7099" w14:textId="77777777" w:rsidR="00461CCA" w:rsidRDefault="00461CCA" w:rsidP="00F06144"/>
    <w:p w14:paraId="1F87FBB5" w14:textId="77777777" w:rsidR="00461CCA" w:rsidRPr="00F06144" w:rsidRDefault="00461CCA" w:rsidP="00F06144"/>
    <w:sectPr w:rsidR="00461CCA" w:rsidRPr="00F06144" w:rsidSect="00E179D6">
      <w:headerReference w:type="default" r:id="rId27"/>
      <w:footerReference w:type="default" r:id="rId28"/>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FCC4B" w14:textId="77777777" w:rsidR="00AF7BE4" w:rsidRDefault="00AF7BE4" w:rsidP="006579BA">
      <w:pPr>
        <w:spacing w:after="0" w:line="240" w:lineRule="auto"/>
      </w:pPr>
      <w:r>
        <w:separator/>
      </w:r>
    </w:p>
  </w:endnote>
  <w:endnote w:type="continuationSeparator" w:id="0">
    <w:p w14:paraId="19AF2E9C" w14:textId="77777777" w:rsidR="00AF7BE4" w:rsidRDefault="00AF7BE4"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98A37" w14:textId="77777777" w:rsidR="00AF7BE4" w:rsidRDefault="00AF7BE4" w:rsidP="006579BA">
      <w:pPr>
        <w:spacing w:after="0" w:line="240" w:lineRule="auto"/>
      </w:pPr>
      <w:r>
        <w:separator/>
      </w:r>
    </w:p>
  </w:footnote>
  <w:footnote w:type="continuationSeparator" w:id="0">
    <w:p w14:paraId="11E93F39" w14:textId="77777777" w:rsidR="00AF7BE4" w:rsidRDefault="00AF7BE4"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36"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37"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7"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15"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6"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0"/>
  </w:num>
  <w:num w:numId="2" w16cid:durableId="1490172365">
    <w:abstractNumId w:val="10"/>
  </w:num>
  <w:num w:numId="3" w16cid:durableId="156531903">
    <w:abstractNumId w:val="1"/>
  </w:num>
  <w:num w:numId="4" w16cid:durableId="882981905">
    <w:abstractNumId w:val="5"/>
  </w:num>
  <w:num w:numId="5" w16cid:durableId="1580140572">
    <w:abstractNumId w:val="16"/>
  </w:num>
  <w:num w:numId="6" w16cid:durableId="1444879510">
    <w:abstractNumId w:val="28"/>
  </w:num>
  <w:num w:numId="7" w16cid:durableId="1668512965">
    <w:abstractNumId w:val="29"/>
  </w:num>
  <w:num w:numId="8" w16cid:durableId="1247611814">
    <w:abstractNumId w:val="17"/>
  </w:num>
  <w:num w:numId="9" w16cid:durableId="736711918">
    <w:abstractNumId w:val="3"/>
  </w:num>
  <w:num w:numId="10" w16cid:durableId="356858088">
    <w:abstractNumId w:val="18"/>
  </w:num>
  <w:num w:numId="11" w16cid:durableId="475027845">
    <w:abstractNumId w:val="26"/>
  </w:num>
  <w:num w:numId="12" w16cid:durableId="1241211127">
    <w:abstractNumId w:val="2"/>
  </w:num>
  <w:num w:numId="13" w16cid:durableId="2104186234">
    <w:abstractNumId w:val="24"/>
  </w:num>
  <w:num w:numId="14" w16cid:durableId="1370298013">
    <w:abstractNumId w:val="15"/>
  </w:num>
  <w:num w:numId="15" w16cid:durableId="893614180">
    <w:abstractNumId w:val="23"/>
  </w:num>
  <w:num w:numId="16" w16cid:durableId="1576474993">
    <w:abstractNumId w:val="11"/>
  </w:num>
  <w:num w:numId="17" w16cid:durableId="103816934">
    <w:abstractNumId w:val="6"/>
  </w:num>
  <w:num w:numId="18" w16cid:durableId="1126775986">
    <w:abstractNumId w:val="7"/>
  </w:num>
  <w:num w:numId="19" w16cid:durableId="430592277">
    <w:abstractNumId w:val="22"/>
  </w:num>
  <w:num w:numId="20" w16cid:durableId="476381301">
    <w:abstractNumId w:val="13"/>
  </w:num>
  <w:num w:numId="21" w16cid:durableId="1124008028">
    <w:abstractNumId w:val="8"/>
  </w:num>
  <w:num w:numId="22" w16cid:durableId="2082675084">
    <w:abstractNumId w:val="0"/>
  </w:num>
  <w:num w:numId="23" w16cid:durableId="1324891314">
    <w:abstractNumId w:val="9"/>
  </w:num>
  <w:num w:numId="24" w16cid:durableId="2029987624">
    <w:abstractNumId w:val="21"/>
  </w:num>
  <w:num w:numId="25" w16cid:durableId="1639990855">
    <w:abstractNumId w:val="20"/>
  </w:num>
  <w:num w:numId="26" w16cid:durableId="1126773420">
    <w:abstractNumId w:val="12"/>
  </w:num>
  <w:num w:numId="27" w16cid:durableId="531302583">
    <w:abstractNumId w:val="25"/>
  </w:num>
  <w:num w:numId="28" w16cid:durableId="1966350610">
    <w:abstractNumId w:val="4"/>
  </w:num>
  <w:num w:numId="29" w16cid:durableId="1235974484">
    <w:abstractNumId w:val="19"/>
  </w:num>
  <w:num w:numId="30" w16cid:durableId="1025987581">
    <w:abstractNumId w:val="14"/>
  </w:num>
  <w:num w:numId="31" w16cid:durableId="14469287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3C6FE2"/>
    <w:rsid w:val="003E5AD6"/>
    <w:rsid w:val="003F134C"/>
    <w:rsid w:val="004317CD"/>
    <w:rsid w:val="00461CCA"/>
    <w:rsid w:val="004C3159"/>
    <w:rsid w:val="0055158C"/>
    <w:rsid w:val="005B5568"/>
    <w:rsid w:val="006579BA"/>
    <w:rsid w:val="006966BF"/>
    <w:rsid w:val="006E16E2"/>
    <w:rsid w:val="00853A49"/>
    <w:rsid w:val="00887B1E"/>
    <w:rsid w:val="008E412E"/>
    <w:rsid w:val="009618AA"/>
    <w:rsid w:val="009B5ECE"/>
    <w:rsid w:val="00AB205C"/>
    <w:rsid w:val="00AF7BE4"/>
    <w:rsid w:val="00BA6B11"/>
    <w:rsid w:val="00BE636B"/>
    <w:rsid w:val="00C059E2"/>
    <w:rsid w:val="00C7322D"/>
    <w:rsid w:val="00CE2ECD"/>
    <w:rsid w:val="00D07F04"/>
    <w:rsid w:val="00D90179"/>
    <w:rsid w:val="00DB6E9E"/>
    <w:rsid w:val="00DE077C"/>
    <w:rsid w:val="00E05DAE"/>
    <w:rsid w:val="00E179D6"/>
    <w:rsid w:val="00E61865"/>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microsoft.com/office/2007/relationships/diagramDrawing" Target="diagrams/drawing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Layout" Target="diagrams/layout1.xm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diagramData" Target="diagrams/data1.xml"/><Relationship Id="rId27" Type="http://schemas.openxmlformats.org/officeDocument/2006/relationships/header" Target="header2.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strong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56607" y="260697"/>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602841"/>
        <a:ext cx="1197501" cy="513215"/>
      </dsp:txXfrm>
    </dsp:sp>
    <dsp:sp modelId="{554EB37F-ECBC-427F-B4AB-ADB63993E3FF}">
      <dsp:nvSpPr>
        <dsp:cNvPr id="0" name=""/>
        <dsp:cNvSpPr/>
      </dsp:nvSpPr>
      <dsp:spPr>
        <a:xfrm rot="5400000">
          <a:off x="2785967" y="-1584376"/>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97501" y="58372"/>
        <a:ext cx="4234616" cy="1003401"/>
      </dsp:txXfrm>
    </dsp:sp>
    <dsp:sp modelId="{9114CDF1-4619-4600-ACA9-2E217B4C62DD}">
      <dsp:nvSpPr>
        <dsp:cNvPr id="0" name=""/>
        <dsp:cNvSpPr/>
      </dsp:nvSpPr>
      <dsp:spPr>
        <a:xfrm rot="5400000">
          <a:off x="-256607" y="1828740"/>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170884"/>
        <a:ext cx="1197501" cy="513215"/>
      </dsp:txXfrm>
    </dsp:sp>
    <dsp:sp modelId="{90BC481B-6168-4CF2-B3BA-1997EAAA2ED3}">
      <dsp:nvSpPr>
        <dsp:cNvPr id="0" name=""/>
        <dsp:cNvSpPr/>
      </dsp:nvSpPr>
      <dsp:spPr>
        <a:xfrm rot="5400000">
          <a:off x="2785967" y="-16333"/>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97501" y="1626415"/>
        <a:ext cx="4234616" cy="1003401"/>
      </dsp:txXfrm>
    </dsp:sp>
    <dsp:sp modelId="{12AD5942-226F-42AD-B6FB-26F609D856FD}">
      <dsp:nvSpPr>
        <dsp:cNvPr id="0" name=""/>
        <dsp:cNvSpPr/>
      </dsp:nvSpPr>
      <dsp:spPr>
        <a:xfrm rot="5400000">
          <a:off x="-256607" y="3396783"/>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738927"/>
        <a:ext cx="1197501" cy="513215"/>
      </dsp:txXfrm>
    </dsp:sp>
    <dsp:sp modelId="{961E0CC7-094B-4445-A2A4-29748C348BF1}">
      <dsp:nvSpPr>
        <dsp:cNvPr id="0" name=""/>
        <dsp:cNvSpPr/>
      </dsp:nvSpPr>
      <dsp:spPr>
        <a:xfrm rot="5400000">
          <a:off x="2785967" y="1551709"/>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strong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97501" y="3194457"/>
        <a:ext cx="4234616" cy="1003401"/>
      </dsp:txXfrm>
    </dsp:sp>
    <dsp:sp modelId="{2B6B3C20-0C42-4AEA-9684-2D22DBAAAD99}">
      <dsp:nvSpPr>
        <dsp:cNvPr id="0" name=""/>
        <dsp:cNvSpPr/>
      </dsp:nvSpPr>
      <dsp:spPr>
        <a:xfrm rot="5400000">
          <a:off x="-256607" y="4964825"/>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5306969"/>
        <a:ext cx="1197501" cy="513215"/>
      </dsp:txXfrm>
    </dsp:sp>
    <dsp:sp modelId="{83D7CDB4-D5EA-46DE-ADB1-A42304F4C45F}">
      <dsp:nvSpPr>
        <dsp:cNvPr id="0" name=""/>
        <dsp:cNvSpPr/>
      </dsp:nvSpPr>
      <dsp:spPr>
        <a:xfrm rot="5400000">
          <a:off x="2785967" y="3119751"/>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97501" y="4762499"/>
        <a:ext cx="4234616" cy="100340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25</Pages>
  <Words>5042</Words>
  <Characters>28740</Characters>
  <Application>Microsoft Office Word</Application>
  <DocSecurity>0</DocSecurity>
  <Lines>239</Lines>
  <Paragraphs>67</Paragraphs>
  <ScaleCrop>false</ScaleCrop>
  <Company/>
  <LinksUpToDate>false</LinksUpToDate>
  <CharactersWithSpaces>33715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16</cp:revision>
  <dcterms:created xsi:type="dcterms:W3CDTF">2026-05-10T20:22:00Z</dcterms:created>
  <dcterms:modified xsi:type="dcterms:W3CDTF">2026-05-24T10:20:00Z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