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E26" w:rsidRPr="00B85571" w:rsidRDefault="001867FD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1887855"/>
            <wp:effectExtent l="0" t="0" r="9525" b="0"/>
            <wp:wrapSquare wrapText="bothSides"/>
            <wp:docPr id="5" name="Picture 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22"/>
                    <a:stretch/>
                  </pic:blipFill>
                  <pic:spPr bwMode="auto">
                    <a:xfrm>
                      <a:off x="0" y="0"/>
                      <a:ext cx="593407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E26" w:rsidRPr="00B85571" w:rsidRDefault="006B7E26" w:rsidP="00B8557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7C3F0A" w:rsidRPr="00B8557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C3F0A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F0A"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3F0A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matplotlib.</w:t>
      </w:r>
      <w:r w:rsidR="003C3D52" w:rsidRPr="00B85571">
        <w:rPr>
          <w:rFonts w:ascii="Times New Roman" w:hAnsi="Times New Roman" w:cs="Times New Roman"/>
          <w:sz w:val="24"/>
          <w:szCs w:val="24"/>
        </w:rPr>
        <w:t>I</w:t>
      </w:r>
      <w:r w:rsidRPr="00B85571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Matplotlib. </w:t>
      </w:r>
    </w:p>
    <w:p w:rsidR="001867FD" w:rsidRPr="00B85571" w:rsidRDefault="001867FD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import cv2: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cv2 (OpenCV)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video. </w:t>
      </w:r>
    </w:p>
    <w:p w:rsidR="001867FD" w:rsidRPr="00B85571" w:rsidRDefault="001867FD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as np: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alias np.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1867FD" w:rsidRPr="00B85571" w:rsidRDefault="001867FD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plot,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 </w:t>
      </w:r>
    </w:p>
    <w:p w:rsidR="006B7E26" w:rsidRPr="00B85571" w:rsidRDefault="006B7E26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dan Matplotlib di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: </w:t>
      </w:r>
    </w:p>
    <w:p w:rsidR="006B7E26" w:rsidRPr="00B85571" w:rsidRDefault="006B7E26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import cv2: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cv2 (OpenCV)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video. </w:t>
      </w:r>
    </w:p>
    <w:p w:rsidR="006B7E26" w:rsidRPr="00B85571" w:rsidRDefault="006B7E26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as np: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alias np.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plot,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matplotlib.image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image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Modul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Matplotlib. </w:t>
      </w:r>
    </w:p>
    <w:p w:rsidR="006B7E26" w:rsidRPr="00B85571" w:rsidRDefault="006B7E26" w:rsidP="00B85571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%matplotlib inline: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oleh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dan Matplotlib.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cv2.imread()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>(). </w:t>
      </w:r>
    </w:p>
    <w:p w:rsidR="001867FD" w:rsidRPr="00B85571" w:rsidRDefault="000C0240" w:rsidP="00B85571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115050" cy="3051175"/>
            <wp:effectExtent l="0" t="0" r="0" b="0"/>
            <wp:wrapSquare wrapText="bothSides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54"/>
                    <a:stretch/>
                  </pic:blipFill>
                  <pic:spPr bwMode="auto">
                    <a:xfrm>
                      <a:off x="0" y="0"/>
                      <a:ext cx="611505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7FD" w:rsidRPr="00B85571" w:rsidRDefault="001867FD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7E26" w:rsidRPr="00B85571" w:rsidRDefault="006B7E26" w:rsidP="00B8557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file 'nilm.jpeg'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img.imread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matplotlib.image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Matplotlib. </w:t>
      </w:r>
    </w:p>
    <w:p w:rsidR="006B7E26" w:rsidRPr="00B85571" w:rsidRDefault="006B7E26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! Mari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: </w:t>
      </w:r>
    </w:p>
    <w:p w:rsidR="006B7E26" w:rsidRPr="00B85571" w:rsidRDefault="006B7E26" w:rsidP="00B8557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img.imread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('nilm.jpeg')`: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file 'nilm.jpeg'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img.imread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matplotlib.image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img.imread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 NumPy. </w:t>
      </w:r>
    </w:p>
    <w:p w:rsidR="003C3D52" w:rsidRPr="00B85571" w:rsidRDefault="006B7E26" w:rsidP="00B85571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  <w:r w:rsidR="003C3D52" w:rsidRPr="00B855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D52" w:rsidRPr="00B85571" w:rsidRDefault="003C3D52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2571750</wp:posOffset>
            </wp:positionV>
            <wp:extent cx="7329170" cy="2405164"/>
            <wp:effectExtent l="0" t="0" r="5080" b="0"/>
            <wp:wrapSquare wrapText="bothSides"/>
            <wp:docPr id="20" name="Picture 2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24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83630" cy="2428875"/>
            <wp:effectExtent l="0" t="0" r="7620" b="9525"/>
            <wp:wrapSquare wrapText="bothSides"/>
            <wp:docPr id="7" name="Picture 7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19" b="6211"/>
                    <a:stretch/>
                  </pic:blipFill>
                  <pic:spPr bwMode="auto">
                    <a:xfrm>
                      <a:off x="0" y="0"/>
                      <a:ext cx="61836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7E26" w:rsidRPr="00B85571" w:rsidRDefault="006B7E26" w:rsidP="00B8557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Baris-baris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subplot.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`r =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:, 0]`: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slicing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array NumPy,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:, 0]`,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`g =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:, 1]`: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slicing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:, 1]`,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8322D3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`b =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proofErr w:type="gramStart"/>
      <w:r w:rsidR="00622048" w:rsidRPr="00B85571">
        <w:rPr>
          <w:rFonts w:ascii="Times New Roman" w:hAnsi="Times New Roman" w:cs="Times New Roman"/>
          <w:sz w:val="24"/>
          <w:szCs w:val="24"/>
        </w:rPr>
        <w:t>[</w:t>
      </w:r>
      <w:r w:rsidRPr="00B85571">
        <w:rPr>
          <w:rFonts w:ascii="Times New Roman" w:hAnsi="Times New Roman" w:cs="Times New Roman"/>
          <w:sz w:val="24"/>
          <w:szCs w:val="24"/>
        </w:rPr>
        <w:t>:,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:, 2]`: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slicing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:, 2]`,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`f, (c1, c2, c3, c4) = 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(1, 4,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= (20,10))`: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()`.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total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20x10 inch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20,10)).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figur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(`f`) dan array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(`c1`, `c2`, `c3`, `c4`).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lastRenderedPageBreak/>
        <w:t>`c1.set_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'Gambar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')`: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'Gambar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(`c1`).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`c1.imshow(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di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(`c1`)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()`.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`c1.axis('off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(`c1`),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`c2.set_title('Merah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'Merah'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(`c2`).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`c2.imshow(r,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")`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di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(`c2`)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colormap 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". Colormap 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grayscale.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`c2.axis('off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(`c2`).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`c3.set_title('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(`c3`).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`c3.imshow(g,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")`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di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(`c3`)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colormap 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".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`c3.axis('off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(`c3`).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`c4.set_title('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(`c4`). </w:t>
      </w:r>
    </w:p>
    <w:p w:rsidR="006B7E26" w:rsidRPr="00B85571" w:rsidRDefault="006B7E26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`c4.imshow(b,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proofErr w:type="gramStart"/>
      <w:r w:rsidRPr="00B85571">
        <w:rPr>
          <w:rFonts w:ascii="Times New Roman" w:hAnsi="Times New Roman" w:cs="Times New Roman"/>
          <w:sz w:val="24"/>
          <w:szCs w:val="24"/>
        </w:rPr>
        <w:t>")`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di 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(`c4`)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colormap 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". </w:t>
      </w:r>
    </w:p>
    <w:p w:rsidR="006B7E26" w:rsidRPr="00B85571" w:rsidRDefault="000C0240" w:rsidP="00B8557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7310591" cy="1466850"/>
            <wp:effectExtent l="0" t="0" r="5080" b="0"/>
            <wp:wrapTight wrapText="bothSides">
              <wp:wrapPolygon edited="0">
                <wp:start x="0" y="0"/>
                <wp:lineTo x="0" y="21319"/>
                <wp:lineTo x="21559" y="21319"/>
                <wp:lineTo x="21559" y="0"/>
                <wp:lineTo x="0" y="0"/>
              </wp:wrapPolygon>
            </wp:wrapTight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87"/>
                    <a:stretch/>
                  </pic:blipFill>
                  <pic:spPr bwMode="auto">
                    <a:xfrm>
                      <a:off x="0" y="0"/>
                      <a:ext cx="7310591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E26" w:rsidRPr="00B85571">
        <w:rPr>
          <w:rFonts w:ascii="Times New Roman" w:hAnsi="Times New Roman" w:cs="Times New Roman"/>
          <w:sz w:val="24"/>
          <w:szCs w:val="24"/>
        </w:rPr>
        <w:t>`c4.axis('off</w:t>
      </w:r>
      <w:proofErr w:type="gramStart"/>
      <w:r w:rsidR="006B7E26" w:rsidRPr="00B85571">
        <w:rPr>
          <w:rFonts w:ascii="Times New Roman" w:hAnsi="Times New Roman" w:cs="Times New Roman"/>
          <w:sz w:val="24"/>
          <w:szCs w:val="24"/>
        </w:rPr>
        <w:t>')`</w:t>
      </w:r>
      <w:proofErr w:type="gram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(`c4`). </w:t>
      </w:r>
    </w:p>
    <w:p w:rsidR="006B7E26" w:rsidRPr="006B7E26" w:rsidRDefault="006B7E26" w:rsidP="00B85571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B7E26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  </w:t>
      </w:r>
    </w:p>
    <w:p w:rsidR="006B7E26" w:rsidRPr="006B7E26" w:rsidRDefault="006B7E26" w:rsidP="00B8557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`cv2.cvtColor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E26" w:rsidRPr="00B85571" w:rsidRDefault="006B7E26" w:rsidP="00B8557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`cv2.cvtColor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img.imread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`. </w:t>
      </w:r>
    </w:p>
    <w:p w:rsidR="008322D3" w:rsidRPr="00B85571" w:rsidRDefault="006B7E26" w:rsidP="00B85571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`cv2.COLOR_BGR2RGB`: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BGR (Blue-Green-Red)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RGB (Red-Green-Blue). </w:t>
      </w:r>
    </w:p>
    <w:p w:rsidR="006B7E26" w:rsidRPr="00B85571" w:rsidRDefault="006B7E26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lastRenderedPageBreak/>
        <w:t xml:space="preserve">OpenCV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BGR,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RGB. Oleh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oleh Matplotlib. </w:t>
      </w:r>
    </w:p>
    <w:p w:rsidR="006B7E26" w:rsidRPr="00B85571" w:rsidRDefault="006B7E26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BGR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RGB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`cv2.cvtColor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Matplotlib. </w:t>
      </w:r>
      <w:proofErr w:type="spellStart"/>
      <w:r w:rsidR="008322D3" w:rsidRPr="00B85571">
        <w:rPr>
          <w:rFonts w:ascii="Times New Roman" w:hAnsi="Times New Roman" w:cs="Times New Roman"/>
          <w:sz w:val="24"/>
          <w:szCs w:val="24"/>
        </w:rPr>
        <w:t>U</w:t>
      </w:r>
      <w:r w:rsidRPr="00B8557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B7E26" w:rsidRPr="00B85571" w:rsidRDefault="006B7E26" w:rsidP="00B8557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histogram_biru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= cv2.calcHist([b], [0], None, [256], [0, 256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])`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`cv2.calcHist()`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(`b`)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0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mask,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`None`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mask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bin histogram, di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256.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255 (0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). </w:t>
      </w:r>
    </w:p>
    <w:p w:rsidR="006B7E26" w:rsidRPr="00B85571" w:rsidRDefault="006B7E26" w:rsidP="00B8557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histogram_hijau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= cv2.calcHist([g],[0], None,[256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0,256])`: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(`g`). Parameter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histogram_merah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= cv2.calcHist([r], [0], None,[256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0,256])`: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(`r`). Parameter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6B7E26" w:rsidRPr="00B85571" w:rsidRDefault="006B7E26" w:rsidP="00B85571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histogram_warna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= cv2.calcHist([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], [0,1,2],None, [256, 256, 256], [0, 256, 0, 256, 0, 256])`: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color_image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`).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`[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0,1,2]`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mask,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`None`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mask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bin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`[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256, 256, 256]`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Parameter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). </w:t>
      </w:r>
    </w:p>
    <w:p w:rsidR="00A17FDF" w:rsidRPr="00B85571" w:rsidRDefault="006B7E26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`cv2.calcHist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()`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 </w:t>
      </w:r>
    </w:p>
    <w:p w:rsidR="00A17FDF" w:rsidRPr="00B85571" w:rsidRDefault="000C0240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6720" cy="3790950"/>
            <wp:effectExtent l="0" t="0" r="5080" b="0"/>
            <wp:wrapTight wrapText="bothSides">
              <wp:wrapPolygon edited="0">
                <wp:start x="0" y="0"/>
                <wp:lineTo x="0" y="21491"/>
                <wp:lineTo x="21555" y="21491"/>
                <wp:lineTo x="21555" y="0"/>
                <wp:lineTo x="0" y="0"/>
              </wp:wrapPolygon>
            </wp:wrapTight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240" w:rsidRPr="00B85571" w:rsidRDefault="008322D3" w:rsidP="00B8557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</w:t>
      </w:r>
      <w:r w:rsidR="006B7E26" w:rsidRPr="00B85571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 subplot yang </w:t>
      </w:r>
      <w:proofErr w:type="spellStart"/>
      <w:r w:rsidR="006B7E26" w:rsidRPr="00B85571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6B7E26" w:rsidRPr="00B85571">
        <w:rPr>
          <w:rFonts w:ascii="Times New Roman" w:hAnsi="Times New Roman" w:cs="Times New Roman"/>
          <w:sz w:val="24"/>
          <w:szCs w:val="24"/>
        </w:rPr>
        <w:t xml:space="preserve">. </w:t>
      </w:r>
      <w:r w:rsidR="000C0240" w:rsidRPr="00B855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library `matplotlib`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(20, 5).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subplot </w:t>
      </w:r>
      <w:proofErr w:type="spellStart"/>
      <w:r w:rsidR="000C0240"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C0240"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="000C0240" w:rsidRPr="00B8557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="000C0240" w:rsidRPr="00B85571">
        <w:rPr>
          <w:rFonts w:ascii="Times New Roman" w:hAnsi="Times New Roman" w:cs="Times New Roman"/>
          <w:sz w:val="24"/>
          <w:szCs w:val="24"/>
        </w:rPr>
        <w:t>`.</w:t>
      </w:r>
    </w:p>
    <w:p w:rsidR="000C0240" w:rsidRPr="00B85571" w:rsidRDefault="000C0240" w:rsidP="00B8557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(141)`)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"Histogram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C0240" w:rsidRPr="00B85571" w:rsidRDefault="000C0240" w:rsidP="00B8557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(142)`)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(red)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"Histogram Merah"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C0240" w:rsidRPr="00B85571" w:rsidRDefault="000C0240" w:rsidP="00B8557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(143)`)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(green)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"Histogram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C0240" w:rsidRPr="00B85571" w:rsidRDefault="000C0240" w:rsidP="00B8557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Subplot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(144)`)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(blue)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"Histogram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E131DD" w:rsidRPr="00B85571" w:rsidRDefault="000C0240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subplot, program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B8557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85571">
        <w:rPr>
          <w:rFonts w:ascii="Times New Roman" w:hAnsi="Times New Roman" w:cs="Times New Roman"/>
          <w:sz w:val="24"/>
          <w:szCs w:val="24"/>
        </w:rPr>
        <w:t xml:space="preserve">()`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subplotnya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88C" w:rsidRPr="00B85571" w:rsidRDefault="0009488C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6850" cy="5423926"/>
            <wp:effectExtent l="0" t="0" r="0" b="5715"/>
            <wp:wrapTight wrapText="bothSides">
              <wp:wrapPolygon edited="0">
                <wp:start x="0" y="0"/>
                <wp:lineTo x="0" y="21547"/>
                <wp:lineTo x="21522" y="21547"/>
                <wp:lineTo x="21522" y="0"/>
                <wp:lineTo x="0" y="0"/>
              </wp:wrapPolygon>
            </wp:wrapTight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1" r="41170"/>
                    <a:stretch/>
                  </pic:blipFill>
                  <pic:spPr bwMode="auto">
                    <a:xfrm>
                      <a:off x="0" y="0"/>
                      <a:ext cx="5276850" cy="542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488C" w:rsidRPr="00B85571" w:rsidRDefault="0009488C" w:rsidP="00B8557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488C" w:rsidRPr="00B85571" w:rsidRDefault="0009488C" w:rsidP="00B8557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**`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make_image_invisible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(image)`**: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pikselnya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" (invisible).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09488C" w:rsidRPr="00B85571" w:rsidRDefault="0009488C" w:rsidP="00B8557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**`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increase_</w:t>
      </w:r>
      <w:proofErr w:type="gramStart"/>
      <w:r w:rsidRPr="00B85571">
        <w:rPr>
          <w:rFonts w:ascii="Times New Roman" w:hAnsi="Times New Roman" w:cs="Times New Roman"/>
          <w:sz w:val="24"/>
          <w:szCs w:val="24"/>
        </w:rPr>
        <w:t>brightness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5571">
        <w:rPr>
          <w:rFonts w:ascii="Times New Roman" w:hAnsi="Times New Roman" w:cs="Times New Roman"/>
          <w:sz w:val="24"/>
          <w:szCs w:val="24"/>
        </w:rPr>
        <w:t>image, value=30)`**: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(`value`)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30.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HSV (Hue, Saturation, Value).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HSV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(`value`).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0-255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lastRenderedPageBreak/>
        <w:t xml:space="preserve">Hasil HSV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BGR (Blue, Green, Red)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oleh OpenCV,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**`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detect_and_highlight_blue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(image)`**: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ditonjolkan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HSV.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thresholding pada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HSV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masker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B85571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575310</wp:posOffset>
            </wp:positionV>
            <wp:extent cx="5758421" cy="3743325"/>
            <wp:effectExtent l="0" t="0" r="0" b="0"/>
            <wp:wrapTight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ight>
            <wp:docPr id="24" name="Picture 2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62"/>
                    <a:stretch/>
                  </pic:blipFill>
                  <pic:spPr bwMode="auto">
                    <a:xfrm>
                      <a:off x="0" y="0"/>
                      <a:ext cx="5758421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488C" w:rsidRPr="00B85571">
        <w:rPr>
          <w:rFonts w:ascii="Times New Roman" w:hAnsi="Times New Roman" w:cs="Times New Roman"/>
          <w:sz w:val="24"/>
          <w:szCs w:val="24"/>
        </w:rPr>
        <w:t xml:space="preserve">Hasil masker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bitwise and pada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88C"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09488C" w:rsidRPr="00B85571">
        <w:rPr>
          <w:rFonts w:ascii="Times New Roman" w:hAnsi="Times New Roman" w:cs="Times New Roman"/>
          <w:sz w:val="24"/>
          <w:szCs w:val="24"/>
        </w:rPr>
        <w:t>.</w:t>
      </w:r>
    </w:p>
    <w:p w:rsidR="00B85571" w:rsidRPr="00B85571" w:rsidRDefault="00B85571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88C" w:rsidRPr="00B85571" w:rsidRDefault="0009488C" w:rsidP="00B8557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**`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detect_and_highlight_red_blue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(image)`**: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detect_and_highlight_blue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`,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thresholding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HSV),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Masker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bitwise or.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Hasil masker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>**`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detect_and_highlight_red_green_blue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(image)`**: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Thresholding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lastRenderedPageBreak/>
        <w:t xml:space="preserve">Masker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bitwise or.</w:t>
      </w:r>
    </w:p>
    <w:p w:rsidR="0009488C" w:rsidRPr="00B85571" w:rsidRDefault="0009488C" w:rsidP="00B85571">
      <w:pPr>
        <w:pStyle w:val="ListParagraph"/>
        <w:numPr>
          <w:ilvl w:val="2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Hasil masker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09488C" w:rsidRPr="00B85571" w:rsidRDefault="0009488C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240" w:rsidRPr="00B85571" w:rsidRDefault="0009488C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file "namasaya.jpg"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OpenCV.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figure matplotlib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subplot,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57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5571">
        <w:rPr>
          <w:rFonts w:ascii="Times New Roman" w:hAnsi="Times New Roman" w:cs="Times New Roman"/>
          <w:sz w:val="24"/>
          <w:szCs w:val="24"/>
        </w:rPr>
        <w:t>.</w:t>
      </w:r>
    </w:p>
    <w:p w:rsidR="00B85571" w:rsidRPr="00B85571" w:rsidRDefault="00B85571" w:rsidP="00B855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553212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14"/>
                    <a:stretch/>
                  </pic:blipFill>
                  <pic:spPr bwMode="auto">
                    <a:xfrm>
                      <a:off x="0" y="0"/>
                      <a:ext cx="553212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5571" w:rsidRPr="00B85571" w:rsidSect="003C3D52"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6143B" w:rsidRDefault="00F6143B" w:rsidP="003C3D52">
      <w:pPr>
        <w:spacing w:after="0" w:line="240" w:lineRule="auto"/>
      </w:pPr>
      <w:r>
        <w:separator/>
      </w:r>
    </w:p>
  </w:endnote>
  <w:endnote w:type="continuationSeparator" w:id="0">
    <w:p w:rsidR="00F6143B" w:rsidRDefault="00F6143B" w:rsidP="003C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6143B" w:rsidRDefault="00F6143B" w:rsidP="003C3D52">
      <w:pPr>
        <w:spacing w:after="0" w:line="240" w:lineRule="auto"/>
      </w:pPr>
      <w:r>
        <w:separator/>
      </w:r>
    </w:p>
  </w:footnote>
  <w:footnote w:type="continuationSeparator" w:id="0">
    <w:p w:rsidR="00F6143B" w:rsidRDefault="00F6143B" w:rsidP="003C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BF4"/>
    <w:multiLevelType w:val="hybridMultilevel"/>
    <w:tmpl w:val="C1A43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1F26"/>
    <w:multiLevelType w:val="hybridMultilevel"/>
    <w:tmpl w:val="6CA8D0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863"/>
    <w:multiLevelType w:val="hybridMultilevel"/>
    <w:tmpl w:val="921809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C5E07"/>
    <w:multiLevelType w:val="hybridMultilevel"/>
    <w:tmpl w:val="8BB0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5B95"/>
    <w:multiLevelType w:val="hybridMultilevel"/>
    <w:tmpl w:val="73CCF0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2B26"/>
    <w:multiLevelType w:val="hybridMultilevel"/>
    <w:tmpl w:val="2E46B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57C6B"/>
    <w:multiLevelType w:val="multilevel"/>
    <w:tmpl w:val="D5C21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81CFE"/>
    <w:multiLevelType w:val="multilevel"/>
    <w:tmpl w:val="D4DC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974E5"/>
    <w:multiLevelType w:val="hybridMultilevel"/>
    <w:tmpl w:val="6F9409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E03CA"/>
    <w:multiLevelType w:val="hybridMultilevel"/>
    <w:tmpl w:val="2EFCCF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95A2F"/>
    <w:multiLevelType w:val="multilevel"/>
    <w:tmpl w:val="04B86B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46914"/>
    <w:multiLevelType w:val="multilevel"/>
    <w:tmpl w:val="F8CC33CA"/>
    <w:lvl w:ilvl="0">
      <w:start w:val="5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2" w15:restartNumberingAfterBreak="0">
    <w:nsid w:val="3DA06CF3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E21151"/>
    <w:multiLevelType w:val="hybridMultilevel"/>
    <w:tmpl w:val="DA9083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D7727"/>
    <w:multiLevelType w:val="hybridMultilevel"/>
    <w:tmpl w:val="CE2642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D086B"/>
    <w:multiLevelType w:val="multilevel"/>
    <w:tmpl w:val="21E6F4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D203A"/>
    <w:multiLevelType w:val="hybridMultilevel"/>
    <w:tmpl w:val="F29876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4EFA"/>
    <w:multiLevelType w:val="hybridMultilevel"/>
    <w:tmpl w:val="424270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83FF3"/>
    <w:multiLevelType w:val="hybridMultilevel"/>
    <w:tmpl w:val="52D2D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35923"/>
    <w:multiLevelType w:val="multilevel"/>
    <w:tmpl w:val="B4C67E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6150F"/>
    <w:multiLevelType w:val="hybridMultilevel"/>
    <w:tmpl w:val="4FDAD0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B2595"/>
    <w:multiLevelType w:val="hybridMultilevel"/>
    <w:tmpl w:val="E6587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A3758"/>
    <w:multiLevelType w:val="multilevel"/>
    <w:tmpl w:val="F8A80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931359"/>
    <w:multiLevelType w:val="hybridMultilevel"/>
    <w:tmpl w:val="EA5682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874B7"/>
    <w:multiLevelType w:val="multilevel"/>
    <w:tmpl w:val="9EDCE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E5EC6"/>
    <w:multiLevelType w:val="hybridMultilevel"/>
    <w:tmpl w:val="15ACD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E6141"/>
    <w:multiLevelType w:val="hybridMultilevel"/>
    <w:tmpl w:val="97201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590117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7642755"/>
    <w:multiLevelType w:val="hybridMultilevel"/>
    <w:tmpl w:val="601212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46F0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E9275A"/>
    <w:multiLevelType w:val="multilevel"/>
    <w:tmpl w:val="DB7E33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123E0F"/>
    <w:multiLevelType w:val="hybridMultilevel"/>
    <w:tmpl w:val="19461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14449"/>
    <w:multiLevelType w:val="hybridMultilevel"/>
    <w:tmpl w:val="02ACD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A5A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3849D6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2"/>
  </w:num>
  <w:num w:numId="4">
    <w:abstractNumId w:val="6"/>
  </w:num>
  <w:num w:numId="5">
    <w:abstractNumId w:val="11"/>
  </w:num>
  <w:num w:numId="6">
    <w:abstractNumId w:val="19"/>
  </w:num>
  <w:num w:numId="7">
    <w:abstractNumId w:val="15"/>
  </w:num>
  <w:num w:numId="8">
    <w:abstractNumId w:val="10"/>
  </w:num>
  <w:num w:numId="9">
    <w:abstractNumId w:val="30"/>
  </w:num>
  <w:num w:numId="10">
    <w:abstractNumId w:val="14"/>
  </w:num>
  <w:num w:numId="11">
    <w:abstractNumId w:val="2"/>
  </w:num>
  <w:num w:numId="12">
    <w:abstractNumId w:val="17"/>
  </w:num>
  <w:num w:numId="13">
    <w:abstractNumId w:val="21"/>
  </w:num>
  <w:num w:numId="14">
    <w:abstractNumId w:val="26"/>
  </w:num>
  <w:num w:numId="15">
    <w:abstractNumId w:val="20"/>
  </w:num>
  <w:num w:numId="16">
    <w:abstractNumId w:val="16"/>
  </w:num>
  <w:num w:numId="17">
    <w:abstractNumId w:val="31"/>
  </w:num>
  <w:num w:numId="18">
    <w:abstractNumId w:val="8"/>
  </w:num>
  <w:num w:numId="19">
    <w:abstractNumId w:val="32"/>
  </w:num>
  <w:num w:numId="20">
    <w:abstractNumId w:val="25"/>
  </w:num>
  <w:num w:numId="21">
    <w:abstractNumId w:val="5"/>
  </w:num>
  <w:num w:numId="22">
    <w:abstractNumId w:val="1"/>
  </w:num>
  <w:num w:numId="23">
    <w:abstractNumId w:val="0"/>
  </w:num>
  <w:num w:numId="24">
    <w:abstractNumId w:val="9"/>
  </w:num>
  <w:num w:numId="25">
    <w:abstractNumId w:val="3"/>
  </w:num>
  <w:num w:numId="26">
    <w:abstractNumId w:val="28"/>
  </w:num>
  <w:num w:numId="27">
    <w:abstractNumId w:val="13"/>
  </w:num>
  <w:num w:numId="28">
    <w:abstractNumId w:val="23"/>
  </w:num>
  <w:num w:numId="29">
    <w:abstractNumId w:val="18"/>
  </w:num>
  <w:num w:numId="30">
    <w:abstractNumId w:val="4"/>
  </w:num>
  <w:num w:numId="31">
    <w:abstractNumId w:val="12"/>
  </w:num>
  <w:num w:numId="32">
    <w:abstractNumId w:val="2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91"/>
    <w:rsid w:val="0009488C"/>
    <w:rsid w:val="000C0240"/>
    <w:rsid w:val="001867FD"/>
    <w:rsid w:val="00190D91"/>
    <w:rsid w:val="003C3D52"/>
    <w:rsid w:val="00622048"/>
    <w:rsid w:val="006B7E26"/>
    <w:rsid w:val="007C3F0A"/>
    <w:rsid w:val="008322D3"/>
    <w:rsid w:val="00A17FDF"/>
    <w:rsid w:val="00B85571"/>
    <w:rsid w:val="00E131DD"/>
    <w:rsid w:val="00F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89EC"/>
  <w15:chartTrackingRefBased/>
  <w15:docId w15:val="{96AECF6D-B034-4DA1-A207-E6EFA8FA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B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paragraph">
    <w:name w:val="paragraph"/>
    <w:basedOn w:val="Normal"/>
    <w:rsid w:val="006B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extrun">
    <w:name w:val="textrun"/>
    <w:basedOn w:val="DefaultParagraphFont"/>
    <w:rsid w:val="006B7E26"/>
  </w:style>
  <w:style w:type="character" w:customStyle="1" w:styleId="normaltextrun">
    <w:name w:val="normaltextrun"/>
    <w:basedOn w:val="DefaultParagraphFont"/>
    <w:rsid w:val="006B7E26"/>
  </w:style>
  <w:style w:type="character" w:customStyle="1" w:styleId="eop">
    <w:name w:val="eop"/>
    <w:basedOn w:val="DefaultParagraphFont"/>
    <w:rsid w:val="006B7E26"/>
  </w:style>
  <w:style w:type="paragraph" w:customStyle="1" w:styleId="outlineelement">
    <w:name w:val="outlineelement"/>
    <w:basedOn w:val="Normal"/>
    <w:rsid w:val="006B7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6B7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D52"/>
  </w:style>
  <w:style w:type="paragraph" w:styleId="Footer">
    <w:name w:val="footer"/>
    <w:basedOn w:val="Normal"/>
    <w:link w:val="FooterChar"/>
    <w:uiPriority w:val="99"/>
    <w:unhideWhenUsed/>
    <w:rsid w:val="003C3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NURFADILAH</dc:creator>
  <cp:keywords/>
  <dc:description/>
  <cp:lastModifiedBy>NILAM NURFADILAH</cp:lastModifiedBy>
  <cp:revision>1</cp:revision>
  <dcterms:created xsi:type="dcterms:W3CDTF">2024-05-11T07:31:00Z</dcterms:created>
  <dcterms:modified xsi:type="dcterms:W3CDTF">2024-05-11T09:27:00Z</dcterms:modified>
</cp:coreProperties>
</file>