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CF61" w14:textId="77777777" w:rsidR="00706075" w:rsidRPr="00AE6E8C" w:rsidRDefault="00706075" w:rsidP="00706075">
      <w:pPr>
        <w:jc w:val="center"/>
        <w:rPr>
          <w:rFonts w:ascii="Serif" w:hAnsi="Serif" w:cs="Arial"/>
          <w:sz w:val="32"/>
          <w:szCs w:val="32"/>
        </w:rPr>
      </w:pPr>
      <w:r w:rsidRPr="00AE6E8C">
        <w:rPr>
          <w:rFonts w:ascii="Serif" w:hAnsi="Serif" w:cs="Arial"/>
          <w:b/>
          <w:bCs/>
          <w:sz w:val="32"/>
          <w:szCs w:val="32"/>
        </w:rPr>
        <w:t>Predicting CO₂ Emissions from Cattle-Driven Deforestation in the Amazon Rainforest Using Machine Learning</w:t>
      </w:r>
    </w:p>
    <w:p w14:paraId="13948166" w14:textId="74E02EB6" w:rsidR="0083315C" w:rsidRPr="00AE6E8C" w:rsidRDefault="0083315C" w:rsidP="00706075">
      <w:pPr>
        <w:jc w:val="center"/>
        <w:rPr>
          <w:rFonts w:ascii="Serif" w:hAnsi="Serif" w:cs="Arial"/>
          <w:sz w:val="32"/>
          <w:szCs w:val="32"/>
        </w:rPr>
      </w:pPr>
    </w:p>
    <w:p w14:paraId="4334E2E6" w14:textId="77777777" w:rsidR="0083315C" w:rsidRPr="00AE6E8C" w:rsidRDefault="0083315C" w:rsidP="002D4C81">
      <w:pPr>
        <w:jc w:val="center"/>
        <w:rPr>
          <w:rFonts w:ascii="Serif" w:hAnsi="Serif" w:cs="Arial"/>
          <w:sz w:val="32"/>
          <w:szCs w:val="32"/>
        </w:rPr>
      </w:pPr>
    </w:p>
    <w:p w14:paraId="5EF157E9" w14:textId="28D52C12" w:rsidR="0083315C" w:rsidRPr="00AE6E8C" w:rsidRDefault="00706075" w:rsidP="002D4C81">
      <w:pPr>
        <w:jc w:val="center"/>
        <w:rPr>
          <w:rFonts w:ascii="Serif" w:hAnsi="Serif" w:cs="Arial"/>
          <w:sz w:val="28"/>
          <w:szCs w:val="28"/>
        </w:rPr>
      </w:pPr>
      <w:r w:rsidRPr="00AE6E8C">
        <w:rPr>
          <w:rFonts w:ascii="Serif" w:hAnsi="Serif" w:cs="Arial"/>
          <w:sz w:val="28"/>
          <w:szCs w:val="28"/>
        </w:rPr>
        <w:t>Carlos Daniel Ambrosio &amp; Suelen Rocha</w:t>
      </w:r>
    </w:p>
    <w:p w14:paraId="6BC674FC" w14:textId="77777777" w:rsidR="0083315C" w:rsidRPr="00AE6E8C" w:rsidRDefault="0083315C" w:rsidP="002D4C81">
      <w:pPr>
        <w:jc w:val="center"/>
        <w:rPr>
          <w:rFonts w:ascii="Serif" w:hAnsi="Serif" w:cs="Arial"/>
          <w:sz w:val="28"/>
          <w:szCs w:val="28"/>
        </w:rPr>
      </w:pPr>
    </w:p>
    <w:p w14:paraId="3782E49A" w14:textId="77777777" w:rsidR="0083315C" w:rsidRPr="00AE6E8C" w:rsidRDefault="0083315C" w:rsidP="002D4C81">
      <w:pPr>
        <w:jc w:val="center"/>
        <w:rPr>
          <w:rFonts w:ascii="Serif" w:hAnsi="Serif" w:cs="Arial"/>
          <w:sz w:val="28"/>
          <w:szCs w:val="28"/>
        </w:rPr>
      </w:pPr>
    </w:p>
    <w:p w14:paraId="3388C7EE" w14:textId="77777777" w:rsidR="0083315C" w:rsidRPr="00AE6E8C" w:rsidRDefault="0083315C" w:rsidP="002D4C81">
      <w:pPr>
        <w:jc w:val="center"/>
        <w:rPr>
          <w:rFonts w:ascii="Serif" w:hAnsi="Serif" w:cs="Arial"/>
          <w:sz w:val="28"/>
          <w:szCs w:val="28"/>
        </w:rPr>
      </w:pPr>
      <w:r w:rsidRPr="00AE6E8C">
        <w:rPr>
          <w:rFonts w:ascii="Serif" w:hAnsi="Serif" w:cs="Arial"/>
          <w:sz w:val="28"/>
          <w:szCs w:val="28"/>
        </w:rPr>
        <w:t xml:space="preserve">A Report Submitted in Partial Fulfilment </w:t>
      </w:r>
    </w:p>
    <w:p w14:paraId="216AC317" w14:textId="77777777" w:rsidR="0083315C" w:rsidRPr="00AE6E8C" w:rsidRDefault="0083315C" w:rsidP="002D4C81">
      <w:pPr>
        <w:jc w:val="center"/>
        <w:rPr>
          <w:rFonts w:ascii="Serif" w:hAnsi="Serif" w:cs="Arial"/>
          <w:sz w:val="28"/>
          <w:szCs w:val="28"/>
        </w:rPr>
      </w:pPr>
      <w:r w:rsidRPr="00AE6E8C">
        <w:rPr>
          <w:rFonts w:ascii="Serif" w:hAnsi="Serif" w:cs="Arial"/>
          <w:sz w:val="28"/>
          <w:szCs w:val="28"/>
        </w:rPr>
        <w:t xml:space="preserve">of the requirements for the </w:t>
      </w:r>
    </w:p>
    <w:p w14:paraId="17CB03BA" w14:textId="77777777" w:rsidR="0083315C" w:rsidRPr="00AE6E8C" w:rsidRDefault="0083315C" w:rsidP="002D4C81">
      <w:pPr>
        <w:jc w:val="center"/>
        <w:rPr>
          <w:rFonts w:ascii="Serif" w:hAnsi="Serif" w:cs="Arial"/>
          <w:sz w:val="28"/>
          <w:szCs w:val="28"/>
        </w:rPr>
      </w:pPr>
      <w:r w:rsidRPr="00AE6E8C">
        <w:rPr>
          <w:rFonts w:ascii="Serif" w:hAnsi="Serif" w:cs="Arial"/>
          <w:sz w:val="28"/>
          <w:szCs w:val="28"/>
        </w:rPr>
        <w:t xml:space="preserve">Degree of </w:t>
      </w:r>
    </w:p>
    <w:p w14:paraId="625ABD27" w14:textId="77777777" w:rsidR="0083315C" w:rsidRPr="00AE6E8C" w:rsidRDefault="0083315C" w:rsidP="002D4C81">
      <w:pPr>
        <w:jc w:val="center"/>
        <w:rPr>
          <w:rFonts w:ascii="Serif" w:hAnsi="Serif" w:cs="Arial"/>
          <w:sz w:val="28"/>
          <w:szCs w:val="28"/>
        </w:rPr>
      </w:pPr>
      <w:r w:rsidRPr="00AE6E8C">
        <w:rPr>
          <w:rFonts w:ascii="Serif" w:hAnsi="Serif" w:cs="Arial"/>
          <w:sz w:val="28"/>
          <w:szCs w:val="28"/>
        </w:rPr>
        <w:t>BSc in Computing in IT (4</w:t>
      </w:r>
      <w:r w:rsidRPr="00AE6E8C">
        <w:rPr>
          <w:rFonts w:ascii="Serif" w:hAnsi="Serif" w:cs="Arial"/>
          <w:sz w:val="28"/>
          <w:szCs w:val="28"/>
          <w:vertAlign w:val="superscript"/>
        </w:rPr>
        <w:t>th</w:t>
      </w:r>
      <w:r w:rsidRPr="00AE6E8C">
        <w:rPr>
          <w:rFonts w:ascii="Serif" w:hAnsi="Serif" w:cs="Arial"/>
          <w:sz w:val="28"/>
          <w:szCs w:val="28"/>
        </w:rPr>
        <w:t xml:space="preserve"> year)</w:t>
      </w:r>
    </w:p>
    <w:p w14:paraId="4E175F0D" w14:textId="77777777" w:rsidR="0083315C" w:rsidRPr="00AE6E8C" w:rsidRDefault="0083315C" w:rsidP="002D4C81">
      <w:pPr>
        <w:jc w:val="center"/>
        <w:rPr>
          <w:rFonts w:ascii="Serif" w:hAnsi="Serif" w:cs="Arial"/>
          <w:sz w:val="28"/>
          <w:szCs w:val="28"/>
        </w:rPr>
      </w:pPr>
    </w:p>
    <w:p w14:paraId="71A66669" w14:textId="77777777" w:rsidR="0083315C" w:rsidRPr="00AE6E8C" w:rsidRDefault="0083315C" w:rsidP="002D4C81">
      <w:pPr>
        <w:jc w:val="center"/>
        <w:rPr>
          <w:rFonts w:ascii="Serif" w:hAnsi="Serif" w:cs="Arial"/>
          <w:sz w:val="28"/>
          <w:szCs w:val="28"/>
        </w:rPr>
      </w:pPr>
    </w:p>
    <w:p w14:paraId="17B3D18B" w14:textId="77777777" w:rsidR="0083315C" w:rsidRPr="00AE6E8C" w:rsidRDefault="0083315C" w:rsidP="002D4C81">
      <w:pPr>
        <w:rPr>
          <w:rFonts w:ascii="Serif" w:hAnsi="Serif" w:cs="Arial"/>
          <w:sz w:val="28"/>
          <w:szCs w:val="28"/>
        </w:rPr>
      </w:pPr>
    </w:p>
    <w:p w14:paraId="687A7DA9" w14:textId="77777777" w:rsidR="0083315C" w:rsidRPr="00AE6E8C" w:rsidRDefault="0083315C" w:rsidP="002D4C81">
      <w:pPr>
        <w:jc w:val="center"/>
        <w:rPr>
          <w:rFonts w:ascii="Serif" w:hAnsi="Serif" w:cs="Arial"/>
          <w:sz w:val="28"/>
          <w:szCs w:val="28"/>
        </w:rPr>
      </w:pPr>
      <w:r w:rsidRPr="00AE6E8C">
        <w:rPr>
          <w:rFonts w:ascii="Serif" w:hAnsi="Serif" w:cs="Arial"/>
          <w:noProof/>
          <w:sz w:val="28"/>
          <w:szCs w:val="28"/>
        </w:rPr>
        <w:drawing>
          <wp:inline distT="0" distB="0" distL="0" distR="0" wp14:anchorId="16AEF7EA" wp14:editId="51698D92">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3E33B721" w14:textId="77777777" w:rsidR="0083315C" w:rsidRPr="00AE6E8C" w:rsidRDefault="0083315C" w:rsidP="002D4C81">
      <w:pPr>
        <w:jc w:val="center"/>
        <w:rPr>
          <w:rFonts w:ascii="Serif" w:hAnsi="Serif" w:cs="Arial"/>
          <w:sz w:val="28"/>
          <w:szCs w:val="28"/>
        </w:rPr>
      </w:pPr>
    </w:p>
    <w:p w14:paraId="610534B1" w14:textId="77777777" w:rsidR="0083315C" w:rsidRPr="00AE6E8C" w:rsidRDefault="0083315C" w:rsidP="002D4C81">
      <w:pPr>
        <w:jc w:val="center"/>
        <w:rPr>
          <w:rFonts w:ascii="Serif" w:hAnsi="Serif" w:cs="Arial"/>
          <w:sz w:val="28"/>
          <w:szCs w:val="28"/>
        </w:rPr>
      </w:pPr>
      <w:r w:rsidRPr="00AE6E8C">
        <w:rPr>
          <w:rFonts w:ascii="Serif" w:hAnsi="Serif" w:cs="Arial"/>
          <w:sz w:val="28"/>
          <w:szCs w:val="28"/>
        </w:rPr>
        <w:t>May 2026</w:t>
      </w:r>
    </w:p>
    <w:p w14:paraId="1FC363FD" w14:textId="77777777" w:rsidR="0083315C" w:rsidRPr="00AE6E8C" w:rsidRDefault="0083315C" w:rsidP="002D4C81">
      <w:pPr>
        <w:jc w:val="center"/>
        <w:rPr>
          <w:rFonts w:ascii="Serif" w:hAnsi="Serif" w:cs="Arial"/>
          <w:sz w:val="28"/>
          <w:szCs w:val="28"/>
        </w:rPr>
      </w:pPr>
    </w:p>
    <w:p w14:paraId="25DF93CA" w14:textId="77777777" w:rsidR="0083315C" w:rsidRPr="00AE6E8C" w:rsidRDefault="0083315C" w:rsidP="002D4C81">
      <w:pPr>
        <w:jc w:val="center"/>
        <w:rPr>
          <w:rFonts w:ascii="Serif" w:hAnsi="Serif" w:cs="Arial"/>
          <w:sz w:val="28"/>
          <w:szCs w:val="28"/>
        </w:rPr>
      </w:pPr>
    </w:p>
    <w:p w14:paraId="0D356CAD" w14:textId="77777777" w:rsidR="0083315C" w:rsidRPr="00AE6E8C" w:rsidRDefault="0083315C" w:rsidP="002D4C81">
      <w:pPr>
        <w:jc w:val="center"/>
        <w:rPr>
          <w:rFonts w:ascii="Serif" w:hAnsi="Serif" w:cs="Arial"/>
          <w:sz w:val="28"/>
          <w:szCs w:val="28"/>
        </w:rPr>
      </w:pPr>
    </w:p>
    <w:p w14:paraId="5596D67A" w14:textId="1EC300E3" w:rsidR="0083315C" w:rsidRPr="00AE6E8C" w:rsidRDefault="0083315C" w:rsidP="002D4C81">
      <w:pPr>
        <w:jc w:val="center"/>
        <w:rPr>
          <w:rFonts w:ascii="Serif" w:hAnsi="Serif" w:cs="Arial"/>
          <w:sz w:val="28"/>
          <w:szCs w:val="28"/>
        </w:rPr>
      </w:pPr>
      <w:r w:rsidRPr="00AE6E8C">
        <w:rPr>
          <w:rFonts w:ascii="Serif" w:hAnsi="Serif" w:cs="Arial"/>
          <w:sz w:val="28"/>
          <w:szCs w:val="28"/>
        </w:rPr>
        <w:t xml:space="preserve">Supervisor: </w:t>
      </w:r>
      <w:r w:rsidR="00973276" w:rsidRPr="00AE6E8C">
        <w:rPr>
          <w:rFonts w:ascii="Serif" w:hAnsi="Serif" w:cs="Arial"/>
          <w:sz w:val="28"/>
          <w:szCs w:val="28"/>
        </w:rPr>
        <w:t>Muhammad</w:t>
      </w:r>
    </w:p>
    <w:p w14:paraId="3B68A6DD" w14:textId="5876CBEA" w:rsidR="000B248A" w:rsidRPr="00AE6E8C" w:rsidRDefault="000B248A" w:rsidP="006A3DDA">
      <w:pPr>
        <w:jc w:val="both"/>
        <w:rPr>
          <w:rFonts w:ascii="Serif" w:hAnsi="Serif" w:cs="Arial"/>
          <w:lang w:val="en-IE"/>
        </w:rPr>
      </w:pPr>
    </w:p>
    <w:p w14:paraId="38D62FCC" w14:textId="77777777" w:rsidR="000B248A" w:rsidRPr="00AE6E8C" w:rsidRDefault="000B248A" w:rsidP="006A3DDA">
      <w:pPr>
        <w:jc w:val="both"/>
        <w:rPr>
          <w:rFonts w:ascii="Serif" w:hAnsi="Serif" w:cs="Arial"/>
          <w:lang w:val="en-IE"/>
        </w:rPr>
      </w:pPr>
    </w:p>
    <w:p w14:paraId="0BF471D7" w14:textId="77777777" w:rsidR="000B248A" w:rsidRPr="00AE6E8C" w:rsidRDefault="000B248A" w:rsidP="006A3DDA">
      <w:pPr>
        <w:jc w:val="both"/>
        <w:rPr>
          <w:rFonts w:ascii="Serif" w:hAnsi="Serif" w:cs="Arial"/>
          <w:lang w:val="en-IE"/>
        </w:rPr>
      </w:pPr>
    </w:p>
    <w:p w14:paraId="3BBFF895" w14:textId="77777777" w:rsidR="000B248A" w:rsidRPr="00AE6E8C" w:rsidRDefault="000B248A" w:rsidP="006A3DDA">
      <w:pPr>
        <w:jc w:val="both"/>
        <w:rPr>
          <w:rFonts w:ascii="Serif" w:hAnsi="Serif" w:cs="Arial"/>
          <w:lang w:val="en-IE"/>
        </w:rPr>
      </w:pPr>
    </w:p>
    <w:p w14:paraId="4EB03DCD" w14:textId="77777777" w:rsidR="000B248A" w:rsidRPr="00AE6E8C" w:rsidRDefault="000B248A" w:rsidP="006A3DDA">
      <w:pPr>
        <w:jc w:val="both"/>
        <w:rPr>
          <w:rFonts w:ascii="Serif" w:hAnsi="Serif" w:cs="Arial"/>
          <w:lang w:val="en-IE"/>
        </w:rPr>
      </w:pPr>
    </w:p>
    <w:p w14:paraId="5A3FBADC" w14:textId="77777777" w:rsidR="000B248A" w:rsidRPr="00AE6E8C" w:rsidRDefault="000B248A" w:rsidP="006A3DDA">
      <w:pPr>
        <w:jc w:val="both"/>
        <w:rPr>
          <w:rFonts w:ascii="Serif" w:hAnsi="Serif" w:cs="Arial"/>
          <w:lang w:val="en-IE"/>
        </w:rPr>
      </w:pPr>
    </w:p>
    <w:p w14:paraId="0D78FABE" w14:textId="5B38FC6A" w:rsidR="000B248A" w:rsidRPr="00AE6E8C" w:rsidRDefault="000B248A" w:rsidP="0083315C">
      <w:pPr>
        <w:jc w:val="both"/>
        <w:rPr>
          <w:rFonts w:ascii="Serif" w:hAnsi="Serif" w:cs="Arial"/>
          <w:color w:val="000000" w:themeColor="text1"/>
        </w:rPr>
      </w:pPr>
    </w:p>
    <w:p w14:paraId="00995E6F"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22FA87E4"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188453A4"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5EEF77F2"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67A9CDB1"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083EDE3B"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2AC9A06C"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1241CA8D"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198B0483"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15ACDC2"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30B8E25C"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44A93425"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49759E2F"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4C65CBFA"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0ECD58E7"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6319F2A3"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07829CDD"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C880AC9"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0E68A3FD"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2F3CF544"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5BD97F78"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E170238"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1AF5FF44"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618AE28C"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388CFDAD"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700886E"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1F8B61E0"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637975DB"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569BCB25"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24BC5DED"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3610AE7"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3C50EF02"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50D97258"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65E3BAF3"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37D6CD64"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519801E"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4EAB901B"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4F1A40AF"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0424C25A"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AE3D399"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6919343F"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31ACD63B" w14:textId="77777777" w:rsidR="0083315C" w:rsidRPr="00AE6E8C" w:rsidRDefault="0083315C" w:rsidP="006A3DDA">
      <w:pPr>
        <w:tabs>
          <w:tab w:val="left" w:pos="3295"/>
        </w:tabs>
        <w:spacing w:line="360" w:lineRule="auto"/>
        <w:jc w:val="both"/>
        <w:rPr>
          <w:rFonts w:ascii="Serif" w:hAnsi="Serif" w:cs="Arial"/>
          <w:smallCaps/>
          <w:color w:val="156082" w:themeColor="accent1"/>
        </w:rPr>
      </w:pPr>
    </w:p>
    <w:p w14:paraId="7537F654" w14:textId="34450FAA" w:rsidR="000B248A" w:rsidRPr="00AE6E8C" w:rsidRDefault="000B248A" w:rsidP="006A3DDA">
      <w:pPr>
        <w:tabs>
          <w:tab w:val="left" w:pos="3295"/>
        </w:tabs>
        <w:spacing w:line="360" w:lineRule="auto"/>
        <w:jc w:val="both"/>
        <w:rPr>
          <w:rFonts w:ascii="Serif" w:hAnsi="Serif" w:cs="Arial"/>
          <w:smallCaps/>
          <w:color w:val="156082" w:themeColor="accent1"/>
        </w:rPr>
        <w:sectPr w:rsidR="000B248A" w:rsidRPr="00AE6E8C" w:rsidSect="000B248A">
          <w:headerReference w:type="default" r:id="rId9"/>
          <w:footerReference w:type="default" r:id="rId10"/>
          <w:pgSz w:w="11906" w:h="16838"/>
          <w:pgMar w:top="1418" w:right="1440" w:bottom="1440" w:left="1440" w:header="709" w:footer="709" w:gutter="0"/>
          <w:cols w:space="708"/>
          <w:titlePg/>
          <w:docGrid w:linePitch="360"/>
        </w:sectPr>
      </w:pPr>
    </w:p>
    <w:sdt>
      <w:sdtPr>
        <w:rPr>
          <w:rFonts w:ascii="Serif" w:eastAsiaTheme="minorHAnsi" w:hAnsi="Serif" w:cs="Arial"/>
          <w:color w:val="auto"/>
          <w:kern w:val="2"/>
          <w:sz w:val="24"/>
          <w:szCs w:val="24"/>
          <w14:ligatures w14:val="standardContextual"/>
        </w:rPr>
        <w:id w:val="-835221963"/>
        <w:docPartObj>
          <w:docPartGallery w:val="Table of Contents"/>
          <w:docPartUnique/>
        </w:docPartObj>
      </w:sdtPr>
      <w:sdtEndPr>
        <w:rPr>
          <w:b/>
          <w:bCs/>
          <w:noProof/>
        </w:rPr>
      </w:sdtEndPr>
      <w:sdtContent>
        <w:p w14:paraId="2CC89C4F" w14:textId="6B461D1B" w:rsidR="00F71494" w:rsidRPr="00AE6E8C" w:rsidRDefault="00F71494">
          <w:pPr>
            <w:pStyle w:val="TOCHeading"/>
            <w:rPr>
              <w:rFonts w:ascii="Serif" w:eastAsiaTheme="minorHAnsi" w:hAnsi="Serif" w:cs="Arial"/>
              <w:color w:val="auto"/>
              <w:kern w:val="2"/>
              <w:sz w:val="24"/>
              <w:szCs w:val="24"/>
              <w14:ligatures w14:val="standardContextual"/>
            </w:rPr>
          </w:pPr>
          <w:r w:rsidRPr="00AE6E8C">
            <w:rPr>
              <w:rFonts w:ascii="Serif" w:hAnsi="Serif" w:cs="Arial"/>
              <w:b/>
              <w:bCs/>
              <w:color w:val="auto"/>
            </w:rPr>
            <w:t>Table of Contents</w:t>
          </w:r>
        </w:p>
        <w:p w14:paraId="0C84D071" w14:textId="5CFC7589" w:rsidR="00B00621" w:rsidRDefault="00F71494">
          <w:pPr>
            <w:pStyle w:val="TOC2"/>
            <w:tabs>
              <w:tab w:val="right" w:leader="dot" w:pos="9016"/>
            </w:tabs>
            <w:rPr>
              <w:rFonts w:eastAsiaTheme="minorEastAsia"/>
              <w:noProof/>
            </w:rPr>
          </w:pPr>
          <w:r w:rsidRPr="00AE6E8C">
            <w:rPr>
              <w:rFonts w:ascii="Serif" w:hAnsi="Serif" w:cs="Arial"/>
            </w:rPr>
            <w:fldChar w:fldCharType="begin"/>
          </w:r>
          <w:r w:rsidRPr="00AE6E8C">
            <w:rPr>
              <w:rFonts w:ascii="Serif" w:hAnsi="Serif" w:cs="Arial"/>
            </w:rPr>
            <w:instrText xml:space="preserve"> TOC \o "1-3" \h \z \u </w:instrText>
          </w:r>
          <w:r w:rsidRPr="00AE6E8C">
            <w:rPr>
              <w:rFonts w:ascii="Serif" w:hAnsi="Serif" w:cs="Arial"/>
            </w:rPr>
            <w:fldChar w:fldCharType="separate"/>
          </w:r>
          <w:hyperlink w:anchor="_Toc229512907" w:history="1">
            <w:r w:rsidR="00B00621" w:rsidRPr="005310FA">
              <w:rPr>
                <w:rStyle w:val="Hyperlink"/>
                <w:rFonts w:ascii="Serif" w:hAnsi="Serif" w:cs="Arial"/>
                <w:noProof/>
              </w:rPr>
              <w:t>Terminology</w:t>
            </w:r>
            <w:r w:rsidR="00B00621">
              <w:rPr>
                <w:noProof/>
                <w:webHidden/>
              </w:rPr>
              <w:tab/>
            </w:r>
            <w:r w:rsidR="00B00621">
              <w:rPr>
                <w:noProof/>
                <w:webHidden/>
              </w:rPr>
              <w:fldChar w:fldCharType="begin"/>
            </w:r>
            <w:r w:rsidR="00B00621">
              <w:rPr>
                <w:noProof/>
                <w:webHidden/>
              </w:rPr>
              <w:instrText xml:space="preserve"> PAGEREF _Toc229512907 \h </w:instrText>
            </w:r>
            <w:r w:rsidR="00B00621">
              <w:rPr>
                <w:noProof/>
                <w:webHidden/>
              </w:rPr>
            </w:r>
            <w:r w:rsidR="00B00621">
              <w:rPr>
                <w:noProof/>
                <w:webHidden/>
              </w:rPr>
              <w:fldChar w:fldCharType="separate"/>
            </w:r>
            <w:r w:rsidR="00B00621">
              <w:rPr>
                <w:noProof/>
                <w:webHidden/>
              </w:rPr>
              <w:t>6</w:t>
            </w:r>
            <w:r w:rsidR="00B00621">
              <w:rPr>
                <w:noProof/>
                <w:webHidden/>
              </w:rPr>
              <w:fldChar w:fldCharType="end"/>
            </w:r>
          </w:hyperlink>
        </w:p>
        <w:p w14:paraId="5E3D3812" w14:textId="1E5F5D03" w:rsidR="00B00621" w:rsidRDefault="00B00621">
          <w:pPr>
            <w:pStyle w:val="TOC1"/>
            <w:tabs>
              <w:tab w:val="right" w:leader="dot" w:pos="9016"/>
            </w:tabs>
            <w:rPr>
              <w:rFonts w:eastAsiaTheme="minorEastAsia"/>
              <w:noProof/>
            </w:rPr>
          </w:pPr>
          <w:hyperlink w:anchor="_Toc229512908" w:history="1">
            <w:r w:rsidRPr="005310FA">
              <w:rPr>
                <w:rStyle w:val="Hyperlink"/>
                <w:rFonts w:ascii="Serif" w:hAnsi="Serif" w:cs="Arial"/>
                <w:noProof/>
              </w:rPr>
              <w:t>Introduction</w:t>
            </w:r>
            <w:r>
              <w:rPr>
                <w:noProof/>
                <w:webHidden/>
              </w:rPr>
              <w:tab/>
            </w:r>
            <w:r>
              <w:rPr>
                <w:noProof/>
                <w:webHidden/>
              </w:rPr>
              <w:fldChar w:fldCharType="begin"/>
            </w:r>
            <w:r>
              <w:rPr>
                <w:noProof/>
                <w:webHidden/>
              </w:rPr>
              <w:instrText xml:space="preserve"> PAGEREF _Toc229512908 \h </w:instrText>
            </w:r>
            <w:r>
              <w:rPr>
                <w:noProof/>
                <w:webHidden/>
              </w:rPr>
            </w:r>
            <w:r>
              <w:rPr>
                <w:noProof/>
                <w:webHidden/>
              </w:rPr>
              <w:fldChar w:fldCharType="separate"/>
            </w:r>
            <w:r>
              <w:rPr>
                <w:noProof/>
                <w:webHidden/>
              </w:rPr>
              <w:t>7</w:t>
            </w:r>
            <w:r>
              <w:rPr>
                <w:noProof/>
                <w:webHidden/>
              </w:rPr>
              <w:fldChar w:fldCharType="end"/>
            </w:r>
          </w:hyperlink>
        </w:p>
        <w:p w14:paraId="6D9CED24" w14:textId="09F332DD" w:rsidR="00B00621" w:rsidRDefault="00B00621">
          <w:pPr>
            <w:pStyle w:val="TOC1"/>
            <w:tabs>
              <w:tab w:val="right" w:leader="dot" w:pos="9016"/>
            </w:tabs>
            <w:rPr>
              <w:rFonts w:eastAsiaTheme="minorEastAsia"/>
              <w:noProof/>
            </w:rPr>
          </w:pPr>
          <w:hyperlink w:anchor="_Toc229512909" w:history="1">
            <w:r w:rsidRPr="005310FA">
              <w:rPr>
                <w:rStyle w:val="Hyperlink"/>
                <w:rFonts w:ascii="Serif" w:hAnsi="Serif" w:cs="Arial"/>
                <w:noProof/>
              </w:rPr>
              <w:t>1.CRISP-DM stage one – business understanding</w:t>
            </w:r>
            <w:r>
              <w:rPr>
                <w:noProof/>
                <w:webHidden/>
              </w:rPr>
              <w:tab/>
            </w:r>
            <w:r>
              <w:rPr>
                <w:noProof/>
                <w:webHidden/>
              </w:rPr>
              <w:fldChar w:fldCharType="begin"/>
            </w:r>
            <w:r>
              <w:rPr>
                <w:noProof/>
                <w:webHidden/>
              </w:rPr>
              <w:instrText xml:space="preserve"> PAGEREF _Toc229512909 \h </w:instrText>
            </w:r>
            <w:r>
              <w:rPr>
                <w:noProof/>
                <w:webHidden/>
              </w:rPr>
            </w:r>
            <w:r>
              <w:rPr>
                <w:noProof/>
                <w:webHidden/>
              </w:rPr>
              <w:fldChar w:fldCharType="separate"/>
            </w:r>
            <w:r>
              <w:rPr>
                <w:noProof/>
                <w:webHidden/>
              </w:rPr>
              <w:t>8</w:t>
            </w:r>
            <w:r>
              <w:rPr>
                <w:noProof/>
                <w:webHidden/>
              </w:rPr>
              <w:fldChar w:fldCharType="end"/>
            </w:r>
          </w:hyperlink>
        </w:p>
        <w:p w14:paraId="38427FC8" w14:textId="71E4F72E" w:rsidR="00B00621" w:rsidRDefault="00B00621">
          <w:pPr>
            <w:pStyle w:val="TOC2"/>
            <w:tabs>
              <w:tab w:val="right" w:leader="dot" w:pos="9016"/>
            </w:tabs>
            <w:rPr>
              <w:rFonts w:eastAsiaTheme="minorEastAsia"/>
              <w:noProof/>
            </w:rPr>
          </w:pPr>
          <w:hyperlink w:anchor="_Toc229512910" w:history="1">
            <w:r w:rsidRPr="005310FA">
              <w:rPr>
                <w:rStyle w:val="Hyperlink"/>
                <w:rFonts w:ascii="Serif" w:hAnsi="Serif" w:cs="Arial"/>
                <w:noProof/>
              </w:rPr>
              <w:t>1.1  Business objectives</w:t>
            </w:r>
            <w:r>
              <w:rPr>
                <w:noProof/>
                <w:webHidden/>
              </w:rPr>
              <w:tab/>
            </w:r>
            <w:r>
              <w:rPr>
                <w:noProof/>
                <w:webHidden/>
              </w:rPr>
              <w:fldChar w:fldCharType="begin"/>
            </w:r>
            <w:r>
              <w:rPr>
                <w:noProof/>
                <w:webHidden/>
              </w:rPr>
              <w:instrText xml:space="preserve"> PAGEREF _Toc229512910 \h </w:instrText>
            </w:r>
            <w:r>
              <w:rPr>
                <w:noProof/>
                <w:webHidden/>
              </w:rPr>
            </w:r>
            <w:r>
              <w:rPr>
                <w:noProof/>
                <w:webHidden/>
              </w:rPr>
              <w:fldChar w:fldCharType="separate"/>
            </w:r>
            <w:r>
              <w:rPr>
                <w:noProof/>
                <w:webHidden/>
              </w:rPr>
              <w:t>8</w:t>
            </w:r>
            <w:r>
              <w:rPr>
                <w:noProof/>
                <w:webHidden/>
              </w:rPr>
              <w:fldChar w:fldCharType="end"/>
            </w:r>
          </w:hyperlink>
        </w:p>
        <w:p w14:paraId="6A2CDF50" w14:textId="25B32223" w:rsidR="00B00621" w:rsidRDefault="00B00621">
          <w:pPr>
            <w:pStyle w:val="TOC2"/>
            <w:tabs>
              <w:tab w:val="right" w:leader="dot" w:pos="9016"/>
            </w:tabs>
            <w:rPr>
              <w:rFonts w:eastAsiaTheme="minorEastAsia"/>
              <w:noProof/>
            </w:rPr>
          </w:pPr>
          <w:hyperlink w:anchor="_Toc229512911" w:history="1">
            <w:r w:rsidRPr="005310FA">
              <w:rPr>
                <w:rStyle w:val="Hyperlink"/>
                <w:rFonts w:ascii="Serif" w:hAnsi="Serif" w:cs="Arial"/>
                <w:noProof/>
              </w:rPr>
              <w:t>1.1.1 Objectives</w:t>
            </w:r>
            <w:r>
              <w:rPr>
                <w:noProof/>
                <w:webHidden/>
              </w:rPr>
              <w:tab/>
            </w:r>
            <w:r>
              <w:rPr>
                <w:noProof/>
                <w:webHidden/>
              </w:rPr>
              <w:fldChar w:fldCharType="begin"/>
            </w:r>
            <w:r>
              <w:rPr>
                <w:noProof/>
                <w:webHidden/>
              </w:rPr>
              <w:instrText xml:space="preserve"> PAGEREF _Toc229512911 \h </w:instrText>
            </w:r>
            <w:r>
              <w:rPr>
                <w:noProof/>
                <w:webHidden/>
              </w:rPr>
            </w:r>
            <w:r>
              <w:rPr>
                <w:noProof/>
                <w:webHidden/>
              </w:rPr>
              <w:fldChar w:fldCharType="separate"/>
            </w:r>
            <w:r>
              <w:rPr>
                <w:noProof/>
                <w:webHidden/>
              </w:rPr>
              <w:t>8</w:t>
            </w:r>
            <w:r>
              <w:rPr>
                <w:noProof/>
                <w:webHidden/>
              </w:rPr>
              <w:fldChar w:fldCharType="end"/>
            </w:r>
          </w:hyperlink>
        </w:p>
        <w:p w14:paraId="56800117" w14:textId="53363A9C" w:rsidR="00B00621" w:rsidRDefault="00B00621">
          <w:pPr>
            <w:pStyle w:val="TOC2"/>
            <w:tabs>
              <w:tab w:val="right" w:leader="dot" w:pos="9016"/>
            </w:tabs>
            <w:rPr>
              <w:rFonts w:eastAsiaTheme="minorEastAsia"/>
              <w:noProof/>
            </w:rPr>
          </w:pPr>
          <w:hyperlink w:anchor="_Toc229512912" w:history="1">
            <w:r w:rsidRPr="005310FA">
              <w:rPr>
                <w:rStyle w:val="Hyperlink"/>
                <w:rFonts w:ascii="Serif" w:hAnsi="Serif" w:cs="Arial"/>
                <w:noProof/>
              </w:rPr>
              <w:t>1.1.2 Who would use our system?</w:t>
            </w:r>
            <w:r>
              <w:rPr>
                <w:noProof/>
                <w:webHidden/>
              </w:rPr>
              <w:tab/>
            </w:r>
            <w:r>
              <w:rPr>
                <w:noProof/>
                <w:webHidden/>
              </w:rPr>
              <w:fldChar w:fldCharType="begin"/>
            </w:r>
            <w:r>
              <w:rPr>
                <w:noProof/>
                <w:webHidden/>
              </w:rPr>
              <w:instrText xml:space="preserve"> PAGEREF _Toc229512912 \h </w:instrText>
            </w:r>
            <w:r>
              <w:rPr>
                <w:noProof/>
                <w:webHidden/>
              </w:rPr>
            </w:r>
            <w:r>
              <w:rPr>
                <w:noProof/>
                <w:webHidden/>
              </w:rPr>
              <w:fldChar w:fldCharType="separate"/>
            </w:r>
            <w:r>
              <w:rPr>
                <w:noProof/>
                <w:webHidden/>
              </w:rPr>
              <w:t>8</w:t>
            </w:r>
            <w:r>
              <w:rPr>
                <w:noProof/>
                <w:webHidden/>
              </w:rPr>
              <w:fldChar w:fldCharType="end"/>
            </w:r>
          </w:hyperlink>
        </w:p>
        <w:p w14:paraId="07B6A0F5" w14:textId="7C175196" w:rsidR="00B00621" w:rsidRDefault="00B00621">
          <w:pPr>
            <w:pStyle w:val="TOC2"/>
            <w:tabs>
              <w:tab w:val="right" w:leader="dot" w:pos="9016"/>
            </w:tabs>
            <w:rPr>
              <w:rFonts w:eastAsiaTheme="minorEastAsia"/>
              <w:noProof/>
            </w:rPr>
          </w:pPr>
          <w:hyperlink w:anchor="_Toc229512913" w:history="1">
            <w:r w:rsidRPr="005310FA">
              <w:rPr>
                <w:rStyle w:val="Hyperlink"/>
                <w:rFonts w:ascii="Serif" w:hAnsi="Serif" w:cs="Arial"/>
                <w:noProof/>
              </w:rPr>
              <w:t>1.1.3 why</w:t>
            </w:r>
            <w:r>
              <w:rPr>
                <w:noProof/>
                <w:webHidden/>
              </w:rPr>
              <w:tab/>
            </w:r>
            <w:r>
              <w:rPr>
                <w:noProof/>
                <w:webHidden/>
              </w:rPr>
              <w:fldChar w:fldCharType="begin"/>
            </w:r>
            <w:r>
              <w:rPr>
                <w:noProof/>
                <w:webHidden/>
              </w:rPr>
              <w:instrText xml:space="preserve"> PAGEREF _Toc229512913 \h </w:instrText>
            </w:r>
            <w:r>
              <w:rPr>
                <w:noProof/>
                <w:webHidden/>
              </w:rPr>
            </w:r>
            <w:r>
              <w:rPr>
                <w:noProof/>
                <w:webHidden/>
              </w:rPr>
              <w:fldChar w:fldCharType="separate"/>
            </w:r>
            <w:r>
              <w:rPr>
                <w:noProof/>
                <w:webHidden/>
              </w:rPr>
              <w:t>8</w:t>
            </w:r>
            <w:r>
              <w:rPr>
                <w:noProof/>
                <w:webHidden/>
              </w:rPr>
              <w:fldChar w:fldCharType="end"/>
            </w:r>
          </w:hyperlink>
        </w:p>
        <w:p w14:paraId="04498311" w14:textId="4ECF6E95" w:rsidR="00B00621" w:rsidRDefault="00B00621">
          <w:pPr>
            <w:pStyle w:val="TOC2"/>
            <w:tabs>
              <w:tab w:val="right" w:leader="dot" w:pos="9016"/>
            </w:tabs>
            <w:rPr>
              <w:rFonts w:eastAsiaTheme="minorEastAsia"/>
              <w:noProof/>
            </w:rPr>
          </w:pPr>
          <w:hyperlink w:anchor="_Toc229512914" w:history="1">
            <w:r w:rsidRPr="005310FA">
              <w:rPr>
                <w:rStyle w:val="Hyperlink"/>
                <w:rFonts w:ascii="Serif" w:hAnsi="Serif" w:cs="Arial"/>
                <w:noProof/>
              </w:rPr>
              <w:t>1.2 Project Plan</w:t>
            </w:r>
            <w:r>
              <w:rPr>
                <w:noProof/>
                <w:webHidden/>
              </w:rPr>
              <w:tab/>
            </w:r>
            <w:r>
              <w:rPr>
                <w:noProof/>
                <w:webHidden/>
              </w:rPr>
              <w:fldChar w:fldCharType="begin"/>
            </w:r>
            <w:r>
              <w:rPr>
                <w:noProof/>
                <w:webHidden/>
              </w:rPr>
              <w:instrText xml:space="preserve"> PAGEREF _Toc229512914 \h </w:instrText>
            </w:r>
            <w:r>
              <w:rPr>
                <w:noProof/>
                <w:webHidden/>
              </w:rPr>
            </w:r>
            <w:r>
              <w:rPr>
                <w:noProof/>
                <w:webHidden/>
              </w:rPr>
              <w:fldChar w:fldCharType="separate"/>
            </w:r>
            <w:r>
              <w:rPr>
                <w:noProof/>
                <w:webHidden/>
              </w:rPr>
              <w:t>9</w:t>
            </w:r>
            <w:r>
              <w:rPr>
                <w:noProof/>
                <w:webHidden/>
              </w:rPr>
              <w:fldChar w:fldCharType="end"/>
            </w:r>
          </w:hyperlink>
        </w:p>
        <w:p w14:paraId="1335CF29" w14:textId="4969B3DB" w:rsidR="00B00621" w:rsidRDefault="00B00621">
          <w:pPr>
            <w:pStyle w:val="TOC2"/>
            <w:tabs>
              <w:tab w:val="right" w:leader="dot" w:pos="9016"/>
            </w:tabs>
            <w:rPr>
              <w:rFonts w:eastAsiaTheme="minorEastAsia"/>
              <w:noProof/>
            </w:rPr>
          </w:pPr>
          <w:hyperlink w:anchor="_Toc229512915" w:history="1">
            <w:r w:rsidRPr="005310FA">
              <w:rPr>
                <w:rStyle w:val="Hyperlink"/>
                <w:rFonts w:ascii="Serif" w:hAnsi="Serif" w:cs="Arial"/>
                <w:noProof/>
              </w:rPr>
              <w:t>1.3 Business Success Criteria</w:t>
            </w:r>
            <w:r>
              <w:rPr>
                <w:noProof/>
                <w:webHidden/>
              </w:rPr>
              <w:tab/>
            </w:r>
            <w:r>
              <w:rPr>
                <w:noProof/>
                <w:webHidden/>
              </w:rPr>
              <w:fldChar w:fldCharType="begin"/>
            </w:r>
            <w:r>
              <w:rPr>
                <w:noProof/>
                <w:webHidden/>
              </w:rPr>
              <w:instrText xml:space="preserve"> PAGEREF _Toc229512915 \h </w:instrText>
            </w:r>
            <w:r>
              <w:rPr>
                <w:noProof/>
                <w:webHidden/>
              </w:rPr>
            </w:r>
            <w:r>
              <w:rPr>
                <w:noProof/>
                <w:webHidden/>
              </w:rPr>
              <w:fldChar w:fldCharType="separate"/>
            </w:r>
            <w:r>
              <w:rPr>
                <w:noProof/>
                <w:webHidden/>
              </w:rPr>
              <w:t>9</w:t>
            </w:r>
            <w:r>
              <w:rPr>
                <w:noProof/>
                <w:webHidden/>
              </w:rPr>
              <w:fldChar w:fldCharType="end"/>
            </w:r>
          </w:hyperlink>
        </w:p>
        <w:p w14:paraId="12592347" w14:textId="7E088FE7" w:rsidR="00B00621" w:rsidRDefault="00B00621">
          <w:pPr>
            <w:pStyle w:val="TOC2"/>
            <w:tabs>
              <w:tab w:val="right" w:leader="dot" w:pos="9016"/>
            </w:tabs>
            <w:rPr>
              <w:rFonts w:eastAsiaTheme="minorEastAsia"/>
              <w:noProof/>
            </w:rPr>
          </w:pPr>
          <w:hyperlink w:anchor="_Toc229512916" w:history="1">
            <w:r w:rsidRPr="005310FA">
              <w:rPr>
                <w:rStyle w:val="Hyperlink"/>
                <w:rFonts w:ascii="Serif" w:hAnsi="Serif" w:cs="Arial"/>
                <w:noProof/>
              </w:rPr>
              <w:t>1.4 What competitive advantage it gives</w:t>
            </w:r>
            <w:r>
              <w:rPr>
                <w:noProof/>
                <w:webHidden/>
              </w:rPr>
              <w:tab/>
            </w:r>
            <w:r>
              <w:rPr>
                <w:noProof/>
                <w:webHidden/>
              </w:rPr>
              <w:fldChar w:fldCharType="begin"/>
            </w:r>
            <w:r>
              <w:rPr>
                <w:noProof/>
                <w:webHidden/>
              </w:rPr>
              <w:instrText xml:space="preserve"> PAGEREF _Toc229512916 \h </w:instrText>
            </w:r>
            <w:r>
              <w:rPr>
                <w:noProof/>
                <w:webHidden/>
              </w:rPr>
            </w:r>
            <w:r>
              <w:rPr>
                <w:noProof/>
                <w:webHidden/>
              </w:rPr>
              <w:fldChar w:fldCharType="separate"/>
            </w:r>
            <w:r>
              <w:rPr>
                <w:noProof/>
                <w:webHidden/>
              </w:rPr>
              <w:t>9</w:t>
            </w:r>
            <w:r>
              <w:rPr>
                <w:noProof/>
                <w:webHidden/>
              </w:rPr>
              <w:fldChar w:fldCharType="end"/>
            </w:r>
          </w:hyperlink>
        </w:p>
        <w:p w14:paraId="00AB03EF" w14:textId="025CB830" w:rsidR="00B00621" w:rsidRDefault="00B00621">
          <w:pPr>
            <w:pStyle w:val="TOC2"/>
            <w:tabs>
              <w:tab w:val="right" w:leader="dot" w:pos="9016"/>
            </w:tabs>
            <w:rPr>
              <w:rFonts w:eastAsiaTheme="minorEastAsia"/>
              <w:noProof/>
            </w:rPr>
          </w:pPr>
          <w:hyperlink w:anchor="_Toc229512917" w:history="1">
            <w:r w:rsidRPr="005310FA">
              <w:rPr>
                <w:rStyle w:val="Hyperlink"/>
                <w:rFonts w:ascii="Serif" w:hAnsi="Serif"/>
                <w:noProof/>
              </w:rPr>
              <w:t>2. Assess Situation</w:t>
            </w:r>
            <w:r>
              <w:rPr>
                <w:noProof/>
                <w:webHidden/>
              </w:rPr>
              <w:tab/>
            </w:r>
            <w:r>
              <w:rPr>
                <w:noProof/>
                <w:webHidden/>
              </w:rPr>
              <w:fldChar w:fldCharType="begin"/>
            </w:r>
            <w:r>
              <w:rPr>
                <w:noProof/>
                <w:webHidden/>
              </w:rPr>
              <w:instrText xml:space="preserve"> PAGEREF _Toc229512917 \h </w:instrText>
            </w:r>
            <w:r>
              <w:rPr>
                <w:noProof/>
                <w:webHidden/>
              </w:rPr>
            </w:r>
            <w:r>
              <w:rPr>
                <w:noProof/>
                <w:webHidden/>
              </w:rPr>
              <w:fldChar w:fldCharType="separate"/>
            </w:r>
            <w:r>
              <w:rPr>
                <w:noProof/>
                <w:webHidden/>
              </w:rPr>
              <w:t>10</w:t>
            </w:r>
            <w:r>
              <w:rPr>
                <w:noProof/>
                <w:webHidden/>
              </w:rPr>
              <w:fldChar w:fldCharType="end"/>
            </w:r>
          </w:hyperlink>
        </w:p>
        <w:p w14:paraId="3BC29096" w14:textId="7B7BD377" w:rsidR="00B00621" w:rsidRDefault="00B00621">
          <w:pPr>
            <w:pStyle w:val="TOC2"/>
            <w:tabs>
              <w:tab w:val="right" w:leader="dot" w:pos="9016"/>
            </w:tabs>
            <w:rPr>
              <w:rFonts w:eastAsiaTheme="minorEastAsia"/>
              <w:noProof/>
            </w:rPr>
          </w:pPr>
          <w:hyperlink w:anchor="_Toc229512918" w:history="1">
            <w:r w:rsidRPr="005310FA">
              <w:rPr>
                <w:rStyle w:val="Hyperlink"/>
                <w:rFonts w:ascii="Serif" w:hAnsi="Serif" w:cs="Arial"/>
                <w:noProof/>
              </w:rPr>
              <w:t>2.1 Inventory of Resources</w:t>
            </w:r>
            <w:r>
              <w:rPr>
                <w:noProof/>
                <w:webHidden/>
              </w:rPr>
              <w:tab/>
            </w:r>
            <w:r>
              <w:rPr>
                <w:noProof/>
                <w:webHidden/>
              </w:rPr>
              <w:fldChar w:fldCharType="begin"/>
            </w:r>
            <w:r>
              <w:rPr>
                <w:noProof/>
                <w:webHidden/>
              </w:rPr>
              <w:instrText xml:space="preserve"> PAGEREF _Toc229512918 \h </w:instrText>
            </w:r>
            <w:r>
              <w:rPr>
                <w:noProof/>
                <w:webHidden/>
              </w:rPr>
            </w:r>
            <w:r>
              <w:rPr>
                <w:noProof/>
                <w:webHidden/>
              </w:rPr>
              <w:fldChar w:fldCharType="separate"/>
            </w:r>
            <w:r>
              <w:rPr>
                <w:noProof/>
                <w:webHidden/>
              </w:rPr>
              <w:t>10</w:t>
            </w:r>
            <w:r>
              <w:rPr>
                <w:noProof/>
                <w:webHidden/>
              </w:rPr>
              <w:fldChar w:fldCharType="end"/>
            </w:r>
          </w:hyperlink>
        </w:p>
        <w:p w14:paraId="32319D24" w14:textId="526A9D0A" w:rsidR="00B00621" w:rsidRDefault="00B00621">
          <w:pPr>
            <w:pStyle w:val="TOC2"/>
            <w:tabs>
              <w:tab w:val="right" w:leader="dot" w:pos="9016"/>
            </w:tabs>
            <w:rPr>
              <w:rFonts w:eastAsiaTheme="minorEastAsia"/>
              <w:noProof/>
            </w:rPr>
          </w:pPr>
          <w:hyperlink w:anchor="_Toc229512919" w:history="1">
            <w:r w:rsidRPr="005310FA">
              <w:rPr>
                <w:rStyle w:val="Hyperlink"/>
                <w:rFonts w:ascii="Serif" w:hAnsi="Serif" w:cs="Arial"/>
                <w:noProof/>
              </w:rPr>
              <w:t>2.2 External Factors using PEST Analysis</w:t>
            </w:r>
            <w:r>
              <w:rPr>
                <w:noProof/>
                <w:webHidden/>
              </w:rPr>
              <w:tab/>
            </w:r>
            <w:r>
              <w:rPr>
                <w:noProof/>
                <w:webHidden/>
              </w:rPr>
              <w:fldChar w:fldCharType="begin"/>
            </w:r>
            <w:r>
              <w:rPr>
                <w:noProof/>
                <w:webHidden/>
              </w:rPr>
              <w:instrText xml:space="preserve"> PAGEREF _Toc229512919 \h </w:instrText>
            </w:r>
            <w:r>
              <w:rPr>
                <w:noProof/>
                <w:webHidden/>
              </w:rPr>
            </w:r>
            <w:r>
              <w:rPr>
                <w:noProof/>
                <w:webHidden/>
              </w:rPr>
              <w:fldChar w:fldCharType="separate"/>
            </w:r>
            <w:r>
              <w:rPr>
                <w:noProof/>
                <w:webHidden/>
              </w:rPr>
              <w:t>10</w:t>
            </w:r>
            <w:r>
              <w:rPr>
                <w:noProof/>
                <w:webHidden/>
              </w:rPr>
              <w:fldChar w:fldCharType="end"/>
            </w:r>
          </w:hyperlink>
        </w:p>
        <w:p w14:paraId="34663A6E" w14:textId="207F9E3E" w:rsidR="00B00621" w:rsidRDefault="00B00621">
          <w:pPr>
            <w:pStyle w:val="TOC2"/>
            <w:tabs>
              <w:tab w:val="right" w:leader="dot" w:pos="9016"/>
            </w:tabs>
            <w:rPr>
              <w:rFonts w:eastAsiaTheme="minorEastAsia"/>
              <w:noProof/>
            </w:rPr>
          </w:pPr>
          <w:hyperlink w:anchor="_Toc229512920" w:history="1">
            <w:r w:rsidRPr="005310FA">
              <w:rPr>
                <w:rStyle w:val="Hyperlink"/>
                <w:rFonts w:ascii="Serif" w:hAnsi="Serif" w:cs="Arial"/>
                <w:noProof/>
              </w:rPr>
              <w:t>2.2.1 Pest Analysis</w:t>
            </w:r>
            <w:r>
              <w:rPr>
                <w:noProof/>
                <w:webHidden/>
              </w:rPr>
              <w:tab/>
            </w:r>
            <w:r>
              <w:rPr>
                <w:noProof/>
                <w:webHidden/>
              </w:rPr>
              <w:fldChar w:fldCharType="begin"/>
            </w:r>
            <w:r>
              <w:rPr>
                <w:noProof/>
                <w:webHidden/>
              </w:rPr>
              <w:instrText xml:space="preserve"> PAGEREF _Toc229512920 \h </w:instrText>
            </w:r>
            <w:r>
              <w:rPr>
                <w:noProof/>
                <w:webHidden/>
              </w:rPr>
            </w:r>
            <w:r>
              <w:rPr>
                <w:noProof/>
                <w:webHidden/>
              </w:rPr>
              <w:fldChar w:fldCharType="separate"/>
            </w:r>
            <w:r>
              <w:rPr>
                <w:noProof/>
                <w:webHidden/>
              </w:rPr>
              <w:t>10</w:t>
            </w:r>
            <w:r>
              <w:rPr>
                <w:noProof/>
                <w:webHidden/>
              </w:rPr>
              <w:fldChar w:fldCharType="end"/>
            </w:r>
          </w:hyperlink>
        </w:p>
        <w:p w14:paraId="50DC6B52" w14:textId="54C4F817" w:rsidR="00B00621" w:rsidRDefault="00B00621">
          <w:pPr>
            <w:pStyle w:val="TOC2"/>
            <w:tabs>
              <w:tab w:val="right" w:leader="dot" w:pos="9016"/>
            </w:tabs>
            <w:rPr>
              <w:rFonts w:eastAsiaTheme="minorEastAsia"/>
              <w:noProof/>
            </w:rPr>
          </w:pPr>
          <w:hyperlink w:anchor="_Toc229512921" w:history="1">
            <w:r w:rsidRPr="005310FA">
              <w:rPr>
                <w:rStyle w:val="Hyperlink"/>
                <w:rFonts w:ascii="Serif" w:hAnsi="Serif" w:cs="Arial"/>
                <w:noProof/>
              </w:rPr>
              <w:t>2.2.2 Political Factors</w:t>
            </w:r>
            <w:r>
              <w:rPr>
                <w:noProof/>
                <w:webHidden/>
              </w:rPr>
              <w:tab/>
            </w:r>
            <w:r>
              <w:rPr>
                <w:noProof/>
                <w:webHidden/>
              </w:rPr>
              <w:fldChar w:fldCharType="begin"/>
            </w:r>
            <w:r>
              <w:rPr>
                <w:noProof/>
                <w:webHidden/>
              </w:rPr>
              <w:instrText xml:space="preserve"> PAGEREF _Toc229512921 \h </w:instrText>
            </w:r>
            <w:r>
              <w:rPr>
                <w:noProof/>
                <w:webHidden/>
              </w:rPr>
            </w:r>
            <w:r>
              <w:rPr>
                <w:noProof/>
                <w:webHidden/>
              </w:rPr>
              <w:fldChar w:fldCharType="separate"/>
            </w:r>
            <w:r>
              <w:rPr>
                <w:noProof/>
                <w:webHidden/>
              </w:rPr>
              <w:t>10</w:t>
            </w:r>
            <w:r>
              <w:rPr>
                <w:noProof/>
                <w:webHidden/>
              </w:rPr>
              <w:fldChar w:fldCharType="end"/>
            </w:r>
          </w:hyperlink>
        </w:p>
        <w:p w14:paraId="330E0F11" w14:textId="611A14E4" w:rsidR="00B00621" w:rsidRDefault="00B00621">
          <w:pPr>
            <w:pStyle w:val="TOC2"/>
            <w:tabs>
              <w:tab w:val="right" w:leader="dot" w:pos="9016"/>
            </w:tabs>
            <w:rPr>
              <w:rFonts w:eastAsiaTheme="minorEastAsia"/>
              <w:noProof/>
            </w:rPr>
          </w:pPr>
          <w:hyperlink w:anchor="_Toc229512922" w:history="1">
            <w:r w:rsidRPr="005310FA">
              <w:rPr>
                <w:rStyle w:val="Hyperlink"/>
                <w:rFonts w:ascii="Serif" w:hAnsi="Serif" w:cs="Arial"/>
                <w:noProof/>
              </w:rPr>
              <w:t>2.2.3 Economic Factors</w:t>
            </w:r>
            <w:r>
              <w:rPr>
                <w:noProof/>
                <w:webHidden/>
              </w:rPr>
              <w:tab/>
            </w:r>
            <w:r>
              <w:rPr>
                <w:noProof/>
                <w:webHidden/>
              </w:rPr>
              <w:fldChar w:fldCharType="begin"/>
            </w:r>
            <w:r>
              <w:rPr>
                <w:noProof/>
                <w:webHidden/>
              </w:rPr>
              <w:instrText xml:space="preserve"> PAGEREF _Toc229512922 \h </w:instrText>
            </w:r>
            <w:r>
              <w:rPr>
                <w:noProof/>
                <w:webHidden/>
              </w:rPr>
            </w:r>
            <w:r>
              <w:rPr>
                <w:noProof/>
                <w:webHidden/>
              </w:rPr>
              <w:fldChar w:fldCharType="separate"/>
            </w:r>
            <w:r>
              <w:rPr>
                <w:noProof/>
                <w:webHidden/>
              </w:rPr>
              <w:t>11</w:t>
            </w:r>
            <w:r>
              <w:rPr>
                <w:noProof/>
                <w:webHidden/>
              </w:rPr>
              <w:fldChar w:fldCharType="end"/>
            </w:r>
          </w:hyperlink>
        </w:p>
        <w:p w14:paraId="3D64D6B1" w14:textId="6007FA2E" w:rsidR="00B00621" w:rsidRDefault="00B00621">
          <w:pPr>
            <w:pStyle w:val="TOC2"/>
            <w:tabs>
              <w:tab w:val="right" w:leader="dot" w:pos="9016"/>
            </w:tabs>
            <w:rPr>
              <w:rFonts w:eastAsiaTheme="minorEastAsia"/>
              <w:noProof/>
            </w:rPr>
          </w:pPr>
          <w:hyperlink w:anchor="_Toc229512923" w:history="1">
            <w:r w:rsidRPr="005310FA">
              <w:rPr>
                <w:rStyle w:val="Hyperlink"/>
                <w:rFonts w:ascii="Serif" w:hAnsi="Serif" w:cs="Arial"/>
                <w:noProof/>
              </w:rPr>
              <w:t>2.2.4 Social Factors</w:t>
            </w:r>
            <w:r>
              <w:rPr>
                <w:noProof/>
                <w:webHidden/>
              </w:rPr>
              <w:tab/>
            </w:r>
            <w:r>
              <w:rPr>
                <w:noProof/>
                <w:webHidden/>
              </w:rPr>
              <w:fldChar w:fldCharType="begin"/>
            </w:r>
            <w:r>
              <w:rPr>
                <w:noProof/>
                <w:webHidden/>
              </w:rPr>
              <w:instrText xml:space="preserve"> PAGEREF _Toc229512923 \h </w:instrText>
            </w:r>
            <w:r>
              <w:rPr>
                <w:noProof/>
                <w:webHidden/>
              </w:rPr>
            </w:r>
            <w:r>
              <w:rPr>
                <w:noProof/>
                <w:webHidden/>
              </w:rPr>
              <w:fldChar w:fldCharType="separate"/>
            </w:r>
            <w:r>
              <w:rPr>
                <w:noProof/>
                <w:webHidden/>
              </w:rPr>
              <w:t>12</w:t>
            </w:r>
            <w:r>
              <w:rPr>
                <w:noProof/>
                <w:webHidden/>
              </w:rPr>
              <w:fldChar w:fldCharType="end"/>
            </w:r>
          </w:hyperlink>
        </w:p>
        <w:p w14:paraId="608D2422" w14:textId="31204E55" w:rsidR="00B00621" w:rsidRDefault="00B00621">
          <w:pPr>
            <w:pStyle w:val="TOC2"/>
            <w:tabs>
              <w:tab w:val="right" w:leader="dot" w:pos="9016"/>
            </w:tabs>
            <w:rPr>
              <w:rFonts w:eastAsiaTheme="minorEastAsia"/>
              <w:noProof/>
            </w:rPr>
          </w:pPr>
          <w:hyperlink w:anchor="_Toc229512924" w:history="1">
            <w:r w:rsidRPr="005310FA">
              <w:rPr>
                <w:rStyle w:val="Hyperlink"/>
                <w:rFonts w:ascii="Serif" w:hAnsi="Serif" w:cs="Arial"/>
                <w:noProof/>
              </w:rPr>
              <w:t>2.2.5 Technological Factors</w:t>
            </w:r>
            <w:r>
              <w:rPr>
                <w:noProof/>
                <w:webHidden/>
              </w:rPr>
              <w:tab/>
            </w:r>
            <w:r>
              <w:rPr>
                <w:noProof/>
                <w:webHidden/>
              </w:rPr>
              <w:fldChar w:fldCharType="begin"/>
            </w:r>
            <w:r>
              <w:rPr>
                <w:noProof/>
                <w:webHidden/>
              </w:rPr>
              <w:instrText xml:space="preserve"> PAGEREF _Toc229512924 \h </w:instrText>
            </w:r>
            <w:r>
              <w:rPr>
                <w:noProof/>
                <w:webHidden/>
              </w:rPr>
            </w:r>
            <w:r>
              <w:rPr>
                <w:noProof/>
                <w:webHidden/>
              </w:rPr>
              <w:fldChar w:fldCharType="separate"/>
            </w:r>
            <w:r>
              <w:rPr>
                <w:noProof/>
                <w:webHidden/>
              </w:rPr>
              <w:t>12</w:t>
            </w:r>
            <w:r>
              <w:rPr>
                <w:noProof/>
                <w:webHidden/>
              </w:rPr>
              <w:fldChar w:fldCharType="end"/>
            </w:r>
          </w:hyperlink>
        </w:p>
        <w:p w14:paraId="21B01268" w14:textId="5D240698" w:rsidR="00B00621" w:rsidRDefault="00B00621">
          <w:pPr>
            <w:pStyle w:val="TOC2"/>
            <w:tabs>
              <w:tab w:val="right" w:leader="dot" w:pos="9016"/>
            </w:tabs>
            <w:rPr>
              <w:rFonts w:eastAsiaTheme="minorEastAsia"/>
              <w:noProof/>
            </w:rPr>
          </w:pPr>
          <w:hyperlink w:anchor="_Toc229512925" w:history="1">
            <w:r w:rsidRPr="005310FA">
              <w:rPr>
                <w:rStyle w:val="Hyperlink"/>
                <w:rFonts w:ascii="Serif" w:hAnsi="Serif" w:cs="Arial"/>
                <w:noProof/>
              </w:rPr>
              <w:t>2.3 Requirements, Assumptions and Constraints</w:t>
            </w:r>
            <w:r>
              <w:rPr>
                <w:noProof/>
                <w:webHidden/>
              </w:rPr>
              <w:tab/>
            </w:r>
            <w:r>
              <w:rPr>
                <w:noProof/>
                <w:webHidden/>
              </w:rPr>
              <w:fldChar w:fldCharType="begin"/>
            </w:r>
            <w:r>
              <w:rPr>
                <w:noProof/>
                <w:webHidden/>
              </w:rPr>
              <w:instrText xml:space="preserve"> PAGEREF _Toc229512925 \h </w:instrText>
            </w:r>
            <w:r>
              <w:rPr>
                <w:noProof/>
                <w:webHidden/>
              </w:rPr>
            </w:r>
            <w:r>
              <w:rPr>
                <w:noProof/>
                <w:webHidden/>
              </w:rPr>
              <w:fldChar w:fldCharType="separate"/>
            </w:r>
            <w:r>
              <w:rPr>
                <w:noProof/>
                <w:webHidden/>
              </w:rPr>
              <w:t>13</w:t>
            </w:r>
            <w:r>
              <w:rPr>
                <w:noProof/>
                <w:webHidden/>
              </w:rPr>
              <w:fldChar w:fldCharType="end"/>
            </w:r>
          </w:hyperlink>
        </w:p>
        <w:p w14:paraId="7ABEE264" w14:textId="74D3E1A9" w:rsidR="00B00621" w:rsidRDefault="00B00621">
          <w:pPr>
            <w:pStyle w:val="TOC2"/>
            <w:tabs>
              <w:tab w:val="right" w:leader="dot" w:pos="9016"/>
            </w:tabs>
            <w:rPr>
              <w:rFonts w:eastAsiaTheme="minorEastAsia"/>
              <w:noProof/>
            </w:rPr>
          </w:pPr>
          <w:hyperlink w:anchor="_Toc229512926" w:history="1">
            <w:r w:rsidRPr="005310FA">
              <w:rPr>
                <w:rStyle w:val="Hyperlink"/>
                <w:rFonts w:ascii="Serif" w:hAnsi="Serif" w:cs="Arial"/>
                <w:noProof/>
              </w:rPr>
              <w:t>2.4 Risks and Contingencies</w:t>
            </w:r>
            <w:r>
              <w:rPr>
                <w:noProof/>
                <w:webHidden/>
              </w:rPr>
              <w:tab/>
            </w:r>
            <w:r>
              <w:rPr>
                <w:noProof/>
                <w:webHidden/>
              </w:rPr>
              <w:fldChar w:fldCharType="begin"/>
            </w:r>
            <w:r>
              <w:rPr>
                <w:noProof/>
                <w:webHidden/>
              </w:rPr>
              <w:instrText xml:space="preserve"> PAGEREF _Toc229512926 \h </w:instrText>
            </w:r>
            <w:r>
              <w:rPr>
                <w:noProof/>
                <w:webHidden/>
              </w:rPr>
            </w:r>
            <w:r>
              <w:rPr>
                <w:noProof/>
                <w:webHidden/>
              </w:rPr>
              <w:fldChar w:fldCharType="separate"/>
            </w:r>
            <w:r>
              <w:rPr>
                <w:noProof/>
                <w:webHidden/>
              </w:rPr>
              <w:t>13</w:t>
            </w:r>
            <w:r>
              <w:rPr>
                <w:noProof/>
                <w:webHidden/>
              </w:rPr>
              <w:fldChar w:fldCharType="end"/>
            </w:r>
          </w:hyperlink>
        </w:p>
        <w:p w14:paraId="08000287" w14:textId="2E8CF2BF" w:rsidR="00B00621" w:rsidRDefault="00B00621">
          <w:pPr>
            <w:pStyle w:val="TOC2"/>
            <w:tabs>
              <w:tab w:val="right" w:leader="dot" w:pos="9016"/>
            </w:tabs>
            <w:rPr>
              <w:rFonts w:eastAsiaTheme="minorEastAsia"/>
              <w:noProof/>
            </w:rPr>
          </w:pPr>
          <w:hyperlink w:anchor="_Toc229512927" w:history="1">
            <w:r w:rsidRPr="005310FA">
              <w:rPr>
                <w:rStyle w:val="Hyperlink"/>
                <w:rFonts w:ascii="Serif" w:hAnsi="Serif" w:cs="Arial"/>
                <w:noProof/>
              </w:rPr>
              <w:t>2.6 Costs and benefits</w:t>
            </w:r>
            <w:r>
              <w:rPr>
                <w:noProof/>
                <w:webHidden/>
              </w:rPr>
              <w:tab/>
            </w:r>
            <w:r>
              <w:rPr>
                <w:noProof/>
                <w:webHidden/>
              </w:rPr>
              <w:fldChar w:fldCharType="begin"/>
            </w:r>
            <w:r>
              <w:rPr>
                <w:noProof/>
                <w:webHidden/>
              </w:rPr>
              <w:instrText xml:space="preserve"> PAGEREF _Toc229512927 \h </w:instrText>
            </w:r>
            <w:r>
              <w:rPr>
                <w:noProof/>
                <w:webHidden/>
              </w:rPr>
            </w:r>
            <w:r>
              <w:rPr>
                <w:noProof/>
                <w:webHidden/>
              </w:rPr>
              <w:fldChar w:fldCharType="separate"/>
            </w:r>
            <w:r>
              <w:rPr>
                <w:noProof/>
                <w:webHidden/>
              </w:rPr>
              <w:t>13</w:t>
            </w:r>
            <w:r>
              <w:rPr>
                <w:noProof/>
                <w:webHidden/>
              </w:rPr>
              <w:fldChar w:fldCharType="end"/>
            </w:r>
          </w:hyperlink>
        </w:p>
        <w:p w14:paraId="036DB39D" w14:textId="49CF80FC" w:rsidR="00B00621" w:rsidRDefault="00B00621">
          <w:pPr>
            <w:pStyle w:val="TOC2"/>
            <w:tabs>
              <w:tab w:val="right" w:leader="dot" w:pos="9016"/>
            </w:tabs>
            <w:rPr>
              <w:rFonts w:eastAsiaTheme="minorEastAsia"/>
              <w:noProof/>
            </w:rPr>
          </w:pPr>
          <w:hyperlink w:anchor="_Toc229512928" w:history="1">
            <w:r w:rsidRPr="005310FA">
              <w:rPr>
                <w:rStyle w:val="Hyperlink"/>
                <w:rFonts w:ascii="Serif" w:hAnsi="Serif"/>
                <w:noProof/>
              </w:rPr>
              <w:t>3.Data mining/ Machine Learning goals</w:t>
            </w:r>
            <w:r>
              <w:rPr>
                <w:noProof/>
                <w:webHidden/>
              </w:rPr>
              <w:tab/>
            </w:r>
            <w:r>
              <w:rPr>
                <w:noProof/>
                <w:webHidden/>
              </w:rPr>
              <w:fldChar w:fldCharType="begin"/>
            </w:r>
            <w:r>
              <w:rPr>
                <w:noProof/>
                <w:webHidden/>
              </w:rPr>
              <w:instrText xml:space="preserve"> PAGEREF _Toc229512928 \h </w:instrText>
            </w:r>
            <w:r>
              <w:rPr>
                <w:noProof/>
                <w:webHidden/>
              </w:rPr>
            </w:r>
            <w:r>
              <w:rPr>
                <w:noProof/>
                <w:webHidden/>
              </w:rPr>
              <w:fldChar w:fldCharType="separate"/>
            </w:r>
            <w:r>
              <w:rPr>
                <w:noProof/>
                <w:webHidden/>
              </w:rPr>
              <w:t>14</w:t>
            </w:r>
            <w:r>
              <w:rPr>
                <w:noProof/>
                <w:webHidden/>
              </w:rPr>
              <w:fldChar w:fldCharType="end"/>
            </w:r>
          </w:hyperlink>
        </w:p>
        <w:p w14:paraId="229034DA" w14:textId="2543B01F" w:rsidR="00B00621" w:rsidRDefault="00B00621">
          <w:pPr>
            <w:pStyle w:val="TOC1"/>
            <w:tabs>
              <w:tab w:val="right" w:leader="dot" w:pos="9016"/>
            </w:tabs>
            <w:rPr>
              <w:rFonts w:eastAsiaTheme="minorEastAsia"/>
              <w:noProof/>
            </w:rPr>
          </w:pPr>
          <w:hyperlink w:anchor="_Toc229512929" w:history="1">
            <w:r w:rsidRPr="005310FA">
              <w:rPr>
                <w:rStyle w:val="Hyperlink"/>
                <w:rFonts w:ascii="Serif" w:hAnsi="Serif" w:cs="Arial"/>
                <w:noProof/>
              </w:rPr>
              <w:t>2 .</w:t>
            </w:r>
            <w:r w:rsidRPr="005310FA">
              <w:rPr>
                <w:rStyle w:val="Hyperlink"/>
                <w:rFonts w:ascii="Serif" w:hAnsi="Serif" w:cs="Arial"/>
                <w:bCs/>
                <w:noProof/>
              </w:rPr>
              <w:t>CRISP-DM stage two – data understanding</w:t>
            </w:r>
            <w:r>
              <w:rPr>
                <w:noProof/>
                <w:webHidden/>
              </w:rPr>
              <w:tab/>
            </w:r>
            <w:r>
              <w:rPr>
                <w:noProof/>
                <w:webHidden/>
              </w:rPr>
              <w:fldChar w:fldCharType="begin"/>
            </w:r>
            <w:r>
              <w:rPr>
                <w:noProof/>
                <w:webHidden/>
              </w:rPr>
              <w:instrText xml:space="preserve"> PAGEREF _Toc229512929 \h </w:instrText>
            </w:r>
            <w:r>
              <w:rPr>
                <w:noProof/>
                <w:webHidden/>
              </w:rPr>
            </w:r>
            <w:r>
              <w:rPr>
                <w:noProof/>
                <w:webHidden/>
              </w:rPr>
              <w:fldChar w:fldCharType="separate"/>
            </w:r>
            <w:r>
              <w:rPr>
                <w:noProof/>
                <w:webHidden/>
              </w:rPr>
              <w:t>14</w:t>
            </w:r>
            <w:r>
              <w:rPr>
                <w:noProof/>
                <w:webHidden/>
              </w:rPr>
              <w:fldChar w:fldCharType="end"/>
            </w:r>
          </w:hyperlink>
        </w:p>
        <w:p w14:paraId="1148461F" w14:textId="11D16759" w:rsidR="00B00621" w:rsidRDefault="00B00621">
          <w:pPr>
            <w:pStyle w:val="TOC2"/>
            <w:tabs>
              <w:tab w:val="right" w:leader="dot" w:pos="9016"/>
            </w:tabs>
            <w:rPr>
              <w:rFonts w:eastAsiaTheme="minorEastAsia"/>
              <w:noProof/>
            </w:rPr>
          </w:pPr>
          <w:hyperlink w:anchor="_Toc229512930" w:history="1">
            <w:r w:rsidRPr="005310FA">
              <w:rPr>
                <w:rStyle w:val="Hyperlink"/>
                <w:rFonts w:ascii="Serif" w:hAnsi="Serif"/>
                <w:noProof/>
              </w:rPr>
              <w:t>2.1 Dataset Formats and problems encountered</w:t>
            </w:r>
            <w:r>
              <w:rPr>
                <w:noProof/>
                <w:webHidden/>
              </w:rPr>
              <w:tab/>
            </w:r>
            <w:r>
              <w:rPr>
                <w:noProof/>
                <w:webHidden/>
              </w:rPr>
              <w:fldChar w:fldCharType="begin"/>
            </w:r>
            <w:r>
              <w:rPr>
                <w:noProof/>
                <w:webHidden/>
              </w:rPr>
              <w:instrText xml:space="preserve"> PAGEREF _Toc229512930 \h </w:instrText>
            </w:r>
            <w:r>
              <w:rPr>
                <w:noProof/>
                <w:webHidden/>
              </w:rPr>
            </w:r>
            <w:r>
              <w:rPr>
                <w:noProof/>
                <w:webHidden/>
              </w:rPr>
              <w:fldChar w:fldCharType="separate"/>
            </w:r>
            <w:r>
              <w:rPr>
                <w:noProof/>
                <w:webHidden/>
              </w:rPr>
              <w:t>14</w:t>
            </w:r>
            <w:r>
              <w:rPr>
                <w:noProof/>
                <w:webHidden/>
              </w:rPr>
              <w:fldChar w:fldCharType="end"/>
            </w:r>
          </w:hyperlink>
        </w:p>
        <w:p w14:paraId="1CB6CC36" w14:textId="41F2E948" w:rsidR="00B00621" w:rsidRDefault="00B00621">
          <w:pPr>
            <w:pStyle w:val="TOC2"/>
            <w:tabs>
              <w:tab w:val="right" w:leader="dot" w:pos="9016"/>
            </w:tabs>
            <w:rPr>
              <w:rFonts w:eastAsiaTheme="minorEastAsia"/>
              <w:noProof/>
            </w:rPr>
          </w:pPr>
          <w:hyperlink w:anchor="_Toc229512931" w:history="1">
            <w:r w:rsidRPr="005310FA">
              <w:rPr>
                <w:rStyle w:val="Hyperlink"/>
                <w:rFonts w:ascii="Serif" w:hAnsi="Serif"/>
                <w:noProof/>
              </w:rPr>
              <w:t>2.2 Data description report</w:t>
            </w:r>
            <w:r>
              <w:rPr>
                <w:noProof/>
                <w:webHidden/>
              </w:rPr>
              <w:tab/>
            </w:r>
            <w:r>
              <w:rPr>
                <w:noProof/>
                <w:webHidden/>
              </w:rPr>
              <w:fldChar w:fldCharType="begin"/>
            </w:r>
            <w:r>
              <w:rPr>
                <w:noProof/>
                <w:webHidden/>
              </w:rPr>
              <w:instrText xml:space="preserve"> PAGEREF _Toc229512931 \h </w:instrText>
            </w:r>
            <w:r>
              <w:rPr>
                <w:noProof/>
                <w:webHidden/>
              </w:rPr>
            </w:r>
            <w:r>
              <w:rPr>
                <w:noProof/>
                <w:webHidden/>
              </w:rPr>
              <w:fldChar w:fldCharType="separate"/>
            </w:r>
            <w:r>
              <w:rPr>
                <w:noProof/>
                <w:webHidden/>
              </w:rPr>
              <w:t>15</w:t>
            </w:r>
            <w:r>
              <w:rPr>
                <w:noProof/>
                <w:webHidden/>
              </w:rPr>
              <w:fldChar w:fldCharType="end"/>
            </w:r>
          </w:hyperlink>
        </w:p>
        <w:p w14:paraId="2BC4E8E5" w14:textId="6BE6D738" w:rsidR="00B00621" w:rsidRDefault="00B00621">
          <w:pPr>
            <w:pStyle w:val="TOC2"/>
            <w:tabs>
              <w:tab w:val="right" w:leader="dot" w:pos="9016"/>
            </w:tabs>
            <w:rPr>
              <w:rFonts w:eastAsiaTheme="minorEastAsia"/>
              <w:noProof/>
            </w:rPr>
          </w:pPr>
          <w:hyperlink w:anchor="_Toc229512932" w:history="1">
            <w:r w:rsidRPr="005310FA">
              <w:rPr>
                <w:rStyle w:val="Hyperlink"/>
                <w:rFonts w:ascii="Serif" w:hAnsi="Serif"/>
                <w:noProof/>
              </w:rPr>
              <w:t>2.2.3 Other surface features</w:t>
            </w:r>
            <w:r>
              <w:rPr>
                <w:noProof/>
                <w:webHidden/>
              </w:rPr>
              <w:tab/>
            </w:r>
            <w:r>
              <w:rPr>
                <w:noProof/>
                <w:webHidden/>
              </w:rPr>
              <w:fldChar w:fldCharType="begin"/>
            </w:r>
            <w:r>
              <w:rPr>
                <w:noProof/>
                <w:webHidden/>
              </w:rPr>
              <w:instrText xml:space="preserve"> PAGEREF _Toc229512932 \h </w:instrText>
            </w:r>
            <w:r>
              <w:rPr>
                <w:noProof/>
                <w:webHidden/>
              </w:rPr>
            </w:r>
            <w:r>
              <w:rPr>
                <w:noProof/>
                <w:webHidden/>
              </w:rPr>
              <w:fldChar w:fldCharType="separate"/>
            </w:r>
            <w:r>
              <w:rPr>
                <w:noProof/>
                <w:webHidden/>
              </w:rPr>
              <w:t>15</w:t>
            </w:r>
            <w:r>
              <w:rPr>
                <w:noProof/>
                <w:webHidden/>
              </w:rPr>
              <w:fldChar w:fldCharType="end"/>
            </w:r>
          </w:hyperlink>
        </w:p>
        <w:p w14:paraId="3C27524A" w14:textId="27D3A7FE" w:rsidR="00B00621" w:rsidRDefault="00B00621">
          <w:pPr>
            <w:pStyle w:val="TOC2"/>
            <w:tabs>
              <w:tab w:val="right" w:leader="dot" w:pos="9016"/>
            </w:tabs>
            <w:rPr>
              <w:rFonts w:eastAsiaTheme="minorEastAsia"/>
              <w:noProof/>
            </w:rPr>
          </w:pPr>
          <w:hyperlink w:anchor="_Toc229512933" w:history="1">
            <w:r w:rsidRPr="005310FA">
              <w:rPr>
                <w:rStyle w:val="Hyperlink"/>
                <w:rFonts w:ascii="Serif" w:hAnsi="Serif"/>
                <w:noProof/>
              </w:rPr>
              <w:t>2.3 Data exploration report</w:t>
            </w:r>
            <w:r>
              <w:rPr>
                <w:noProof/>
                <w:webHidden/>
              </w:rPr>
              <w:tab/>
            </w:r>
            <w:r>
              <w:rPr>
                <w:noProof/>
                <w:webHidden/>
              </w:rPr>
              <w:fldChar w:fldCharType="begin"/>
            </w:r>
            <w:r>
              <w:rPr>
                <w:noProof/>
                <w:webHidden/>
              </w:rPr>
              <w:instrText xml:space="preserve"> PAGEREF _Toc229512933 \h </w:instrText>
            </w:r>
            <w:r>
              <w:rPr>
                <w:noProof/>
                <w:webHidden/>
              </w:rPr>
            </w:r>
            <w:r>
              <w:rPr>
                <w:noProof/>
                <w:webHidden/>
              </w:rPr>
              <w:fldChar w:fldCharType="separate"/>
            </w:r>
            <w:r>
              <w:rPr>
                <w:noProof/>
                <w:webHidden/>
              </w:rPr>
              <w:t>16</w:t>
            </w:r>
            <w:r>
              <w:rPr>
                <w:noProof/>
                <w:webHidden/>
              </w:rPr>
              <w:fldChar w:fldCharType="end"/>
            </w:r>
          </w:hyperlink>
        </w:p>
        <w:p w14:paraId="4B8CA418" w14:textId="2BCDEAD2" w:rsidR="00B00621" w:rsidRDefault="00B00621">
          <w:pPr>
            <w:pStyle w:val="TOC2"/>
            <w:tabs>
              <w:tab w:val="right" w:leader="dot" w:pos="9016"/>
            </w:tabs>
            <w:rPr>
              <w:rFonts w:eastAsiaTheme="minorEastAsia"/>
              <w:noProof/>
            </w:rPr>
          </w:pPr>
          <w:hyperlink w:anchor="_Toc229512934" w:history="1">
            <w:r w:rsidRPr="005310FA">
              <w:rPr>
                <w:rStyle w:val="Hyperlink"/>
                <w:rFonts w:ascii="Serif" w:hAnsi="Serif"/>
                <w:noProof/>
              </w:rPr>
              <w:t>2.4 Data Quality Report</w:t>
            </w:r>
            <w:r>
              <w:rPr>
                <w:noProof/>
                <w:webHidden/>
              </w:rPr>
              <w:tab/>
            </w:r>
            <w:r>
              <w:rPr>
                <w:noProof/>
                <w:webHidden/>
              </w:rPr>
              <w:fldChar w:fldCharType="begin"/>
            </w:r>
            <w:r>
              <w:rPr>
                <w:noProof/>
                <w:webHidden/>
              </w:rPr>
              <w:instrText xml:space="preserve"> PAGEREF _Toc229512934 \h </w:instrText>
            </w:r>
            <w:r>
              <w:rPr>
                <w:noProof/>
                <w:webHidden/>
              </w:rPr>
            </w:r>
            <w:r>
              <w:rPr>
                <w:noProof/>
                <w:webHidden/>
              </w:rPr>
              <w:fldChar w:fldCharType="separate"/>
            </w:r>
            <w:r>
              <w:rPr>
                <w:noProof/>
                <w:webHidden/>
              </w:rPr>
              <w:t>20</w:t>
            </w:r>
            <w:r>
              <w:rPr>
                <w:noProof/>
                <w:webHidden/>
              </w:rPr>
              <w:fldChar w:fldCharType="end"/>
            </w:r>
          </w:hyperlink>
        </w:p>
        <w:p w14:paraId="6D8003EF" w14:textId="0CDD9DA6" w:rsidR="00B00621" w:rsidRDefault="00B00621">
          <w:pPr>
            <w:pStyle w:val="TOC1"/>
            <w:tabs>
              <w:tab w:val="right" w:leader="dot" w:pos="9016"/>
            </w:tabs>
            <w:rPr>
              <w:rFonts w:eastAsiaTheme="minorEastAsia"/>
              <w:noProof/>
            </w:rPr>
          </w:pPr>
          <w:hyperlink w:anchor="_Toc229512935" w:history="1">
            <w:r w:rsidRPr="005310FA">
              <w:rPr>
                <w:rStyle w:val="Hyperlink"/>
                <w:rFonts w:ascii="Serif" w:hAnsi="Serif" w:cs="Arial"/>
                <w:noProof/>
              </w:rPr>
              <w:t xml:space="preserve">3. </w:t>
            </w:r>
            <w:r w:rsidRPr="005310FA">
              <w:rPr>
                <w:rStyle w:val="Hyperlink"/>
                <w:rFonts w:ascii="Serif" w:hAnsi="Serif" w:cs="Arial"/>
                <w:bCs/>
                <w:noProof/>
              </w:rPr>
              <w:t>CRISP-DM stage three – data preparation</w:t>
            </w:r>
            <w:r>
              <w:rPr>
                <w:noProof/>
                <w:webHidden/>
              </w:rPr>
              <w:tab/>
            </w:r>
            <w:r>
              <w:rPr>
                <w:noProof/>
                <w:webHidden/>
              </w:rPr>
              <w:fldChar w:fldCharType="begin"/>
            </w:r>
            <w:r>
              <w:rPr>
                <w:noProof/>
                <w:webHidden/>
              </w:rPr>
              <w:instrText xml:space="preserve"> PAGEREF _Toc229512935 \h </w:instrText>
            </w:r>
            <w:r>
              <w:rPr>
                <w:noProof/>
                <w:webHidden/>
              </w:rPr>
            </w:r>
            <w:r>
              <w:rPr>
                <w:noProof/>
                <w:webHidden/>
              </w:rPr>
              <w:fldChar w:fldCharType="separate"/>
            </w:r>
            <w:r>
              <w:rPr>
                <w:noProof/>
                <w:webHidden/>
              </w:rPr>
              <w:t>21</w:t>
            </w:r>
            <w:r>
              <w:rPr>
                <w:noProof/>
                <w:webHidden/>
              </w:rPr>
              <w:fldChar w:fldCharType="end"/>
            </w:r>
          </w:hyperlink>
        </w:p>
        <w:p w14:paraId="6323D225" w14:textId="66FC65C6" w:rsidR="00B00621" w:rsidRDefault="00B00621">
          <w:pPr>
            <w:pStyle w:val="TOC2"/>
            <w:tabs>
              <w:tab w:val="right" w:leader="dot" w:pos="9016"/>
            </w:tabs>
            <w:rPr>
              <w:rFonts w:eastAsiaTheme="minorEastAsia"/>
              <w:noProof/>
            </w:rPr>
          </w:pPr>
          <w:hyperlink w:anchor="_Toc229512936" w:history="1">
            <w:r w:rsidRPr="005310FA">
              <w:rPr>
                <w:rStyle w:val="Hyperlink"/>
                <w:rFonts w:ascii="Serif" w:hAnsi="Serif"/>
                <w:noProof/>
              </w:rPr>
              <w:t>3.1 – Data Cleaning</w:t>
            </w:r>
            <w:r>
              <w:rPr>
                <w:noProof/>
                <w:webHidden/>
              </w:rPr>
              <w:tab/>
            </w:r>
            <w:r>
              <w:rPr>
                <w:noProof/>
                <w:webHidden/>
              </w:rPr>
              <w:fldChar w:fldCharType="begin"/>
            </w:r>
            <w:r>
              <w:rPr>
                <w:noProof/>
                <w:webHidden/>
              </w:rPr>
              <w:instrText xml:space="preserve"> PAGEREF _Toc229512936 \h </w:instrText>
            </w:r>
            <w:r>
              <w:rPr>
                <w:noProof/>
                <w:webHidden/>
              </w:rPr>
            </w:r>
            <w:r>
              <w:rPr>
                <w:noProof/>
                <w:webHidden/>
              </w:rPr>
              <w:fldChar w:fldCharType="separate"/>
            </w:r>
            <w:r>
              <w:rPr>
                <w:noProof/>
                <w:webHidden/>
              </w:rPr>
              <w:t>21</w:t>
            </w:r>
            <w:r>
              <w:rPr>
                <w:noProof/>
                <w:webHidden/>
              </w:rPr>
              <w:fldChar w:fldCharType="end"/>
            </w:r>
          </w:hyperlink>
        </w:p>
        <w:p w14:paraId="7041CC0D" w14:textId="5875A576" w:rsidR="00B00621" w:rsidRDefault="00B00621">
          <w:pPr>
            <w:pStyle w:val="TOC3"/>
            <w:tabs>
              <w:tab w:val="right" w:leader="dot" w:pos="9016"/>
            </w:tabs>
            <w:rPr>
              <w:rFonts w:eastAsiaTheme="minorEastAsia"/>
              <w:noProof/>
            </w:rPr>
          </w:pPr>
          <w:hyperlink w:anchor="_Toc229512937" w:history="1">
            <w:r w:rsidRPr="005310FA">
              <w:rPr>
                <w:rStyle w:val="Hyperlink"/>
                <w:rFonts w:ascii="Serif" w:hAnsi="Serif"/>
                <w:noProof/>
              </w:rPr>
              <w:t>3.1.1 – Missing Values</w:t>
            </w:r>
            <w:r>
              <w:rPr>
                <w:noProof/>
                <w:webHidden/>
              </w:rPr>
              <w:tab/>
            </w:r>
            <w:r>
              <w:rPr>
                <w:noProof/>
                <w:webHidden/>
              </w:rPr>
              <w:fldChar w:fldCharType="begin"/>
            </w:r>
            <w:r>
              <w:rPr>
                <w:noProof/>
                <w:webHidden/>
              </w:rPr>
              <w:instrText xml:space="preserve"> PAGEREF _Toc229512937 \h </w:instrText>
            </w:r>
            <w:r>
              <w:rPr>
                <w:noProof/>
                <w:webHidden/>
              </w:rPr>
            </w:r>
            <w:r>
              <w:rPr>
                <w:noProof/>
                <w:webHidden/>
              </w:rPr>
              <w:fldChar w:fldCharType="separate"/>
            </w:r>
            <w:r>
              <w:rPr>
                <w:noProof/>
                <w:webHidden/>
              </w:rPr>
              <w:t>21</w:t>
            </w:r>
            <w:r>
              <w:rPr>
                <w:noProof/>
                <w:webHidden/>
              </w:rPr>
              <w:fldChar w:fldCharType="end"/>
            </w:r>
          </w:hyperlink>
        </w:p>
        <w:p w14:paraId="273DFD2B" w14:textId="66F26E2F" w:rsidR="00B00621" w:rsidRDefault="00B00621">
          <w:pPr>
            <w:pStyle w:val="TOC3"/>
            <w:tabs>
              <w:tab w:val="right" w:leader="dot" w:pos="9016"/>
            </w:tabs>
            <w:rPr>
              <w:rFonts w:eastAsiaTheme="minorEastAsia"/>
              <w:noProof/>
            </w:rPr>
          </w:pPr>
          <w:hyperlink w:anchor="_Toc229512938" w:history="1">
            <w:r w:rsidRPr="005310FA">
              <w:rPr>
                <w:rStyle w:val="Hyperlink"/>
                <w:rFonts w:ascii="Serif" w:hAnsi="Serif"/>
                <w:noProof/>
              </w:rPr>
              <w:t>3.1.2 – Invalid Entries</w:t>
            </w:r>
            <w:r>
              <w:rPr>
                <w:noProof/>
                <w:webHidden/>
              </w:rPr>
              <w:tab/>
            </w:r>
            <w:r>
              <w:rPr>
                <w:noProof/>
                <w:webHidden/>
              </w:rPr>
              <w:fldChar w:fldCharType="begin"/>
            </w:r>
            <w:r>
              <w:rPr>
                <w:noProof/>
                <w:webHidden/>
              </w:rPr>
              <w:instrText xml:space="preserve"> PAGEREF _Toc229512938 \h </w:instrText>
            </w:r>
            <w:r>
              <w:rPr>
                <w:noProof/>
                <w:webHidden/>
              </w:rPr>
            </w:r>
            <w:r>
              <w:rPr>
                <w:noProof/>
                <w:webHidden/>
              </w:rPr>
              <w:fldChar w:fldCharType="separate"/>
            </w:r>
            <w:r>
              <w:rPr>
                <w:noProof/>
                <w:webHidden/>
              </w:rPr>
              <w:t>22</w:t>
            </w:r>
            <w:r>
              <w:rPr>
                <w:noProof/>
                <w:webHidden/>
              </w:rPr>
              <w:fldChar w:fldCharType="end"/>
            </w:r>
          </w:hyperlink>
        </w:p>
        <w:p w14:paraId="10262A93" w14:textId="494E37F8" w:rsidR="00B00621" w:rsidRDefault="00B00621">
          <w:pPr>
            <w:pStyle w:val="TOC3"/>
            <w:tabs>
              <w:tab w:val="right" w:leader="dot" w:pos="9016"/>
            </w:tabs>
            <w:rPr>
              <w:rFonts w:eastAsiaTheme="minorEastAsia"/>
              <w:noProof/>
            </w:rPr>
          </w:pPr>
          <w:hyperlink w:anchor="_Toc229512939" w:history="1">
            <w:r w:rsidRPr="005310FA">
              <w:rPr>
                <w:rStyle w:val="Hyperlink"/>
                <w:rFonts w:ascii="Serif" w:hAnsi="Serif"/>
                <w:noProof/>
              </w:rPr>
              <w:t>3.1.3- Removing Unnecessary columns</w:t>
            </w:r>
            <w:r>
              <w:rPr>
                <w:noProof/>
                <w:webHidden/>
              </w:rPr>
              <w:tab/>
            </w:r>
            <w:r>
              <w:rPr>
                <w:noProof/>
                <w:webHidden/>
              </w:rPr>
              <w:fldChar w:fldCharType="begin"/>
            </w:r>
            <w:r>
              <w:rPr>
                <w:noProof/>
                <w:webHidden/>
              </w:rPr>
              <w:instrText xml:space="preserve"> PAGEREF _Toc229512939 \h </w:instrText>
            </w:r>
            <w:r>
              <w:rPr>
                <w:noProof/>
                <w:webHidden/>
              </w:rPr>
            </w:r>
            <w:r>
              <w:rPr>
                <w:noProof/>
                <w:webHidden/>
              </w:rPr>
              <w:fldChar w:fldCharType="separate"/>
            </w:r>
            <w:r>
              <w:rPr>
                <w:noProof/>
                <w:webHidden/>
              </w:rPr>
              <w:t>22</w:t>
            </w:r>
            <w:r>
              <w:rPr>
                <w:noProof/>
                <w:webHidden/>
              </w:rPr>
              <w:fldChar w:fldCharType="end"/>
            </w:r>
          </w:hyperlink>
        </w:p>
        <w:p w14:paraId="233BF59D" w14:textId="3FA0DF2F" w:rsidR="00B00621" w:rsidRDefault="00B00621">
          <w:pPr>
            <w:pStyle w:val="TOC3"/>
            <w:tabs>
              <w:tab w:val="right" w:leader="dot" w:pos="9016"/>
            </w:tabs>
            <w:rPr>
              <w:rFonts w:eastAsiaTheme="minorEastAsia"/>
              <w:noProof/>
            </w:rPr>
          </w:pPr>
          <w:hyperlink w:anchor="_Toc229512940" w:history="1">
            <w:r w:rsidRPr="005310FA">
              <w:rPr>
                <w:rStyle w:val="Hyperlink"/>
                <w:rFonts w:ascii="Serif" w:hAnsi="Serif"/>
                <w:noProof/>
              </w:rPr>
              <w:t>3.1.4 – Label encoding</w:t>
            </w:r>
            <w:r>
              <w:rPr>
                <w:noProof/>
                <w:webHidden/>
              </w:rPr>
              <w:tab/>
            </w:r>
            <w:r>
              <w:rPr>
                <w:noProof/>
                <w:webHidden/>
              </w:rPr>
              <w:fldChar w:fldCharType="begin"/>
            </w:r>
            <w:r>
              <w:rPr>
                <w:noProof/>
                <w:webHidden/>
              </w:rPr>
              <w:instrText xml:space="preserve"> PAGEREF _Toc229512940 \h </w:instrText>
            </w:r>
            <w:r>
              <w:rPr>
                <w:noProof/>
                <w:webHidden/>
              </w:rPr>
            </w:r>
            <w:r>
              <w:rPr>
                <w:noProof/>
                <w:webHidden/>
              </w:rPr>
              <w:fldChar w:fldCharType="separate"/>
            </w:r>
            <w:r>
              <w:rPr>
                <w:noProof/>
                <w:webHidden/>
              </w:rPr>
              <w:t>22</w:t>
            </w:r>
            <w:r>
              <w:rPr>
                <w:noProof/>
                <w:webHidden/>
              </w:rPr>
              <w:fldChar w:fldCharType="end"/>
            </w:r>
          </w:hyperlink>
        </w:p>
        <w:p w14:paraId="4E4A41F4" w14:textId="01A97CDF" w:rsidR="00B00621" w:rsidRDefault="00B00621">
          <w:pPr>
            <w:pStyle w:val="TOC1"/>
            <w:tabs>
              <w:tab w:val="right" w:leader="dot" w:pos="9016"/>
            </w:tabs>
            <w:rPr>
              <w:rFonts w:eastAsiaTheme="minorEastAsia"/>
              <w:noProof/>
            </w:rPr>
          </w:pPr>
          <w:hyperlink w:anchor="_Toc229512941" w:history="1">
            <w:r w:rsidRPr="005310FA">
              <w:rPr>
                <w:rStyle w:val="Hyperlink"/>
                <w:rFonts w:ascii="Serif" w:hAnsi="Serif" w:cs="Arial"/>
                <w:noProof/>
              </w:rPr>
              <w:t xml:space="preserve">4. </w:t>
            </w:r>
            <w:r w:rsidRPr="005310FA">
              <w:rPr>
                <w:rStyle w:val="Hyperlink"/>
                <w:rFonts w:ascii="Serif" w:hAnsi="Serif" w:cs="Arial"/>
                <w:bCs/>
                <w:noProof/>
              </w:rPr>
              <w:t>CRISP-DM stage four – Modelling</w:t>
            </w:r>
            <w:r>
              <w:rPr>
                <w:noProof/>
                <w:webHidden/>
              </w:rPr>
              <w:tab/>
            </w:r>
            <w:r>
              <w:rPr>
                <w:noProof/>
                <w:webHidden/>
              </w:rPr>
              <w:fldChar w:fldCharType="begin"/>
            </w:r>
            <w:r>
              <w:rPr>
                <w:noProof/>
                <w:webHidden/>
              </w:rPr>
              <w:instrText xml:space="preserve"> PAGEREF _Toc229512941 \h </w:instrText>
            </w:r>
            <w:r>
              <w:rPr>
                <w:noProof/>
                <w:webHidden/>
              </w:rPr>
            </w:r>
            <w:r>
              <w:rPr>
                <w:noProof/>
                <w:webHidden/>
              </w:rPr>
              <w:fldChar w:fldCharType="separate"/>
            </w:r>
            <w:r>
              <w:rPr>
                <w:noProof/>
                <w:webHidden/>
              </w:rPr>
              <w:t>23</w:t>
            </w:r>
            <w:r>
              <w:rPr>
                <w:noProof/>
                <w:webHidden/>
              </w:rPr>
              <w:fldChar w:fldCharType="end"/>
            </w:r>
          </w:hyperlink>
        </w:p>
        <w:p w14:paraId="11D11725" w14:textId="46154D88" w:rsidR="00B00621" w:rsidRDefault="00B00621">
          <w:pPr>
            <w:pStyle w:val="TOC2"/>
            <w:tabs>
              <w:tab w:val="right" w:leader="dot" w:pos="9016"/>
            </w:tabs>
            <w:rPr>
              <w:rFonts w:eastAsiaTheme="minorEastAsia"/>
              <w:noProof/>
            </w:rPr>
          </w:pPr>
          <w:hyperlink w:anchor="_Toc229512942" w:history="1">
            <w:r w:rsidRPr="005310FA">
              <w:rPr>
                <w:rStyle w:val="Hyperlink"/>
                <w:rFonts w:ascii="Serif" w:hAnsi="Serif"/>
                <w:noProof/>
              </w:rPr>
              <w:t>4.1 – Modelling Technique</w:t>
            </w:r>
            <w:r>
              <w:rPr>
                <w:noProof/>
                <w:webHidden/>
              </w:rPr>
              <w:tab/>
            </w:r>
            <w:r>
              <w:rPr>
                <w:noProof/>
                <w:webHidden/>
              </w:rPr>
              <w:fldChar w:fldCharType="begin"/>
            </w:r>
            <w:r>
              <w:rPr>
                <w:noProof/>
                <w:webHidden/>
              </w:rPr>
              <w:instrText xml:space="preserve"> PAGEREF _Toc229512942 \h </w:instrText>
            </w:r>
            <w:r>
              <w:rPr>
                <w:noProof/>
                <w:webHidden/>
              </w:rPr>
            </w:r>
            <w:r>
              <w:rPr>
                <w:noProof/>
                <w:webHidden/>
              </w:rPr>
              <w:fldChar w:fldCharType="separate"/>
            </w:r>
            <w:r>
              <w:rPr>
                <w:noProof/>
                <w:webHidden/>
              </w:rPr>
              <w:t>23</w:t>
            </w:r>
            <w:r>
              <w:rPr>
                <w:noProof/>
                <w:webHidden/>
              </w:rPr>
              <w:fldChar w:fldCharType="end"/>
            </w:r>
          </w:hyperlink>
        </w:p>
        <w:p w14:paraId="1D719054" w14:textId="187A46B1" w:rsidR="00B00621" w:rsidRDefault="00B00621">
          <w:pPr>
            <w:pStyle w:val="TOC2"/>
            <w:tabs>
              <w:tab w:val="right" w:leader="dot" w:pos="9016"/>
            </w:tabs>
            <w:rPr>
              <w:rFonts w:eastAsiaTheme="minorEastAsia"/>
              <w:noProof/>
            </w:rPr>
          </w:pPr>
          <w:hyperlink w:anchor="_Toc229512943" w:history="1">
            <w:r w:rsidRPr="005310FA">
              <w:rPr>
                <w:rStyle w:val="Hyperlink"/>
                <w:rFonts w:ascii="Serif" w:hAnsi="Serif"/>
                <w:noProof/>
              </w:rPr>
              <w:t>4.2 - Test design</w:t>
            </w:r>
            <w:r>
              <w:rPr>
                <w:noProof/>
                <w:webHidden/>
              </w:rPr>
              <w:tab/>
            </w:r>
            <w:r>
              <w:rPr>
                <w:noProof/>
                <w:webHidden/>
              </w:rPr>
              <w:fldChar w:fldCharType="begin"/>
            </w:r>
            <w:r>
              <w:rPr>
                <w:noProof/>
                <w:webHidden/>
              </w:rPr>
              <w:instrText xml:space="preserve"> PAGEREF _Toc229512943 \h </w:instrText>
            </w:r>
            <w:r>
              <w:rPr>
                <w:noProof/>
                <w:webHidden/>
              </w:rPr>
            </w:r>
            <w:r>
              <w:rPr>
                <w:noProof/>
                <w:webHidden/>
              </w:rPr>
              <w:fldChar w:fldCharType="separate"/>
            </w:r>
            <w:r>
              <w:rPr>
                <w:noProof/>
                <w:webHidden/>
              </w:rPr>
              <w:t>23</w:t>
            </w:r>
            <w:r>
              <w:rPr>
                <w:noProof/>
                <w:webHidden/>
              </w:rPr>
              <w:fldChar w:fldCharType="end"/>
            </w:r>
          </w:hyperlink>
        </w:p>
        <w:p w14:paraId="28BAAE99" w14:textId="031C28A2" w:rsidR="00B00621" w:rsidRDefault="00B00621">
          <w:pPr>
            <w:pStyle w:val="TOC2"/>
            <w:tabs>
              <w:tab w:val="right" w:leader="dot" w:pos="9016"/>
            </w:tabs>
            <w:rPr>
              <w:rFonts w:eastAsiaTheme="minorEastAsia"/>
              <w:noProof/>
            </w:rPr>
          </w:pPr>
          <w:hyperlink w:anchor="_Toc229512944" w:history="1">
            <w:r w:rsidRPr="005310FA">
              <w:rPr>
                <w:rStyle w:val="Hyperlink"/>
                <w:rFonts w:ascii="Serif" w:hAnsi="Serif"/>
                <w:noProof/>
              </w:rPr>
              <w:t>4.3 – Build Model</w:t>
            </w:r>
            <w:r>
              <w:rPr>
                <w:noProof/>
                <w:webHidden/>
              </w:rPr>
              <w:tab/>
            </w:r>
            <w:r>
              <w:rPr>
                <w:noProof/>
                <w:webHidden/>
              </w:rPr>
              <w:fldChar w:fldCharType="begin"/>
            </w:r>
            <w:r>
              <w:rPr>
                <w:noProof/>
                <w:webHidden/>
              </w:rPr>
              <w:instrText xml:space="preserve"> PAGEREF _Toc229512944 \h </w:instrText>
            </w:r>
            <w:r>
              <w:rPr>
                <w:noProof/>
                <w:webHidden/>
              </w:rPr>
            </w:r>
            <w:r>
              <w:rPr>
                <w:noProof/>
                <w:webHidden/>
              </w:rPr>
              <w:fldChar w:fldCharType="separate"/>
            </w:r>
            <w:r>
              <w:rPr>
                <w:noProof/>
                <w:webHidden/>
              </w:rPr>
              <w:t>24</w:t>
            </w:r>
            <w:r>
              <w:rPr>
                <w:noProof/>
                <w:webHidden/>
              </w:rPr>
              <w:fldChar w:fldCharType="end"/>
            </w:r>
          </w:hyperlink>
        </w:p>
        <w:p w14:paraId="1CC8F362" w14:textId="05B2546E" w:rsidR="00B00621" w:rsidRDefault="00B00621">
          <w:pPr>
            <w:pStyle w:val="TOC3"/>
            <w:tabs>
              <w:tab w:val="right" w:leader="dot" w:pos="9016"/>
            </w:tabs>
            <w:rPr>
              <w:rFonts w:eastAsiaTheme="minorEastAsia"/>
              <w:noProof/>
            </w:rPr>
          </w:pPr>
          <w:hyperlink w:anchor="_Toc229512945" w:history="1">
            <w:r w:rsidRPr="005310FA">
              <w:rPr>
                <w:rStyle w:val="Hyperlink"/>
                <w:rFonts w:ascii="Serif" w:hAnsi="Serif"/>
                <w:noProof/>
              </w:rPr>
              <w:t>4.3.1 - K-Nearest Neighbours Regressor (KNN)</w:t>
            </w:r>
            <w:r>
              <w:rPr>
                <w:noProof/>
                <w:webHidden/>
              </w:rPr>
              <w:tab/>
            </w:r>
            <w:r>
              <w:rPr>
                <w:noProof/>
                <w:webHidden/>
              </w:rPr>
              <w:fldChar w:fldCharType="begin"/>
            </w:r>
            <w:r>
              <w:rPr>
                <w:noProof/>
                <w:webHidden/>
              </w:rPr>
              <w:instrText xml:space="preserve"> PAGEREF _Toc229512945 \h </w:instrText>
            </w:r>
            <w:r>
              <w:rPr>
                <w:noProof/>
                <w:webHidden/>
              </w:rPr>
            </w:r>
            <w:r>
              <w:rPr>
                <w:noProof/>
                <w:webHidden/>
              </w:rPr>
              <w:fldChar w:fldCharType="separate"/>
            </w:r>
            <w:r>
              <w:rPr>
                <w:noProof/>
                <w:webHidden/>
              </w:rPr>
              <w:t>24</w:t>
            </w:r>
            <w:r>
              <w:rPr>
                <w:noProof/>
                <w:webHidden/>
              </w:rPr>
              <w:fldChar w:fldCharType="end"/>
            </w:r>
          </w:hyperlink>
        </w:p>
        <w:p w14:paraId="642DBB3C" w14:textId="1532B2F3" w:rsidR="00B00621" w:rsidRDefault="00B00621">
          <w:pPr>
            <w:pStyle w:val="TOC3"/>
            <w:tabs>
              <w:tab w:val="right" w:leader="dot" w:pos="9016"/>
            </w:tabs>
            <w:rPr>
              <w:rFonts w:eastAsiaTheme="minorEastAsia"/>
              <w:noProof/>
            </w:rPr>
          </w:pPr>
          <w:hyperlink w:anchor="_Toc229512946" w:history="1">
            <w:r w:rsidRPr="005310FA">
              <w:rPr>
                <w:rStyle w:val="Hyperlink"/>
                <w:rFonts w:ascii="Serif" w:hAnsi="Serif"/>
                <w:noProof/>
              </w:rPr>
              <w:t>4.3.2 - Random Forest Regressor</w:t>
            </w:r>
            <w:r>
              <w:rPr>
                <w:noProof/>
                <w:webHidden/>
              </w:rPr>
              <w:tab/>
            </w:r>
            <w:r>
              <w:rPr>
                <w:noProof/>
                <w:webHidden/>
              </w:rPr>
              <w:fldChar w:fldCharType="begin"/>
            </w:r>
            <w:r>
              <w:rPr>
                <w:noProof/>
                <w:webHidden/>
              </w:rPr>
              <w:instrText xml:space="preserve"> PAGEREF _Toc229512946 \h </w:instrText>
            </w:r>
            <w:r>
              <w:rPr>
                <w:noProof/>
                <w:webHidden/>
              </w:rPr>
            </w:r>
            <w:r>
              <w:rPr>
                <w:noProof/>
                <w:webHidden/>
              </w:rPr>
              <w:fldChar w:fldCharType="separate"/>
            </w:r>
            <w:r>
              <w:rPr>
                <w:noProof/>
                <w:webHidden/>
              </w:rPr>
              <w:t>25</w:t>
            </w:r>
            <w:r>
              <w:rPr>
                <w:noProof/>
                <w:webHidden/>
              </w:rPr>
              <w:fldChar w:fldCharType="end"/>
            </w:r>
          </w:hyperlink>
        </w:p>
        <w:p w14:paraId="4974D552" w14:textId="29F6A137" w:rsidR="00B00621" w:rsidRDefault="00B00621">
          <w:pPr>
            <w:pStyle w:val="TOC3"/>
            <w:tabs>
              <w:tab w:val="right" w:leader="dot" w:pos="9016"/>
            </w:tabs>
            <w:rPr>
              <w:rFonts w:eastAsiaTheme="minorEastAsia"/>
              <w:noProof/>
            </w:rPr>
          </w:pPr>
          <w:hyperlink w:anchor="_Toc229512947" w:history="1">
            <w:r w:rsidRPr="005310FA">
              <w:rPr>
                <w:rStyle w:val="Hyperlink"/>
                <w:rFonts w:ascii="Serif" w:hAnsi="Serif"/>
                <w:noProof/>
              </w:rPr>
              <w:t>4.3.3 – Partial Least Squares Regressor(PLS)</w:t>
            </w:r>
            <w:r>
              <w:rPr>
                <w:noProof/>
                <w:webHidden/>
              </w:rPr>
              <w:tab/>
            </w:r>
            <w:r>
              <w:rPr>
                <w:noProof/>
                <w:webHidden/>
              </w:rPr>
              <w:fldChar w:fldCharType="begin"/>
            </w:r>
            <w:r>
              <w:rPr>
                <w:noProof/>
                <w:webHidden/>
              </w:rPr>
              <w:instrText xml:space="preserve"> PAGEREF _Toc229512947 \h </w:instrText>
            </w:r>
            <w:r>
              <w:rPr>
                <w:noProof/>
                <w:webHidden/>
              </w:rPr>
            </w:r>
            <w:r>
              <w:rPr>
                <w:noProof/>
                <w:webHidden/>
              </w:rPr>
              <w:fldChar w:fldCharType="separate"/>
            </w:r>
            <w:r>
              <w:rPr>
                <w:noProof/>
                <w:webHidden/>
              </w:rPr>
              <w:t>26</w:t>
            </w:r>
            <w:r>
              <w:rPr>
                <w:noProof/>
                <w:webHidden/>
              </w:rPr>
              <w:fldChar w:fldCharType="end"/>
            </w:r>
          </w:hyperlink>
        </w:p>
        <w:p w14:paraId="2228938A" w14:textId="34ADC86B" w:rsidR="00B00621" w:rsidRDefault="00B00621">
          <w:pPr>
            <w:pStyle w:val="TOC2"/>
            <w:tabs>
              <w:tab w:val="right" w:leader="dot" w:pos="9016"/>
            </w:tabs>
            <w:rPr>
              <w:rFonts w:eastAsiaTheme="minorEastAsia"/>
              <w:noProof/>
            </w:rPr>
          </w:pPr>
          <w:hyperlink w:anchor="_Toc229512948" w:history="1">
            <w:r w:rsidRPr="005310FA">
              <w:rPr>
                <w:rStyle w:val="Hyperlink"/>
                <w:rFonts w:ascii="Serif" w:hAnsi="Serif"/>
                <w:noProof/>
              </w:rPr>
              <w:t>4.4 Model Assessment and Parameter Settings</w:t>
            </w:r>
            <w:r>
              <w:rPr>
                <w:noProof/>
                <w:webHidden/>
              </w:rPr>
              <w:tab/>
            </w:r>
            <w:r>
              <w:rPr>
                <w:noProof/>
                <w:webHidden/>
              </w:rPr>
              <w:fldChar w:fldCharType="begin"/>
            </w:r>
            <w:r>
              <w:rPr>
                <w:noProof/>
                <w:webHidden/>
              </w:rPr>
              <w:instrText xml:space="preserve"> PAGEREF _Toc229512948 \h </w:instrText>
            </w:r>
            <w:r>
              <w:rPr>
                <w:noProof/>
                <w:webHidden/>
              </w:rPr>
            </w:r>
            <w:r>
              <w:rPr>
                <w:noProof/>
                <w:webHidden/>
              </w:rPr>
              <w:fldChar w:fldCharType="separate"/>
            </w:r>
            <w:r>
              <w:rPr>
                <w:noProof/>
                <w:webHidden/>
              </w:rPr>
              <w:t>26</w:t>
            </w:r>
            <w:r>
              <w:rPr>
                <w:noProof/>
                <w:webHidden/>
              </w:rPr>
              <w:fldChar w:fldCharType="end"/>
            </w:r>
          </w:hyperlink>
        </w:p>
        <w:p w14:paraId="09B0EC6E" w14:textId="1CB157CC" w:rsidR="00B00621" w:rsidRDefault="00B00621">
          <w:pPr>
            <w:pStyle w:val="TOC1"/>
            <w:tabs>
              <w:tab w:val="right" w:leader="dot" w:pos="9016"/>
            </w:tabs>
            <w:rPr>
              <w:rFonts w:eastAsiaTheme="minorEastAsia"/>
              <w:noProof/>
            </w:rPr>
          </w:pPr>
          <w:hyperlink w:anchor="_Toc229512949" w:history="1">
            <w:r w:rsidRPr="005310FA">
              <w:rPr>
                <w:rStyle w:val="Hyperlink"/>
                <w:rFonts w:ascii="Serif" w:hAnsi="Serif" w:cs="Arial"/>
                <w:noProof/>
              </w:rPr>
              <w:t xml:space="preserve">5. </w:t>
            </w:r>
            <w:r w:rsidRPr="005310FA">
              <w:rPr>
                <w:rStyle w:val="Hyperlink"/>
                <w:rFonts w:ascii="Serif" w:hAnsi="Serif" w:cs="Arial"/>
                <w:bCs/>
                <w:noProof/>
              </w:rPr>
              <w:t>CRISP-DM stage five – Evaluation</w:t>
            </w:r>
            <w:r>
              <w:rPr>
                <w:noProof/>
                <w:webHidden/>
              </w:rPr>
              <w:tab/>
            </w:r>
            <w:r>
              <w:rPr>
                <w:noProof/>
                <w:webHidden/>
              </w:rPr>
              <w:fldChar w:fldCharType="begin"/>
            </w:r>
            <w:r>
              <w:rPr>
                <w:noProof/>
                <w:webHidden/>
              </w:rPr>
              <w:instrText xml:space="preserve"> PAGEREF _Toc229512949 \h </w:instrText>
            </w:r>
            <w:r>
              <w:rPr>
                <w:noProof/>
                <w:webHidden/>
              </w:rPr>
            </w:r>
            <w:r>
              <w:rPr>
                <w:noProof/>
                <w:webHidden/>
              </w:rPr>
              <w:fldChar w:fldCharType="separate"/>
            </w:r>
            <w:r>
              <w:rPr>
                <w:noProof/>
                <w:webHidden/>
              </w:rPr>
              <w:t>27</w:t>
            </w:r>
            <w:r>
              <w:rPr>
                <w:noProof/>
                <w:webHidden/>
              </w:rPr>
              <w:fldChar w:fldCharType="end"/>
            </w:r>
          </w:hyperlink>
        </w:p>
        <w:p w14:paraId="636ADC86" w14:textId="430D721D" w:rsidR="00B00621" w:rsidRDefault="00B00621">
          <w:pPr>
            <w:pStyle w:val="TOC2"/>
            <w:tabs>
              <w:tab w:val="right" w:leader="dot" w:pos="9016"/>
            </w:tabs>
            <w:rPr>
              <w:rFonts w:eastAsiaTheme="minorEastAsia"/>
              <w:noProof/>
            </w:rPr>
          </w:pPr>
          <w:hyperlink w:anchor="_Toc229512950" w:history="1">
            <w:r w:rsidRPr="005310FA">
              <w:rPr>
                <w:rStyle w:val="Hyperlink"/>
                <w:rFonts w:ascii="Serif" w:hAnsi="Serif"/>
                <w:noProof/>
              </w:rPr>
              <w:t>5.1 – Evaluate Results</w:t>
            </w:r>
            <w:r>
              <w:rPr>
                <w:noProof/>
                <w:webHidden/>
              </w:rPr>
              <w:tab/>
            </w:r>
            <w:r>
              <w:rPr>
                <w:noProof/>
                <w:webHidden/>
              </w:rPr>
              <w:fldChar w:fldCharType="begin"/>
            </w:r>
            <w:r>
              <w:rPr>
                <w:noProof/>
                <w:webHidden/>
              </w:rPr>
              <w:instrText xml:space="preserve"> PAGEREF _Toc229512950 \h </w:instrText>
            </w:r>
            <w:r>
              <w:rPr>
                <w:noProof/>
                <w:webHidden/>
              </w:rPr>
            </w:r>
            <w:r>
              <w:rPr>
                <w:noProof/>
                <w:webHidden/>
              </w:rPr>
              <w:fldChar w:fldCharType="separate"/>
            </w:r>
            <w:r>
              <w:rPr>
                <w:noProof/>
                <w:webHidden/>
              </w:rPr>
              <w:t>27</w:t>
            </w:r>
            <w:r>
              <w:rPr>
                <w:noProof/>
                <w:webHidden/>
              </w:rPr>
              <w:fldChar w:fldCharType="end"/>
            </w:r>
          </w:hyperlink>
        </w:p>
        <w:p w14:paraId="159AF319" w14:textId="1E176534" w:rsidR="00B00621" w:rsidRDefault="00B00621">
          <w:pPr>
            <w:pStyle w:val="TOC3"/>
            <w:tabs>
              <w:tab w:val="right" w:leader="dot" w:pos="9016"/>
            </w:tabs>
            <w:rPr>
              <w:rFonts w:eastAsiaTheme="minorEastAsia"/>
              <w:noProof/>
            </w:rPr>
          </w:pPr>
          <w:hyperlink w:anchor="_Toc229512951" w:history="1">
            <w:r w:rsidRPr="005310FA">
              <w:rPr>
                <w:rStyle w:val="Hyperlink"/>
                <w:rFonts w:ascii="Serif" w:hAnsi="Serif"/>
                <w:noProof/>
              </w:rPr>
              <w:t>5.1.1 – Metrics</w:t>
            </w:r>
            <w:r>
              <w:rPr>
                <w:noProof/>
                <w:webHidden/>
              </w:rPr>
              <w:tab/>
            </w:r>
            <w:r>
              <w:rPr>
                <w:noProof/>
                <w:webHidden/>
              </w:rPr>
              <w:fldChar w:fldCharType="begin"/>
            </w:r>
            <w:r>
              <w:rPr>
                <w:noProof/>
                <w:webHidden/>
              </w:rPr>
              <w:instrText xml:space="preserve"> PAGEREF _Toc229512951 \h </w:instrText>
            </w:r>
            <w:r>
              <w:rPr>
                <w:noProof/>
                <w:webHidden/>
              </w:rPr>
            </w:r>
            <w:r>
              <w:rPr>
                <w:noProof/>
                <w:webHidden/>
              </w:rPr>
              <w:fldChar w:fldCharType="separate"/>
            </w:r>
            <w:r>
              <w:rPr>
                <w:noProof/>
                <w:webHidden/>
              </w:rPr>
              <w:t>27</w:t>
            </w:r>
            <w:r>
              <w:rPr>
                <w:noProof/>
                <w:webHidden/>
              </w:rPr>
              <w:fldChar w:fldCharType="end"/>
            </w:r>
          </w:hyperlink>
        </w:p>
        <w:p w14:paraId="746CC791" w14:textId="4220C1EB" w:rsidR="00B00621" w:rsidRDefault="00B00621">
          <w:pPr>
            <w:pStyle w:val="TOC3"/>
            <w:tabs>
              <w:tab w:val="right" w:leader="dot" w:pos="9016"/>
            </w:tabs>
            <w:rPr>
              <w:rFonts w:eastAsiaTheme="minorEastAsia"/>
              <w:noProof/>
            </w:rPr>
          </w:pPr>
          <w:hyperlink w:anchor="_Toc229512952" w:history="1">
            <w:r w:rsidRPr="005310FA">
              <w:rPr>
                <w:rStyle w:val="Hyperlink"/>
                <w:rFonts w:ascii="Serif" w:hAnsi="Serif"/>
                <w:noProof/>
              </w:rPr>
              <w:t>5.1.2 Comparing Results</w:t>
            </w:r>
            <w:r>
              <w:rPr>
                <w:noProof/>
                <w:webHidden/>
              </w:rPr>
              <w:tab/>
            </w:r>
            <w:r>
              <w:rPr>
                <w:noProof/>
                <w:webHidden/>
              </w:rPr>
              <w:fldChar w:fldCharType="begin"/>
            </w:r>
            <w:r>
              <w:rPr>
                <w:noProof/>
                <w:webHidden/>
              </w:rPr>
              <w:instrText xml:space="preserve"> PAGEREF _Toc229512952 \h </w:instrText>
            </w:r>
            <w:r>
              <w:rPr>
                <w:noProof/>
                <w:webHidden/>
              </w:rPr>
            </w:r>
            <w:r>
              <w:rPr>
                <w:noProof/>
                <w:webHidden/>
              </w:rPr>
              <w:fldChar w:fldCharType="separate"/>
            </w:r>
            <w:r>
              <w:rPr>
                <w:noProof/>
                <w:webHidden/>
              </w:rPr>
              <w:t>28</w:t>
            </w:r>
            <w:r>
              <w:rPr>
                <w:noProof/>
                <w:webHidden/>
              </w:rPr>
              <w:fldChar w:fldCharType="end"/>
            </w:r>
          </w:hyperlink>
        </w:p>
        <w:p w14:paraId="0C30FC71" w14:textId="35AD88A8" w:rsidR="00B00621" w:rsidRDefault="00B00621">
          <w:pPr>
            <w:pStyle w:val="TOC2"/>
            <w:tabs>
              <w:tab w:val="right" w:leader="dot" w:pos="9016"/>
            </w:tabs>
            <w:rPr>
              <w:rFonts w:eastAsiaTheme="minorEastAsia"/>
              <w:noProof/>
            </w:rPr>
          </w:pPr>
          <w:hyperlink w:anchor="_Toc229512953" w:history="1">
            <w:r w:rsidRPr="005310FA">
              <w:rPr>
                <w:rStyle w:val="Hyperlink"/>
                <w:rFonts w:ascii="Serif" w:hAnsi="Serif"/>
                <w:noProof/>
              </w:rPr>
              <w:t>5.2 Evaluation of Initial Business Objectives</w:t>
            </w:r>
            <w:r>
              <w:rPr>
                <w:noProof/>
                <w:webHidden/>
              </w:rPr>
              <w:tab/>
            </w:r>
            <w:r>
              <w:rPr>
                <w:noProof/>
                <w:webHidden/>
              </w:rPr>
              <w:fldChar w:fldCharType="begin"/>
            </w:r>
            <w:r>
              <w:rPr>
                <w:noProof/>
                <w:webHidden/>
              </w:rPr>
              <w:instrText xml:space="preserve"> PAGEREF _Toc229512953 \h </w:instrText>
            </w:r>
            <w:r>
              <w:rPr>
                <w:noProof/>
                <w:webHidden/>
              </w:rPr>
            </w:r>
            <w:r>
              <w:rPr>
                <w:noProof/>
                <w:webHidden/>
              </w:rPr>
              <w:fldChar w:fldCharType="separate"/>
            </w:r>
            <w:r>
              <w:rPr>
                <w:noProof/>
                <w:webHidden/>
              </w:rPr>
              <w:t>30</w:t>
            </w:r>
            <w:r>
              <w:rPr>
                <w:noProof/>
                <w:webHidden/>
              </w:rPr>
              <w:fldChar w:fldCharType="end"/>
            </w:r>
          </w:hyperlink>
        </w:p>
        <w:p w14:paraId="4E512AC8" w14:textId="5795B22A" w:rsidR="00B00621" w:rsidRDefault="00B00621">
          <w:pPr>
            <w:pStyle w:val="TOC2"/>
            <w:tabs>
              <w:tab w:val="right" w:leader="dot" w:pos="9016"/>
            </w:tabs>
            <w:rPr>
              <w:rFonts w:eastAsiaTheme="minorEastAsia"/>
              <w:noProof/>
            </w:rPr>
          </w:pPr>
          <w:hyperlink w:anchor="_Toc229512954" w:history="1">
            <w:r w:rsidRPr="005310FA">
              <w:rPr>
                <w:rStyle w:val="Hyperlink"/>
                <w:rFonts w:ascii="Serif" w:hAnsi="Serif"/>
                <w:noProof/>
              </w:rPr>
              <w:t>5.3 Final Model Selection</w:t>
            </w:r>
            <w:r>
              <w:rPr>
                <w:noProof/>
                <w:webHidden/>
              </w:rPr>
              <w:tab/>
            </w:r>
            <w:r>
              <w:rPr>
                <w:noProof/>
                <w:webHidden/>
              </w:rPr>
              <w:fldChar w:fldCharType="begin"/>
            </w:r>
            <w:r>
              <w:rPr>
                <w:noProof/>
                <w:webHidden/>
              </w:rPr>
              <w:instrText xml:space="preserve"> PAGEREF _Toc229512954 \h </w:instrText>
            </w:r>
            <w:r>
              <w:rPr>
                <w:noProof/>
                <w:webHidden/>
              </w:rPr>
            </w:r>
            <w:r>
              <w:rPr>
                <w:noProof/>
                <w:webHidden/>
              </w:rPr>
              <w:fldChar w:fldCharType="separate"/>
            </w:r>
            <w:r>
              <w:rPr>
                <w:noProof/>
                <w:webHidden/>
              </w:rPr>
              <w:t>30</w:t>
            </w:r>
            <w:r>
              <w:rPr>
                <w:noProof/>
                <w:webHidden/>
              </w:rPr>
              <w:fldChar w:fldCharType="end"/>
            </w:r>
          </w:hyperlink>
        </w:p>
        <w:p w14:paraId="1AE3092F" w14:textId="62ABDEC4" w:rsidR="00B00621" w:rsidRDefault="00B00621">
          <w:pPr>
            <w:pStyle w:val="TOC1"/>
            <w:tabs>
              <w:tab w:val="right" w:leader="dot" w:pos="9016"/>
            </w:tabs>
            <w:rPr>
              <w:rFonts w:eastAsiaTheme="minorEastAsia"/>
              <w:noProof/>
            </w:rPr>
          </w:pPr>
          <w:hyperlink w:anchor="_Toc229512955" w:history="1">
            <w:r w:rsidRPr="005310FA">
              <w:rPr>
                <w:rStyle w:val="Hyperlink"/>
                <w:rFonts w:ascii="Serif" w:hAnsi="Serif" w:cs="Arial"/>
                <w:noProof/>
              </w:rPr>
              <w:t xml:space="preserve">6. </w:t>
            </w:r>
            <w:r w:rsidRPr="005310FA">
              <w:rPr>
                <w:rStyle w:val="Hyperlink"/>
                <w:rFonts w:ascii="Serif" w:hAnsi="Serif" w:cs="Arial"/>
                <w:bCs/>
                <w:noProof/>
              </w:rPr>
              <w:t>CRISP-DM stage six – Deployment</w:t>
            </w:r>
            <w:r>
              <w:rPr>
                <w:noProof/>
                <w:webHidden/>
              </w:rPr>
              <w:tab/>
            </w:r>
            <w:r>
              <w:rPr>
                <w:noProof/>
                <w:webHidden/>
              </w:rPr>
              <w:fldChar w:fldCharType="begin"/>
            </w:r>
            <w:r>
              <w:rPr>
                <w:noProof/>
                <w:webHidden/>
              </w:rPr>
              <w:instrText xml:space="preserve"> PAGEREF _Toc229512955 \h </w:instrText>
            </w:r>
            <w:r>
              <w:rPr>
                <w:noProof/>
                <w:webHidden/>
              </w:rPr>
            </w:r>
            <w:r>
              <w:rPr>
                <w:noProof/>
                <w:webHidden/>
              </w:rPr>
              <w:fldChar w:fldCharType="separate"/>
            </w:r>
            <w:r>
              <w:rPr>
                <w:noProof/>
                <w:webHidden/>
              </w:rPr>
              <w:t>31</w:t>
            </w:r>
            <w:r>
              <w:rPr>
                <w:noProof/>
                <w:webHidden/>
              </w:rPr>
              <w:fldChar w:fldCharType="end"/>
            </w:r>
          </w:hyperlink>
        </w:p>
        <w:p w14:paraId="12E41157" w14:textId="3D396915" w:rsidR="00B00621" w:rsidRDefault="00B00621">
          <w:pPr>
            <w:pStyle w:val="TOC1"/>
            <w:tabs>
              <w:tab w:val="right" w:leader="dot" w:pos="9016"/>
            </w:tabs>
            <w:rPr>
              <w:rFonts w:eastAsiaTheme="minorEastAsia"/>
              <w:noProof/>
            </w:rPr>
          </w:pPr>
          <w:hyperlink w:anchor="_Toc229512956" w:history="1">
            <w:r w:rsidRPr="005310FA">
              <w:rPr>
                <w:rStyle w:val="Hyperlink"/>
                <w:rFonts w:ascii="Serif" w:hAnsi="Serif" w:cs="Arial"/>
                <w:noProof/>
              </w:rPr>
              <w:t>6. References</w:t>
            </w:r>
            <w:r>
              <w:rPr>
                <w:noProof/>
                <w:webHidden/>
              </w:rPr>
              <w:tab/>
            </w:r>
            <w:r>
              <w:rPr>
                <w:noProof/>
                <w:webHidden/>
              </w:rPr>
              <w:fldChar w:fldCharType="begin"/>
            </w:r>
            <w:r>
              <w:rPr>
                <w:noProof/>
                <w:webHidden/>
              </w:rPr>
              <w:instrText xml:space="preserve"> PAGEREF _Toc229512956 \h </w:instrText>
            </w:r>
            <w:r>
              <w:rPr>
                <w:noProof/>
                <w:webHidden/>
              </w:rPr>
            </w:r>
            <w:r>
              <w:rPr>
                <w:noProof/>
                <w:webHidden/>
              </w:rPr>
              <w:fldChar w:fldCharType="separate"/>
            </w:r>
            <w:r>
              <w:rPr>
                <w:noProof/>
                <w:webHidden/>
              </w:rPr>
              <w:t>33</w:t>
            </w:r>
            <w:r>
              <w:rPr>
                <w:noProof/>
                <w:webHidden/>
              </w:rPr>
              <w:fldChar w:fldCharType="end"/>
            </w:r>
          </w:hyperlink>
        </w:p>
        <w:p w14:paraId="27213D4C" w14:textId="5279F219" w:rsidR="00F71494" w:rsidRPr="00AE6E8C" w:rsidRDefault="00F71494">
          <w:pPr>
            <w:rPr>
              <w:rFonts w:ascii="Serif" w:hAnsi="Serif" w:cs="Arial"/>
            </w:rPr>
          </w:pPr>
          <w:r w:rsidRPr="00AE6E8C">
            <w:rPr>
              <w:rFonts w:ascii="Serif" w:hAnsi="Serif" w:cs="Arial"/>
              <w:b/>
              <w:bCs/>
              <w:noProof/>
            </w:rPr>
            <w:fldChar w:fldCharType="end"/>
          </w:r>
        </w:p>
      </w:sdtContent>
    </w:sdt>
    <w:p w14:paraId="7EF1F444" w14:textId="77777777" w:rsidR="000B248A" w:rsidRPr="00AE6E8C" w:rsidRDefault="000B248A" w:rsidP="006A3DDA">
      <w:pPr>
        <w:spacing w:line="360" w:lineRule="auto"/>
        <w:jc w:val="both"/>
        <w:rPr>
          <w:rFonts w:ascii="Serif" w:hAnsi="Serif" w:cs="Arial"/>
        </w:rPr>
      </w:pPr>
    </w:p>
    <w:p w14:paraId="4BEC4CB4" w14:textId="77777777" w:rsidR="00770E8D" w:rsidRPr="00AE6E8C" w:rsidRDefault="00770E8D" w:rsidP="006A3DDA">
      <w:pPr>
        <w:spacing w:line="360" w:lineRule="auto"/>
        <w:jc w:val="both"/>
        <w:rPr>
          <w:rFonts w:ascii="Serif" w:hAnsi="Serif" w:cs="Arial"/>
        </w:rPr>
      </w:pPr>
    </w:p>
    <w:p w14:paraId="02F78EB8" w14:textId="77777777" w:rsidR="004E686E" w:rsidRPr="00AE6E8C" w:rsidRDefault="004E686E" w:rsidP="006A3DDA">
      <w:pPr>
        <w:spacing w:line="360" w:lineRule="auto"/>
        <w:jc w:val="both"/>
        <w:rPr>
          <w:rFonts w:ascii="Serif" w:hAnsi="Serif" w:cs="Arial"/>
        </w:rPr>
      </w:pPr>
    </w:p>
    <w:p w14:paraId="41E5FC32" w14:textId="77777777" w:rsidR="004E686E" w:rsidRPr="00AE6E8C" w:rsidRDefault="004E686E" w:rsidP="006A3DDA">
      <w:pPr>
        <w:spacing w:line="360" w:lineRule="auto"/>
        <w:jc w:val="both"/>
        <w:rPr>
          <w:rFonts w:ascii="Serif" w:hAnsi="Serif" w:cs="Arial"/>
        </w:rPr>
      </w:pPr>
    </w:p>
    <w:p w14:paraId="03FA4236" w14:textId="77777777" w:rsidR="004E686E" w:rsidRDefault="004E686E" w:rsidP="006A3DDA">
      <w:pPr>
        <w:spacing w:line="360" w:lineRule="auto"/>
        <w:jc w:val="both"/>
        <w:rPr>
          <w:rFonts w:ascii="Serif" w:hAnsi="Serif" w:cs="Arial"/>
        </w:rPr>
      </w:pPr>
    </w:p>
    <w:p w14:paraId="3657F59A" w14:textId="77777777" w:rsidR="00DD1777" w:rsidRPr="00AE6E8C" w:rsidRDefault="00DD1777" w:rsidP="006A3DDA">
      <w:pPr>
        <w:spacing w:line="360" w:lineRule="auto"/>
        <w:jc w:val="both"/>
        <w:rPr>
          <w:rFonts w:ascii="Serif" w:hAnsi="Serif" w:cs="Arial"/>
        </w:rPr>
      </w:pPr>
    </w:p>
    <w:p w14:paraId="26F54708" w14:textId="77777777" w:rsidR="004E686E" w:rsidRPr="00AE6E8C" w:rsidRDefault="004E686E" w:rsidP="006A3DDA">
      <w:pPr>
        <w:spacing w:line="360" w:lineRule="auto"/>
        <w:jc w:val="both"/>
        <w:rPr>
          <w:rFonts w:ascii="Serif" w:hAnsi="Serif" w:cs="Arial"/>
        </w:rPr>
      </w:pPr>
    </w:p>
    <w:p w14:paraId="2811A2D2" w14:textId="77777777" w:rsidR="004E686E" w:rsidRPr="00AE6E8C" w:rsidRDefault="004E686E" w:rsidP="006A3DDA">
      <w:pPr>
        <w:spacing w:line="360" w:lineRule="auto"/>
        <w:jc w:val="both"/>
        <w:rPr>
          <w:rFonts w:ascii="Serif" w:hAnsi="Serif" w:cs="Arial"/>
        </w:rPr>
      </w:pPr>
    </w:p>
    <w:p w14:paraId="6DFCD147" w14:textId="32529CB8" w:rsidR="00DD1777" w:rsidRPr="009A42D2" w:rsidRDefault="00DB3E24" w:rsidP="009A42D2">
      <w:pPr>
        <w:pStyle w:val="Heading1"/>
        <w:numPr>
          <w:ilvl w:val="0"/>
          <w:numId w:val="0"/>
        </w:numPr>
        <w:ind w:left="567" w:hanging="567"/>
        <w:rPr>
          <w:rFonts w:ascii="Serif" w:hAnsi="Serif"/>
          <w:sz w:val="32"/>
          <w:szCs w:val="32"/>
        </w:rPr>
      </w:pPr>
      <w:bookmarkStart w:id="0" w:name="_Toc229512907"/>
      <w:r w:rsidRPr="009A42D2">
        <w:rPr>
          <w:rFonts w:ascii="Serif" w:hAnsi="Serif"/>
          <w:sz w:val="32"/>
          <w:szCs w:val="32"/>
        </w:rPr>
        <w:lastRenderedPageBreak/>
        <w:t>Table of F</w:t>
      </w:r>
      <w:r w:rsidR="009A42D2" w:rsidRPr="009A42D2">
        <w:rPr>
          <w:rFonts w:ascii="Serif" w:hAnsi="Serif"/>
          <w:sz w:val="32"/>
          <w:szCs w:val="32"/>
        </w:rPr>
        <w:t>igures</w:t>
      </w:r>
    </w:p>
    <w:p w14:paraId="3E46E978" w14:textId="16F571E7" w:rsidR="009E6356" w:rsidRPr="00DD1777" w:rsidRDefault="009E6356">
      <w:pPr>
        <w:pStyle w:val="TableofFigures"/>
        <w:tabs>
          <w:tab w:val="right" w:leader="underscore" w:pos="9016"/>
        </w:tabs>
        <w:rPr>
          <w:rFonts w:ascii="Serif" w:eastAsiaTheme="minorEastAsia" w:hAnsi="Serif"/>
          <w:i w:val="0"/>
          <w:iCs w:val="0"/>
          <w:noProof/>
          <w:sz w:val="24"/>
          <w:szCs w:val="24"/>
        </w:rPr>
      </w:pPr>
      <w:r w:rsidRPr="00DD1777">
        <w:rPr>
          <w:rFonts w:ascii="Serif" w:hAnsi="Serif" w:cs="Arial"/>
          <w:i w:val="0"/>
          <w:iCs w:val="0"/>
          <w:sz w:val="24"/>
          <w:szCs w:val="24"/>
        </w:rPr>
        <w:fldChar w:fldCharType="begin"/>
      </w:r>
      <w:r w:rsidRPr="00DD1777">
        <w:rPr>
          <w:rFonts w:ascii="Serif" w:hAnsi="Serif" w:cs="Arial"/>
          <w:i w:val="0"/>
          <w:iCs w:val="0"/>
          <w:sz w:val="24"/>
          <w:szCs w:val="24"/>
        </w:rPr>
        <w:instrText xml:space="preserve"> TOC \h \z \c "Figure" </w:instrText>
      </w:r>
      <w:r w:rsidRPr="00DD1777">
        <w:rPr>
          <w:rFonts w:ascii="Serif" w:hAnsi="Serif" w:cs="Arial"/>
          <w:i w:val="0"/>
          <w:iCs w:val="0"/>
          <w:sz w:val="24"/>
          <w:szCs w:val="24"/>
        </w:rPr>
        <w:fldChar w:fldCharType="separate"/>
      </w:r>
      <w:hyperlink w:anchor="_Toc229518341" w:history="1">
        <w:r w:rsidRPr="00DD1777">
          <w:rPr>
            <w:rStyle w:val="Hyperlink"/>
            <w:rFonts w:ascii="Serif" w:hAnsi="Serif"/>
            <w:i w:val="0"/>
            <w:iCs w:val="0"/>
            <w:noProof/>
            <w:sz w:val="24"/>
            <w:szCs w:val="24"/>
          </w:rPr>
          <w:t>Figure 1-Filtering the dataset to include only Amazon biome records.</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_Toc229518341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16</w:t>
        </w:r>
        <w:r w:rsidRPr="00DD1777">
          <w:rPr>
            <w:rFonts w:ascii="Serif" w:hAnsi="Serif"/>
            <w:i w:val="0"/>
            <w:iCs w:val="0"/>
            <w:noProof/>
            <w:webHidden/>
            <w:sz w:val="24"/>
            <w:szCs w:val="24"/>
          </w:rPr>
          <w:fldChar w:fldCharType="end"/>
        </w:r>
      </w:hyperlink>
    </w:p>
    <w:p w14:paraId="417777A9" w14:textId="40F68A0F"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2" w:history="1">
        <w:r w:rsidRPr="00DD1777">
          <w:rPr>
            <w:rStyle w:val="Hyperlink"/>
            <w:rFonts w:ascii="Serif" w:hAnsi="Serif"/>
            <w:i w:val="0"/>
            <w:iCs w:val="0"/>
            <w:noProof/>
            <w:sz w:val="24"/>
            <w:szCs w:val="24"/>
          </w:rPr>
          <w:t>Figure 2-Shape of the filtered beef dataset containing 839,727 rows and 26 columns.</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_Toc229518342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16</w:t>
        </w:r>
        <w:r w:rsidRPr="00DD1777">
          <w:rPr>
            <w:rFonts w:ascii="Serif" w:hAnsi="Serif"/>
            <w:i w:val="0"/>
            <w:iCs w:val="0"/>
            <w:noProof/>
            <w:webHidden/>
            <w:sz w:val="24"/>
            <w:szCs w:val="24"/>
          </w:rPr>
          <w:fldChar w:fldCharType="end"/>
        </w:r>
      </w:hyperlink>
    </w:p>
    <w:p w14:paraId="1F366AC9" w14:textId="29FD6933"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3" w:history="1">
        <w:r w:rsidRPr="00DD1777">
          <w:rPr>
            <w:rStyle w:val="Hyperlink"/>
            <w:rFonts w:ascii="Serif" w:hAnsi="Serif"/>
            <w:i w:val="0"/>
            <w:iCs w:val="0"/>
            <w:noProof/>
            <w:sz w:val="24"/>
            <w:szCs w:val="24"/>
          </w:rPr>
          <w:t>Figure 3-Description of the variables and units included in the beef dataset.</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_Toc229518343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17</w:t>
        </w:r>
        <w:r w:rsidRPr="00DD1777">
          <w:rPr>
            <w:rFonts w:ascii="Serif" w:hAnsi="Serif"/>
            <w:i w:val="0"/>
            <w:iCs w:val="0"/>
            <w:noProof/>
            <w:webHidden/>
            <w:sz w:val="24"/>
            <w:szCs w:val="24"/>
          </w:rPr>
          <w:fldChar w:fldCharType="end"/>
        </w:r>
      </w:hyperlink>
    </w:p>
    <w:p w14:paraId="05AB5313" w14:textId="621BFA8D"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4" w:history="1">
        <w:r w:rsidRPr="00DD1777">
          <w:rPr>
            <w:rStyle w:val="Hyperlink"/>
            <w:rFonts w:ascii="Serif" w:hAnsi="Serif"/>
            <w:i w:val="0"/>
            <w:iCs w:val="0"/>
            <w:noProof/>
            <w:sz w:val="24"/>
            <w:szCs w:val="24"/>
          </w:rPr>
          <w:t>Figure 4-Histograms showing the distribution of numerical variables in the beef_amazon dataset.</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_Toc229518344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18</w:t>
        </w:r>
        <w:r w:rsidRPr="00DD1777">
          <w:rPr>
            <w:rFonts w:ascii="Serif" w:hAnsi="Serif"/>
            <w:i w:val="0"/>
            <w:iCs w:val="0"/>
            <w:noProof/>
            <w:webHidden/>
            <w:sz w:val="24"/>
            <w:szCs w:val="24"/>
          </w:rPr>
          <w:fldChar w:fldCharType="end"/>
        </w:r>
      </w:hyperlink>
    </w:p>
    <w:p w14:paraId="189EC045" w14:textId="39C21300"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5" w:history="1">
        <w:r w:rsidRPr="00DD1777">
          <w:rPr>
            <w:rStyle w:val="Hyperlink"/>
            <w:rFonts w:ascii="Serif" w:hAnsi="Serif"/>
            <w:i w:val="0"/>
            <w:iCs w:val="0"/>
            <w:noProof/>
            <w:sz w:val="24"/>
            <w:szCs w:val="24"/>
          </w:rPr>
          <w:t>Figure 5-Boxplots showing the spread and potential extreme values of the numerical variables in the beef dataset.</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_Toc229518345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19</w:t>
        </w:r>
        <w:r w:rsidRPr="00DD1777">
          <w:rPr>
            <w:rFonts w:ascii="Serif" w:hAnsi="Serif"/>
            <w:i w:val="0"/>
            <w:iCs w:val="0"/>
            <w:noProof/>
            <w:webHidden/>
            <w:sz w:val="24"/>
            <w:szCs w:val="24"/>
          </w:rPr>
          <w:fldChar w:fldCharType="end"/>
        </w:r>
      </w:hyperlink>
    </w:p>
    <w:p w14:paraId="1D42CBAB" w14:textId="22902B25"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6" w:history="1">
        <w:r w:rsidRPr="00DD1777">
          <w:rPr>
            <w:rStyle w:val="Hyperlink"/>
            <w:rFonts w:ascii="Serif" w:hAnsi="Serif"/>
            <w:i w:val="0"/>
            <w:iCs w:val="0"/>
            <w:noProof/>
            <w:sz w:val="24"/>
            <w:szCs w:val="24"/>
          </w:rPr>
          <w:t>Figure 6-Scatter plot matrix showing relationships between the main numerical variables in the beef dataset.</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_Toc229518346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20</w:t>
        </w:r>
        <w:r w:rsidRPr="00DD1777">
          <w:rPr>
            <w:rFonts w:ascii="Serif" w:hAnsi="Serif"/>
            <w:i w:val="0"/>
            <w:iCs w:val="0"/>
            <w:noProof/>
            <w:webHidden/>
            <w:sz w:val="24"/>
            <w:szCs w:val="24"/>
          </w:rPr>
          <w:fldChar w:fldCharType="end"/>
        </w:r>
      </w:hyperlink>
    </w:p>
    <w:p w14:paraId="268C263B" w14:textId="5200237C"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7" w:history="1">
        <w:r w:rsidRPr="00DD1777">
          <w:rPr>
            <w:rStyle w:val="Hyperlink"/>
            <w:rFonts w:ascii="Serif" w:hAnsi="Serif"/>
            <w:i w:val="0"/>
            <w:iCs w:val="0"/>
            <w:noProof/>
            <w:sz w:val="24"/>
            <w:szCs w:val="24"/>
          </w:rPr>
          <w:t>Figure 7-Aggregated yearly FOB values and net CO₂ emissions from cattle-driven deforestation in the beef dataset.</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_Toc229518347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21</w:t>
        </w:r>
        <w:r w:rsidRPr="00DD1777">
          <w:rPr>
            <w:rFonts w:ascii="Serif" w:hAnsi="Serif"/>
            <w:i w:val="0"/>
            <w:iCs w:val="0"/>
            <w:noProof/>
            <w:webHidden/>
            <w:sz w:val="24"/>
            <w:szCs w:val="24"/>
          </w:rPr>
          <w:fldChar w:fldCharType="end"/>
        </w:r>
      </w:hyperlink>
    </w:p>
    <w:p w14:paraId="69A3675E" w14:textId="3AB1F230"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8" w:history="1">
        <w:r w:rsidRPr="00DD1777">
          <w:rPr>
            <w:rStyle w:val="Hyperlink"/>
            <w:rFonts w:ascii="Serif" w:hAnsi="Serif"/>
            <w:i w:val="0"/>
            <w:iCs w:val="0"/>
            <w:noProof/>
            <w:sz w:val="24"/>
            <w:szCs w:val="24"/>
          </w:rPr>
          <w:t>Figure 8-Missing values in the beef dataset.</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_Toc229518348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23</w:t>
        </w:r>
        <w:r w:rsidRPr="00DD1777">
          <w:rPr>
            <w:rFonts w:ascii="Serif" w:hAnsi="Serif"/>
            <w:i w:val="0"/>
            <w:iCs w:val="0"/>
            <w:noProof/>
            <w:webHidden/>
            <w:sz w:val="24"/>
            <w:szCs w:val="24"/>
          </w:rPr>
          <w:fldChar w:fldCharType="end"/>
        </w:r>
      </w:hyperlink>
    </w:p>
    <w:p w14:paraId="3CC17B5B" w14:textId="6C0111E1"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49" w:history="1">
        <w:r w:rsidRPr="00DD1777">
          <w:rPr>
            <w:rStyle w:val="Hyperlink"/>
            <w:rFonts w:ascii="Serif" w:hAnsi="Serif"/>
            <w:i w:val="0"/>
            <w:iCs w:val="0"/>
            <w:noProof/>
            <w:sz w:val="24"/>
            <w:szCs w:val="24"/>
          </w:rPr>
          <w:t>Figure 9-Cleaning invalid characters from the importer column.</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_Toc229518349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24</w:t>
        </w:r>
        <w:r w:rsidRPr="00DD1777">
          <w:rPr>
            <w:rFonts w:ascii="Serif" w:hAnsi="Serif"/>
            <w:i w:val="0"/>
            <w:iCs w:val="0"/>
            <w:noProof/>
            <w:webHidden/>
            <w:sz w:val="24"/>
            <w:szCs w:val="24"/>
          </w:rPr>
          <w:fldChar w:fldCharType="end"/>
        </w:r>
      </w:hyperlink>
    </w:p>
    <w:p w14:paraId="65A635B6" w14:textId="2E581314"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50" w:history="1">
        <w:r w:rsidRPr="00DD1777">
          <w:rPr>
            <w:rStyle w:val="Hyperlink"/>
            <w:rFonts w:ascii="Serif" w:hAnsi="Serif"/>
            <w:i w:val="0"/>
            <w:iCs w:val="0"/>
            <w:noProof/>
            <w:sz w:val="24"/>
            <w:szCs w:val="24"/>
          </w:rPr>
          <w:t>Figure 10-Removing unnecessary columns from the beef dataset before modelling.</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_Toc229518350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24</w:t>
        </w:r>
        <w:r w:rsidRPr="00DD1777">
          <w:rPr>
            <w:rFonts w:ascii="Serif" w:hAnsi="Serif"/>
            <w:i w:val="0"/>
            <w:iCs w:val="0"/>
            <w:noProof/>
            <w:webHidden/>
            <w:sz w:val="24"/>
            <w:szCs w:val="24"/>
          </w:rPr>
          <w:fldChar w:fldCharType="end"/>
        </w:r>
      </w:hyperlink>
    </w:p>
    <w:p w14:paraId="34677749" w14:textId="5C0C3B19"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51" w:history="1">
        <w:r w:rsidRPr="00DD1777">
          <w:rPr>
            <w:rStyle w:val="Hyperlink"/>
            <w:rFonts w:ascii="Serif" w:hAnsi="Serif"/>
            <w:i w:val="0"/>
            <w:iCs w:val="0"/>
            <w:noProof/>
            <w:sz w:val="24"/>
            <w:szCs w:val="24"/>
          </w:rPr>
          <w:t>Figure 11-Formula for Euclidean distance (GeeksforGeeks, 2020)</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_Toc229518351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26</w:t>
        </w:r>
        <w:r w:rsidRPr="00DD1777">
          <w:rPr>
            <w:rFonts w:ascii="Serif" w:hAnsi="Serif"/>
            <w:i w:val="0"/>
            <w:iCs w:val="0"/>
            <w:noProof/>
            <w:webHidden/>
            <w:sz w:val="24"/>
            <w:szCs w:val="24"/>
          </w:rPr>
          <w:fldChar w:fldCharType="end"/>
        </w:r>
      </w:hyperlink>
    </w:p>
    <w:p w14:paraId="00580224" w14:textId="385E2101"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52" w:history="1">
        <w:r w:rsidRPr="00DD1777">
          <w:rPr>
            <w:rStyle w:val="Hyperlink"/>
            <w:rFonts w:ascii="Serif" w:hAnsi="Serif"/>
            <w:i w:val="0"/>
            <w:iCs w:val="0"/>
            <w:noProof/>
            <w:sz w:val="24"/>
            <w:szCs w:val="24"/>
          </w:rPr>
          <w:t>Figure 12-Formula for Manhattan distance</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_Toc229518352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27</w:t>
        </w:r>
        <w:r w:rsidRPr="00DD1777">
          <w:rPr>
            <w:rFonts w:ascii="Serif" w:hAnsi="Serif"/>
            <w:i w:val="0"/>
            <w:iCs w:val="0"/>
            <w:noProof/>
            <w:webHidden/>
            <w:sz w:val="24"/>
            <w:szCs w:val="24"/>
          </w:rPr>
          <w:fldChar w:fldCharType="end"/>
        </w:r>
      </w:hyperlink>
    </w:p>
    <w:p w14:paraId="4B56D1A8" w14:textId="3901C8DF"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53" w:history="1">
        <w:r w:rsidRPr="00DD1777">
          <w:rPr>
            <w:rStyle w:val="Hyperlink"/>
            <w:rFonts w:ascii="Serif" w:hAnsi="Serif"/>
            <w:i w:val="0"/>
            <w:iCs w:val="0"/>
            <w:noProof/>
            <w:sz w:val="24"/>
            <w:szCs w:val="24"/>
          </w:rPr>
          <w:t>Figure 13-Formula for Minkowski distance</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_Toc229518353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27</w:t>
        </w:r>
        <w:r w:rsidRPr="00DD1777">
          <w:rPr>
            <w:rFonts w:ascii="Serif" w:hAnsi="Serif"/>
            <w:i w:val="0"/>
            <w:iCs w:val="0"/>
            <w:noProof/>
            <w:webHidden/>
            <w:sz w:val="24"/>
            <w:szCs w:val="24"/>
          </w:rPr>
          <w:fldChar w:fldCharType="end"/>
        </w:r>
      </w:hyperlink>
    </w:p>
    <w:p w14:paraId="5CB5E4CF" w14:textId="20314643"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54" w:history="1">
        <w:r w:rsidRPr="00DD1777">
          <w:rPr>
            <w:rStyle w:val="Hyperlink"/>
            <w:rFonts w:ascii="Serif" w:hAnsi="Serif"/>
            <w:i w:val="0"/>
            <w:iCs w:val="0"/>
            <w:noProof/>
            <w:sz w:val="24"/>
            <w:szCs w:val="24"/>
          </w:rPr>
          <w:t>Figure 14- Formula for the R² score used to evaluate model performance.</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_Toc229518354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30</w:t>
        </w:r>
        <w:r w:rsidRPr="00DD1777">
          <w:rPr>
            <w:rFonts w:ascii="Serif" w:hAnsi="Serif"/>
            <w:i w:val="0"/>
            <w:iCs w:val="0"/>
            <w:noProof/>
            <w:webHidden/>
            <w:sz w:val="24"/>
            <w:szCs w:val="24"/>
          </w:rPr>
          <w:fldChar w:fldCharType="end"/>
        </w:r>
      </w:hyperlink>
    </w:p>
    <w:p w14:paraId="4917CC10" w14:textId="37D734B0" w:rsidR="009E6356" w:rsidRPr="00DD1777" w:rsidRDefault="009E6356">
      <w:pPr>
        <w:pStyle w:val="TableofFigures"/>
        <w:tabs>
          <w:tab w:val="right" w:leader="underscore" w:pos="9016"/>
        </w:tabs>
        <w:rPr>
          <w:rFonts w:ascii="Serif" w:eastAsiaTheme="minorEastAsia" w:hAnsi="Serif"/>
          <w:i w:val="0"/>
          <w:iCs w:val="0"/>
          <w:noProof/>
          <w:sz w:val="24"/>
          <w:szCs w:val="24"/>
        </w:rPr>
      </w:pPr>
      <w:hyperlink w:anchor="_Toc229518355" w:history="1">
        <w:r w:rsidRPr="00DD1777">
          <w:rPr>
            <w:rStyle w:val="Hyperlink"/>
            <w:rFonts w:ascii="Serif" w:hAnsi="Serif"/>
            <w:i w:val="0"/>
            <w:iCs w:val="0"/>
            <w:noProof/>
            <w:sz w:val="24"/>
            <w:szCs w:val="24"/>
          </w:rPr>
          <w:t>Figure 15-Formula for Mean Absolute Error (MAE) used to measure prediction error</w:t>
        </w:r>
        <w:r w:rsidRPr="00DD1777">
          <w:rPr>
            <w:rFonts w:ascii="Serif" w:hAnsi="Serif"/>
            <w:i w:val="0"/>
            <w:iCs w:val="0"/>
            <w:noProof/>
            <w:webHidden/>
            <w:sz w:val="24"/>
            <w:szCs w:val="24"/>
          </w:rPr>
          <w:tab/>
        </w:r>
        <w:r w:rsidRPr="00DD1777">
          <w:rPr>
            <w:rFonts w:ascii="Serif" w:hAnsi="Serif"/>
            <w:i w:val="0"/>
            <w:iCs w:val="0"/>
            <w:noProof/>
            <w:webHidden/>
            <w:sz w:val="24"/>
            <w:szCs w:val="24"/>
          </w:rPr>
          <w:fldChar w:fldCharType="begin"/>
        </w:r>
        <w:r w:rsidRPr="00DD1777">
          <w:rPr>
            <w:rFonts w:ascii="Serif" w:hAnsi="Serif"/>
            <w:i w:val="0"/>
            <w:iCs w:val="0"/>
            <w:noProof/>
            <w:webHidden/>
            <w:sz w:val="24"/>
            <w:szCs w:val="24"/>
          </w:rPr>
          <w:instrText xml:space="preserve"> PAGEREF _Toc229518355 \h </w:instrText>
        </w:r>
        <w:r w:rsidRPr="00DD1777">
          <w:rPr>
            <w:rFonts w:ascii="Serif" w:hAnsi="Serif"/>
            <w:i w:val="0"/>
            <w:iCs w:val="0"/>
            <w:noProof/>
            <w:webHidden/>
            <w:sz w:val="24"/>
            <w:szCs w:val="24"/>
          </w:rPr>
        </w:r>
        <w:r w:rsidRPr="00DD1777">
          <w:rPr>
            <w:rFonts w:ascii="Serif" w:hAnsi="Serif"/>
            <w:i w:val="0"/>
            <w:iCs w:val="0"/>
            <w:noProof/>
            <w:webHidden/>
            <w:sz w:val="24"/>
            <w:szCs w:val="24"/>
          </w:rPr>
          <w:fldChar w:fldCharType="separate"/>
        </w:r>
        <w:r w:rsidRPr="00DD1777">
          <w:rPr>
            <w:rFonts w:ascii="Serif" w:hAnsi="Serif"/>
            <w:i w:val="0"/>
            <w:iCs w:val="0"/>
            <w:noProof/>
            <w:webHidden/>
            <w:sz w:val="24"/>
            <w:szCs w:val="24"/>
          </w:rPr>
          <w:t>30</w:t>
        </w:r>
        <w:r w:rsidRPr="00DD1777">
          <w:rPr>
            <w:rFonts w:ascii="Serif" w:hAnsi="Serif"/>
            <w:i w:val="0"/>
            <w:iCs w:val="0"/>
            <w:noProof/>
            <w:webHidden/>
            <w:sz w:val="24"/>
            <w:szCs w:val="24"/>
          </w:rPr>
          <w:fldChar w:fldCharType="end"/>
        </w:r>
      </w:hyperlink>
    </w:p>
    <w:p w14:paraId="7988E4AB" w14:textId="30FC6D1C" w:rsidR="009E6356" w:rsidRDefault="009E6356" w:rsidP="00EA702D">
      <w:pPr>
        <w:pStyle w:val="Heading2"/>
        <w:numPr>
          <w:ilvl w:val="0"/>
          <w:numId w:val="0"/>
        </w:numPr>
        <w:rPr>
          <w:rFonts w:ascii="Serif" w:hAnsi="Serif" w:cs="Arial"/>
        </w:rPr>
      </w:pPr>
      <w:r w:rsidRPr="00DD1777">
        <w:rPr>
          <w:rFonts w:ascii="Serif" w:hAnsi="Serif" w:cs="Arial"/>
          <w:sz w:val="24"/>
          <w:szCs w:val="24"/>
        </w:rPr>
        <w:fldChar w:fldCharType="end"/>
      </w:r>
    </w:p>
    <w:p w14:paraId="4B82938E" w14:textId="77777777" w:rsidR="009E6356" w:rsidRDefault="009E6356" w:rsidP="00EA702D">
      <w:pPr>
        <w:pStyle w:val="Heading2"/>
        <w:numPr>
          <w:ilvl w:val="0"/>
          <w:numId w:val="0"/>
        </w:numPr>
        <w:rPr>
          <w:rFonts w:ascii="Serif" w:hAnsi="Serif" w:cs="Arial"/>
        </w:rPr>
      </w:pPr>
    </w:p>
    <w:p w14:paraId="625647B6" w14:textId="77777777" w:rsidR="009E6356" w:rsidRDefault="009E6356" w:rsidP="00EA702D">
      <w:pPr>
        <w:pStyle w:val="Heading2"/>
        <w:numPr>
          <w:ilvl w:val="0"/>
          <w:numId w:val="0"/>
        </w:numPr>
        <w:rPr>
          <w:rFonts w:ascii="Serif" w:hAnsi="Serif" w:cs="Arial"/>
        </w:rPr>
      </w:pPr>
    </w:p>
    <w:p w14:paraId="5A7CBF0D" w14:textId="77777777" w:rsidR="009A42D2" w:rsidRDefault="009A42D2" w:rsidP="009A42D2"/>
    <w:p w14:paraId="483B136C" w14:textId="77777777" w:rsidR="009A42D2" w:rsidRDefault="009A42D2" w:rsidP="009A42D2"/>
    <w:p w14:paraId="467D0201" w14:textId="77777777" w:rsidR="009A42D2" w:rsidRDefault="009A42D2" w:rsidP="009A42D2"/>
    <w:p w14:paraId="7B014A7E" w14:textId="77777777" w:rsidR="009A42D2" w:rsidRDefault="009A42D2" w:rsidP="009A42D2"/>
    <w:p w14:paraId="6FEBD2E4" w14:textId="77777777" w:rsidR="009A42D2" w:rsidRDefault="009A42D2" w:rsidP="009A42D2"/>
    <w:p w14:paraId="21B95D31" w14:textId="77777777" w:rsidR="009A42D2" w:rsidRDefault="009A42D2" w:rsidP="009A42D2"/>
    <w:p w14:paraId="6B850F36" w14:textId="77777777" w:rsidR="009A42D2" w:rsidRDefault="009A42D2" w:rsidP="00DB3E24">
      <w:pPr>
        <w:pStyle w:val="Heading1"/>
        <w:numPr>
          <w:ilvl w:val="0"/>
          <w:numId w:val="0"/>
        </w:numPr>
        <w:rPr>
          <w:rFonts w:ascii="Serif" w:hAnsi="Serif"/>
          <w:sz w:val="32"/>
          <w:szCs w:val="32"/>
        </w:rPr>
      </w:pPr>
    </w:p>
    <w:p w14:paraId="1A93B28E" w14:textId="77777777" w:rsidR="009A42D2" w:rsidRPr="009A42D2" w:rsidRDefault="009A42D2" w:rsidP="009A42D2"/>
    <w:p w14:paraId="51B4523C" w14:textId="1D589CD3" w:rsidR="00EA702D" w:rsidRPr="00DB3E24" w:rsidRDefault="00EA069D" w:rsidP="00DB3E24">
      <w:pPr>
        <w:pStyle w:val="Heading1"/>
        <w:numPr>
          <w:ilvl w:val="0"/>
          <w:numId w:val="0"/>
        </w:numPr>
        <w:rPr>
          <w:rFonts w:ascii="Serif" w:hAnsi="Serif"/>
          <w:sz w:val="32"/>
          <w:szCs w:val="32"/>
        </w:rPr>
      </w:pPr>
      <w:r w:rsidRPr="00DB3E24">
        <w:rPr>
          <w:rFonts w:ascii="Serif" w:hAnsi="Serif"/>
          <w:sz w:val="32"/>
          <w:szCs w:val="32"/>
        </w:rPr>
        <w:lastRenderedPageBreak/>
        <w:t>Terminolo</w:t>
      </w:r>
      <w:r w:rsidR="00770E8D" w:rsidRPr="00DB3E24">
        <w:rPr>
          <w:rFonts w:ascii="Serif" w:hAnsi="Serif"/>
          <w:sz w:val="32"/>
          <w:szCs w:val="32"/>
        </w:rPr>
        <w:t>gy</w:t>
      </w:r>
      <w:bookmarkEnd w:id="0"/>
      <w:r w:rsidR="00770E8D" w:rsidRPr="00DB3E24">
        <w:rPr>
          <w:rFonts w:ascii="Serif" w:hAnsi="Serif"/>
          <w:sz w:val="32"/>
          <w:szCs w:val="32"/>
        </w:rPr>
        <w:t xml:space="preserve"> </w:t>
      </w:r>
    </w:p>
    <w:p w14:paraId="4574D8D0" w14:textId="77777777" w:rsidR="0045795B" w:rsidRPr="0045795B" w:rsidRDefault="0045795B" w:rsidP="0045795B">
      <w:pPr>
        <w:jc w:val="both"/>
        <w:rPr>
          <w:rFonts w:ascii="Serif" w:hAnsi="Serif" w:cs="Arial"/>
        </w:rPr>
      </w:pPr>
      <w:r w:rsidRPr="0045795B">
        <w:rPr>
          <w:rFonts w:ascii="Serif" w:hAnsi="Serif" w:cs="Arial"/>
        </w:rPr>
        <w:t>ANPD – National Data Protection Authority</w:t>
      </w:r>
    </w:p>
    <w:p w14:paraId="2EAE8951" w14:textId="77777777" w:rsidR="0045795B" w:rsidRPr="0045795B" w:rsidRDefault="0045795B" w:rsidP="0045795B">
      <w:pPr>
        <w:jc w:val="both"/>
        <w:rPr>
          <w:rFonts w:ascii="Serif" w:hAnsi="Serif" w:cs="Arial"/>
        </w:rPr>
      </w:pPr>
      <w:r w:rsidRPr="0045795B">
        <w:rPr>
          <w:rFonts w:ascii="Serif" w:hAnsi="Serif" w:cs="Arial"/>
        </w:rPr>
        <w:t>CO2 – Carbon Dioxide</w:t>
      </w:r>
    </w:p>
    <w:p w14:paraId="78D6C3E9" w14:textId="77777777" w:rsidR="0045795B" w:rsidRPr="0045795B" w:rsidRDefault="0045795B" w:rsidP="0045795B">
      <w:pPr>
        <w:jc w:val="both"/>
        <w:rPr>
          <w:rFonts w:ascii="Serif" w:hAnsi="Serif" w:cs="Arial"/>
        </w:rPr>
      </w:pPr>
      <w:r w:rsidRPr="0045795B">
        <w:rPr>
          <w:rFonts w:ascii="Serif" w:hAnsi="Serif" w:cs="Arial"/>
        </w:rPr>
        <w:t>CSRD – Corporate Sustainability Reporting Directive</w:t>
      </w:r>
    </w:p>
    <w:p w14:paraId="6226B987" w14:textId="77777777" w:rsidR="0045795B" w:rsidRPr="0045795B" w:rsidRDefault="0045795B" w:rsidP="0045795B">
      <w:pPr>
        <w:jc w:val="both"/>
        <w:rPr>
          <w:rFonts w:ascii="Serif" w:hAnsi="Serif" w:cs="Arial"/>
        </w:rPr>
      </w:pPr>
      <w:r w:rsidRPr="0045795B">
        <w:rPr>
          <w:rFonts w:ascii="Serif" w:hAnsi="Serif" w:cs="Arial"/>
        </w:rPr>
        <w:t>DETER – Real-Time Deforestation Detection System</w:t>
      </w:r>
    </w:p>
    <w:p w14:paraId="02A861DD" w14:textId="77777777" w:rsidR="0045795B" w:rsidRPr="0045795B" w:rsidRDefault="0045795B" w:rsidP="0045795B">
      <w:pPr>
        <w:jc w:val="both"/>
        <w:rPr>
          <w:rFonts w:ascii="Serif" w:hAnsi="Serif" w:cs="Arial"/>
        </w:rPr>
      </w:pPr>
      <w:r w:rsidRPr="0045795B">
        <w:rPr>
          <w:rFonts w:ascii="Serif" w:hAnsi="Serif" w:cs="Arial"/>
        </w:rPr>
        <w:t>DETEX – Selective Logged Area</w:t>
      </w:r>
    </w:p>
    <w:p w14:paraId="10BF0B64" w14:textId="77777777" w:rsidR="0045795B" w:rsidRPr="0045795B" w:rsidRDefault="0045795B" w:rsidP="0045795B">
      <w:pPr>
        <w:jc w:val="both"/>
        <w:rPr>
          <w:rFonts w:ascii="Serif" w:hAnsi="Serif" w:cs="Arial"/>
        </w:rPr>
      </w:pPr>
      <w:r w:rsidRPr="0045795B">
        <w:rPr>
          <w:rFonts w:ascii="Serif" w:hAnsi="Serif" w:cs="Arial"/>
        </w:rPr>
        <w:t>EDA – Exploratory Data Analysis</w:t>
      </w:r>
    </w:p>
    <w:p w14:paraId="0C24C656" w14:textId="77777777" w:rsidR="0045795B" w:rsidRPr="0045795B" w:rsidRDefault="0045795B" w:rsidP="0045795B">
      <w:pPr>
        <w:jc w:val="both"/>
        <w:rPr>
          <w:rFonts w:ascii="Serif" w:hAnsi="Serif" w:cs="Arial"/>
        </w:rPr>
      </w:pPr>
      <w:r w:rsidRPr="0045795B">
        <w:rPr>
          <w:rFonts w:ascii="Serif" w:hAnsi="Serif" w:cs="Arial"/>
        </w:rPr>
        <w:t>ESG – Environmental, Social, and Governance</w:t>
      </w:r>
    </w:p>
    <w:p w14:paraId="79D994E6" w14:textId="77777777" w:rsidR="0045795B" w:rsidRPr="0045795B" w:rsidRDefault="0045795B" w:rsidP="0045795B">
      <w:pPr>
        <w:jc w:val="both"/>
        <w:rPr>
          <w:rFonts w:ascii="Serif" w:hAnsi="Serif" w:cs="Arial"/>
        </w:rPr>
      </w:pPr>
      <w:r w:rsidRPr="0045795B">
        <w:rPr>
          <w:rFonts w:ascii="Serif" w:hAnsi="Serif" w:cs="Arial"/>
        </w:rPr>
        <w:t>EUDR – European Union Deforestation Regulation</w:t>
      </w:r>
    </w:p>
    <w:p w14:paraId="2B323C95" w14:textId="77777777" w:rsidR="0045795B" w:rsidRPr="0045795B" w:rsidRDefault="0045795B" w:rsidP="0045795B">
      <w:pPr>
        <w:jc w:val="both"/>
        <w:rPr>
          <w:rFonts w:ascii="Serif" w:hAnsi="Serif" w:cs="Arial"/>
        </w:rPr>
      </w:pPr>
      <w:r w:rsidRPr="0045795B">
        <w:rPr>
          <w:rFonts w:ascii="Serif" w:hAnsi="Serif" w:cs="Arial"/>
        </w:rPr>
        <w:t>GDPR – General Data Protection Regulation</w:t>
      </w:r>
    </w:p>
    <w:p w14:paraId="414AF1E0" w14:textId="77777777" w:rsidR="0045795B" w:rsidRPr="0045795B" w:rsidRDefault="0045795B" w:rsidP="0045795B">
      <w:pPr>
        <w:jc w:val="both"/>
        <w:rPr>
          <w:rFonts w:ascii="Serif" w:hAnsi="Serif" w:cs="Arial"/>
        </w:rPr>
      </w:pPr>
      <w:r w:rsidRPr="0045795B">
        <w:rPr>
          <w:rFonts w:ascii="Serif" w:hAnsi="Serif" w:cs="Arial"/>
        </w:rPr>
        <w:t>GIS – Geographic Information Systems</w:t>
      </w:r>
    </w:p>
    <w:p w14:paraId="732DFEBB" w14:textId="77777777" w:rsidR="0045795B" w:rsidRPr="0045795B" w:rsidRDefault="0045795B" w:rsidP="0045795B">
      <w:pPr>
        <w:jc w:val="both"/>
        <w:rPr>
          <w:rFonts w:ascii="Serif" w:hAnsi="Serif" w:cs="Arial"/>
        </w:rPr>
      </w:pPr>
      <w:r w:rsidRPr="0045795B">
        <w:rPr>
          <w:rFonts w:ascii="Serif" w:hAnsi="Serif" w:cs="Arial"/>
        </w:rPr>
        <w:t>IBAMA – Brazilian Institute of Environment and Renewable Natural Resources</w:t>
      </w:r>
    </w:p>
    <w:p w14:paraId="46923C67" w14:textId="77777777" w:rsidR="0045795B" w:rsidRPr="0045795B" w:rsidRDefault="0045795B" w:rsidP="0045795B">
      <w:pPr>
        <w:jc w:val="both"/>
        <w:rPr>
          <w:rFonts w:ascii="Serif" w:hAnsi="Serif" w:cs="Arial"/>
        </w:rPr>
      </w:pPr>
      <w:r w:rsidRPr="0045795B">
        <w:rPr>
          <w:rFonts w:ascii="Serif" w:hAnsi="Serif" w:cs="Arial"/>
        </w:rPr>
        <w:t>IBGE – Brazilian Institute of Geography and Statistics</w:t>
      </w:r>
    </w:p>
    <w:p w14:paraId="7324079E" w14:textId="77777777" w:rsidR="0045795B" w:rsidRPr="0045795B" w:rsidRDefault="0045795B" w:rsidP="0045795B">
      <w:pPr>
        <w:jc w:val="both"/>
        <w:rPr>
          <w:rFonts w:ascii="Serif" w:hAnsi="Serif" w:cs="Arial"/>
        </w:rPr>
      </w:pPr>
      <w:r w:rsidRPr="0045795B">
        <w:rPr>
          <w:rFonts w:ascii="Serif" w:hAnsi="Serif" w:cs="Arial"/>
        </w:rPr>
        <w:t>ICMBio – Chico Mendes Institute for Biodiversity Conservation</w:t>
      </w:r>
    </w:p>
    <w:p w14:paraId="48452E2F" w14:textId="77777777" w:rsidR="0045795B" w:rsidRPr="0045795B" w:rsidRDefault="0045795B" w:rsidP="0045795B">
      <w:pPr>
        <w:jc w:val="both"/>
        <w:rPr>
          <w:rFonts w:ascii="Serif" w:hAnsi="Serif" w:cs="Arial"/>
        </w:rPr>
      </w:pPr>
      <w:r w:rsidRPr="0045795B">
        <w:rPr>
          <w:rFonts w:ascii="Serif" w:hAnsi="Serif" w:cs="Arial"/>
        </w:rPr>
        <w:t>INPE – National Institute for Space Research</w:t>
      </w:r>
    </w:p>
    <w:p w14:paraId="2109AF98" w14:textId="77777777" w:rsidR="0045795B" w:rsidRPr="0045795B" w:rsidRDefault="0045795B" w:rsidP="0045795B">
      <w:pPr>
        <w:jc w:val="both"/>
        <w:rPr>
          <w:rFonts w:ascii="Serif" w:hAnsi="Serif" w:cs="Arial"/>
        </w:rPr>
      </w:pPr>
      <w:r w:rsidRPr="0045795B">
        <w:rPr>
          <w:rFonts w:ascii="Serif" w:hAnsi="Serif" w:cs="Arial"/>
        </w:rPr>
        <w:t>IQR – Interquartile Range</w:t>
      </w:r>
    </w:p>
    <w:p w14:paraId="0BA230FD" w14:textId="77777777" w:rsidR="0045795B" w:rsidRPr="0045795B" w:rsidRDefault="0045795B" w:rsidP="0045795B">
      <w:pPr>
        <w:jc w:val="both"/>
        <w:rPr>
          <w:rFonts w:ascii="Serif" w:hAnsi="Serif" w:cs="Arial"/>
        </w:rPr>
      </w:pPr>
      <w:r w:rsidRPr="0045795B">
        <w:rPr>
          <w:rFonts w:ascii="Serif" w:hAnsi="Serif" w:cs="Arial"/>
        </w:rPr>
        <w:t>JBS – José Batista Sobrinho – Brazilian multinational meat company</w:t>
      </w:r>
    </w:p>
    <w:p w14:paraId="683E1A6C" w14:textId="77777777" w:rsidR="0045795B" w:rsidRPr="0045795B" w:rsidRDefault="0045795B" w:rsidP="0045795B">
      <w:pPr>
        <w:jc w:val="both"/>
        <w:rPr>
          <w:rFonts w:ascii="Serif" w:hAnsi="Serif" w:cs="Arial"/>
        </w:rPr>
      </w:pPr>
      <w:r w:rsidRPr="0045795B">
        <w:rPr>
          <w:rFonts w:ascii="Serif" w:hAnsi="Serif" w:cs="Arial"/>
        </w:rPr>
        <w:t>KNN – K-Nearest Neighbors</w:t>
      </w:r>
    </w:p>
    <w:p w14:paraId="31888A23" w14:textId="77777777" w:rsidR="0045795B" w:rsidRPr="0045795B" w:rsidRDefault="0045795B" w:rsidP="0045795B">
      <w:pPr>
        <w:jc w:val="both"/>
        <w:rPr>
          <w:rFonts w:ascii="Serif" w:hAnsi="Serif" w:cs="Arial"/>
        </w:rPr>
      </w:pPr>
      <w:r w:rsidRPr="0045795B">
        <w:rPr>
          <w:rFonts w:ascii="Serif" w:hAnsi="Serif" w:cs="Arial"/>
        </w:rPr>
        <w:t>MAE – Mean Absolute Error</w:t>
      </w:r>
    </w:p>
    <w:p w14:paraId="5E281F94" w14:textId="77777777" w:rsidR="0045795B" w:rsidRPr="0045795B" w:rsidRDefault="0045795B" w:rsidP="0045795B">
      <w:pPr>
        <w:jc w:val="both"/>
        <w:rPr>
          <w:rFonts w:ascii="Serif" w:hAnsi="Serif" w:cs="Arial"/>
        </w:rPr>
      </w:pPr>
      <w:r w:rsidRPr="0045795B">
        <w:rPr>
          <w:rFonts w:ascii="Serif" w:hAnsi="Serif" w:cs="Arial"/>
        </w:rPr>
        <w:t>MCTI – Ministry of Science, Technology and Innovation</w:t>
      </w:r>
    </w:p>
    <w:p w14:paraId="445059D1" w14:textId="77777777" w:rsidR="0045795B" w:rsidRPr="0045795B" w:rsidRDefault="0045795B" w:rsidP="0045795B">
      <w:pPr>
        <w:jc w:val="both"/>
        <w:rPr>
          <w:rFonts w:ascii="Serif" w:hAnsi="Serif" w:cs="Arial"/>
        </w:rPr>
      </w:pPr>
      <w:r w:rsidRPr="0045795B">
        <w:rPr>
          <w:rFonts w:ascii="Serif" w:hAnsi="Serif" w:cs="Arial"/>
        </w:rPr>
        <w:t>NFT – Non-Fungible Token</w:t>
      </w:r>
    </w:p>
    <w:p w14:paraId="599273BA" w14:textId="77777777" w:rsidR="0045795B" w:rsidRPr="0045795B" w:rsidRDefault="0045795B" w:rsidP="0045795B">
      <w:pPr>
        <w:jc w:val="both"/>
        <w:rPr>
          <w:rFonts w:ascii="Serif" w:hAnsi="Serif" w:cs="Arial"/>
        </w:rPr>
      </w:pPr>
      <w:r w:rsidRPr="0045795B">
        <w:rPr>
          <w:rFonts w:ascii="Serif" w:hAnsi="Serif" w:cs="Arial"/>
        </w:rPr>
        <w:t xml:space="preserve">PEST – Political, </w:t>
      </w:r>
      <w:proofErr w:type="spellStart"/>
      <w:r w:rsidRPr="0045795B">
        <w:rPr>
          <w:rFonts w:ascii="Serif" w:hAnsi="Serif" w:cs="Arial"/>
        </w:rPr>
        <w:t>Economical</w:t>
      </w:r>
      <w:proofErr w:type="spellEnd"/>
      <w:r w:rsidRPr="0045795B">
        <w:rPr>
          <w:rFonts w:ascii="Serif" w:hAnsi="Serif" w:cs="Arial"/>
        </w:rPr>
        <w:t>, Social and Technological</w:t>
      </w:r>
    </w:p>
    <w:p w14:paraId="626E8760" w14:textId="77777777" w:rsidR="0045795B" w:rsidRPr="0045795B" w:rsidRDefault="0045795B" w:rsidP="0045795B">
      <w:pPr>
        <w:jc w:val="both"/>
        <w:rPr>
          <w:rFonts w:ascii="Serif" w:hAnsi="Serif" w:cs="Arial"/>
        </w:rPr>
      </w:pPr>
      <w:r w:rsidRPr="0045795B">
        <w:rPr>
          <w:rFonts w:ascii="Serif" w:hAnsi="Serif" w:cs="Arial"/>
        </w:rPr>
        <w:t>PLSR – Partial Least Squares Regression</w:t>
      </w:r>
    </w:p>
    <w:p w14:paraId="454C61CA" w14:textId="77777777" w:rsidR="0045795B" w:rsidRPr="0045795B" w:rsidRDefault="0045795B" w:rsidP="0045795B">
      <w:pPr>
        <w:jc w:val="both"/>
        <w:rPr>
          <w:rFonts w:ascii="Serif" w:hAnsi="Serif" w:cs="Arial"/>
        </w:rPr>
      </w:pPr>
      <w:r w:rsidRPr="0045795B">
        <w:rPr>
          <w:rFonts w:ascii="Serif" w:hAnsi="Serif" w:cs="Arial"/>
        </w:rPr>
        <w:t>PRODES – Program for the Calculation of Deforestation in the Legal Amazon</w:t>
      </w:r>
    </w:p>
    <w:p w14:paraId="1E505C26" w14:textId="77777777" w:rsidR="0045795B" w:rsidRPr="0045795B" w:rsidRDefault="0045795B" w:rsidP="0045795B">
      <w:pPr>
        <w:jc w:val="both"/>
        <w:rPr>
          <w:rFonts w:ascii="Serif" w:hAnsi="Serif" w:cs="Arial"/>
        </w:rPr>
      </w:pPr>
      <w:r w:rsidRPr="0045795B">
        <w:rPr>
          <w:rFonts w:ascii="Serif" w:hAnsi="Serif" w:cs="Arial"/>
        </w:rPr>
        <w:t>RF – Random Forest</w:t>
      </w:r>
    </w:p>
    <w:p w14:paraId="0BEBE883" w14:textId="77777777" w:rsidR="0045795B" w:rsidRPr="0045795B" w:rsidRDefault="0045795B" w:rsidP="0045795B">
      <w:pPr>
        <w:jc w:val="both"/>
        <w:rPr>
          <w:rFonts w:ascii="Serif" w:hAnsi="Serif" w:cs="Arial"/>
        </w:rPr>
      </w:pPr>
      <w:r w:rsidRPr="0045795B">
        <w:rPr>
          <w:rFonts w:ascii="Serif" w:hAnsi="Serif" w:cs="Arial"/>
        </w:rPr>
        <w:t>TRASE – Transparency for Sustainable Economies</w:t>
      </w:r>
    </w:p>
    <w:p w14:paraId="50B66EE9" w14:textId="7443A0BC" w:rsidR="000B248A" w:rsidRPr="00AE6E8C" w:rsidRDefault="0045795B" w:rsidP="0045795B">
      <w:pPr>
        <w:jc w:val="both"/>
        <w:rPr>
          <w:rFonts w:ascii="Serif" w:hAnsi="Serif" w:cs="Arial"/>
        </w:rPr>
      </w:pPr>
      <w:r w:rsidRPr="0045795B">
        <w:rPr>
          <w:rFonts w:ascii="Serif" w:hAnsi="Serif" w:cs="Arial"/>
        </w:rPr>
        <w:t>UAVs – Unmanned Aerial Vehicles</w:t>
      </w:r>
    </w:p>
    <w:p w14:paraId="350F212F" w14:textId="77777777" w:rsidR="000B248A" w:rsidRPr="00AE6E8C" w:rsidRDefault="000B248A" w:rsidP="0045795B">
      <w:pPr>
        <w:jc w:val="both"/>
        <w:rPr>
          <w:rFonts w:ascii="Serif" w:hAnsi="Serif" w:cs="Arial"/>
        </w:rPr>
      </w:pPr>
    </w:p>
    <w:p w14:paraId="3BFF41F0" w14:textId="55F91D36" w:rsidR="007A1E18" w:rsidRPr="00AE6E8C" w:rsidRDefault="00B665DF" w:rsidP="009A42D2">
      <w:pPr>
        <w:pStyle w:val="Heading1"/>
        <w:numPr>
          <w:ilvl w:val="0"/>
          <w:numId w:val="0"/>
        </w:numPr>
        <w:rPr>
          <w:rFonts w:ascii="Serif" w:hAnsi="Serif" w:cs="Arial"/>
        </w:rPr>
      </w:pPr>
      <w:bookmarkStart w:id="1" w:name="_Toc229512908"/>
      <w:r w:rsidRPr="00AE6E8C">
        <w:rPr>
          <w:rFonts w:ascii="Serif" w:hAnsi="Serif" w:cs="Arial"/>
        </w:rPr>
        <w:lastRenderedPageBreak/>
        <w:t>Introduction</w:t>
      </w:r>
      <w:bookmarkEnd w:id="1"/>
    </w:p>
    <w:p w14:paraId="2EB16680" w14:textId="2810738F" w:rsidR="0034024B" w:rsidRDefault="00B32D17" w:rsidP="00F71494">
      <w:pPr>
        <w:jc w:val="both"/>
        <w:rPr>
          <w:rFonts w:ascii="Serif" w:hAnsi="Serif" w:cs="Arial"/>
        </w:rPr>
      </w:pPr>
      <w:r w:rsidRPr="00B32D17">
        <w:rPr>
          <w:rFonts w:ascii="Serif" w:hAnsi="Serif" w:cs="Arial"/>
        </w:rPr>
        <w:t>Deforestation has become a major environmental issue worldwide, especially in the Amazon Rainforest, which is known as one of the world’s largest carbon sinks. This region has been significantly impacted by cattle farming, contributing to increased CO₂ emissions and land degradation. As Brazil is one of the world’s largest beef producers and exporters, the environmental impact of livestock production has attracted increasing attention from organisations, governments, and sustainability analysts.</w:t>
      </w:r>
    </w:p>
    <w:p w14:paraId="78F055CD" w14:textId="145DBDA7" w:rsidR="00A01867" w:rsidRPr="00AE6E8C" w:rsidRDefault="0034024B" w:rsidP="00F71494">
      <w:pPr>
        <w:jc w:val="both"/>
        <w:rPr>
          <w:rFonts w:ascii="Serif" w:hAnsi="Serif" w:cs="Arial"/>
        </w:rPr>
      </w:pPr>
      <w:r w:rsidRPr="0034024B">
        <w:rPr>
          <w:rFonts w:ascii="Serif" w:hAnsi="Serif" w:cs="Arial"/>
        </w:rPr>
        <w:t>This project aims to analyse the relationship between cattle farming, deforestation, and CO₂ emissions in the Amazon using Machine Learning techniques. Using the CRISP-DM framework, the project explored each stage of the process, starting with business understanding, followed by data understanding, data preparation, modelling, evaluation, and deployment.</w:t>
      </w:r>
    </w:p>
    <w:p w14:paraId="4484A256" w14:textId="7400932F" w:rsidR="00A01867" w:rsidRDefault="000F19B4" w:rsidP="00F71494">
      <w:pPr>
        <w:jc w:val="both"/>
        <w:rPr>
          <w:rFonts w:ascii="Serif" w:hAnsi="Serif" w:cs="Arial"/>
        </w:rPr>
      </w:pPr>
      <w:r w:rsidRPr="000F19B4">
        <w:rPr>
          <w:rFonts w:ascii="Serif" w:hAnsi="Serif" w:cs="Arial"/>
        </w:rPr>
        <w:t>During the exploratory data analysis phase, the dataset was analysed using histograms, scatter plots, boxplots, and correlation analysis to better understand the distribution of the variables, identify outliers, examine relationships between features, and detect issues such as skewness and multicollinearity. The analysis showed that the dataset contains highly skewed distributions, extreme values, correlated variables, and missing data, which required careful preprocessing before modelling.</w:t>
      </w:r>
    </w:p>
    <w:p w14:paraId="7036CD35" w14:textId="5E9AB6C5" w:rsidR="009C1326" w:rsidRDefault="008E4B6C" w:rsidP="00F71494">
      <w:pPr>
        <w:jc w:val="both"/>
        <w:rPr>
          <w:rFonts w:ascii="Serif" w:hAnsi="Serif" w:cs="Arial"/>
        </w:rPr>
      </w:pPr>
      <w:r w:rsidRPr="0020624F">
        <w:rPr>
          <w:rFonts w:ascii="Serif" w:hAnsi="Serif" w:cs="Arial"/>
        </w:rPr>
        <w:t>Numerous</w:t>
      </w:r>
      <w:r w:rsidR="0020624F" w:rsidRPr="0020624F">
        <w:rPr>
          <w:rFonts w:ascii="Serif" w:hAnsi="Serif" w:cs="Arial"/>
        </w:rPr>
        <w:t xml:space="preserve"> data preparation techniques were applied, including missing value handling, removal of invalid entries, label encoding, and removal of unnecessary columns. Three different approaches for handling missing values were tested: dropping missing values, median imputation, and model-based imputation.</w:t>
      </w:r>
    </w:p>
    <w:p w14:paraId="0F44CEAC" w14:textId="5834A5E9" w:rsidR="009C1326" w:rsidRPr="00AE6E8C" w:rsidRDefault="008575AD" w:rsidP="00F71494">
      <w:pPr>
        <w:jc w:val="both"/>
        <w:rPr>
          <w:rFonts w:ascii="Serif" w:hAnsi="Serif" w:cs="Arial"/>
        </w:rPr>
      </w:pPr>
      <w:r>
        <w:rPr>
          <w:rFonts w:ascii="Serif" w:hAnsi="Serif" w:cs="Arial"/>
        </w:rPr>
        <w:t>Four</w:t>
      </w:r>
      <w:r w:rsidR="009C1326" w:rsidRPr="009C1326">
        <w:rPr>
          <w:rFonts w:ascii="Serif" w:hAnsi="Serif" w:cs="Arial"/>
        </w:rPr>
        <w:t xml:space="preserve"> machine learning models were developed and compared: K-Nearest Neighbours Regressor (KNN), Random Forest Regressor, Partial Least Squares Regressor (PLS)</w:t>
      </w:r>
      <w:r w:rsidR="003063BC">
        <w:rPr>
          <w:rFonts w:ascii="Serif" w:hAnsi="Serif" w:cs="Arial"/>
        </w:rPr>
        <w:t xml:space="preserve"> and Linear Regression</w:t>
      </w:r>
      <w:r w:rsidR="009C1326" w:rsidRPr="009C1326">
        <w:rPr>
          <w:rFonts w:ascii="Serif" w:hAnsi="Serif" w:cs="Arial"/>
        </w:rPr>
        <w:t>.</w:t>
      </w:r>
      <w:r w:rsidR="003063BC">
        <w:rPr>
          <w:rFonts w:ascii="Serif" w:hAnsi="Serif" w:cs="Arial"/>
        </w:rPr>
        <w:t xml:space="preserve"> F</w:t>
      </w:r>
      <w:r w:rsidR="000E6180">
        <w:rPr>
          <w:rFonts w:ascii="Serif" w:hAnsi="Serif" w:cs="Arial"/>
        </w:rPr>
        <w:t xml:space="preserve">eature scaling and PCA </w:t>
      </w:r>
      <w:r w:rsidR="001C388F">
        <w:rPr>
          <w:rFonts w:ascii="Serif" w:hAnsi="Serif" w:cs="Arial"/>
        </w:rPr>
        <w:t>were</w:t>
      </w:r>
      <w:r w:rsidR="000E6180">
        <w:rPr>
          <w:rFonts w:ascii="Serif" w:hAnsi="Serif" w:cs="Arial"/>
        </w:rPr>
        <w:t xml:space="preserve"> applied to some models</w:t>
      </w:r>
      <w:r w:rsidR="001C388F">
        <w:rPr>
          <w:rFonts w:ascii="Serif" w:hAnsi="Serif" w:cs="Arial"/>
        </w:rPr>
        <w:t xml:space="preserve">. </w:t>
      </w:r>
      <w:r w:rsidR="009C1326" w:rsidRPr="009C1326">
        <w:rPr>
          <w:rFonts w:ascii="Serif" w:hAnsi="Serif" w:cs="Arial"/>
        </w:rPr>
        <w:t xml:space="preserve">Different hyperparameters were tested using GridSearchCV, and the models were evaluated using metrics such as R² score, Mean Absolute Error (MAE), and cross-validation. </w:t>
      </w:r>
      <w:proofErr w:type="gramStart"/>
      <w:r w:rsidR="009C1326" w:rsidRPr="009C1326">
        <w:rPr>
          <w:rFonts w:ascii="Serif" w:hAnsi="Serif" w:cs="Arial"/>
        </w:rPr>
        <w:t>Particular attention</w:t>
      </w:r>
      <w:proofErr w:type="gramEnd"/>
      <w:r w:rsidR="009C1326" w:rsidRPr="009C1326">
        <w:rPr>
          <w:rFonts w:ascii="Serif" w:hAnsi="Serif" w:cs="Arial"/>
        </w:rPr>
        <w:t xml:space="preserve"> was given to how correlated features and preprocessing techniques affected model performance and generalisation.</w:t>
      </w:r>
    </w:p>
    <w:p w14:paraId="5D9916C1" w14:textId="77777777" w:rsidR="00A01867" w:rsidRPr="00AE6E8C" w:rsidRDefault="00A01867" w:rsidP="00F71494">
      <w:pPr>
        <w:jc w:val="both"/>
        <w:rPr>
          <w:rFonts w:ascii="Serif" w:hAnsi="Serif" w:cs="Arial"/>
        </w:rPr>
      </w:pPr>
    </w:p>
    <w:p w14:paraId="19AA5234" w14:textId="77777777" w:rsidR="00A01867" w:rsidRPr="00AE6E8C" w:rsidRDefault="00A01867" w:rsidP="00F71494">
      <w:pPr>
        <w:jc w:val="both"/>
        <w:rPr>
          <w:rFonts w:ascii="Serif" w:hAnsi="Serif" w:cs="Arial"/>
        </w:rPr>
      </w:pPr>
    </w:p>
    <w:p w14:paraId="0FFAEA85" w14:textId="77777777" w:rsidR="00A01867" w:rsidRPr="00AE6E8C" w:rsidRDefault="00A01867" w:rsidP="00F71494">
      <w:pPr>
        <w:jc w:val="both"/>
        <w:rPr>
          <w:rFonts w:ascii="Serif" w:hAnsi="Serif" w:cs="Arial"/>
        </w:rPr>
      </w:pPr>
    </w:p>
    <w:p w14:paraId="320AEDC0" w14:textId="77777777" w:rsidR="00A01867" w:rsidRPr="00AE6E8C" w:rsidRDefault="00A01867" w:rsidP="00F71494">
      <w:pPr>
        <w:jc w:val="both"/>
        <w:rPr>
          <w:rFonts w:ascii="Serif" w:hAnsi="Serif" w:cs="Arial"/>
        </w:rPr>
      </w:pPr>
    </w:p>
    <w:p w14:paraId="54A8B331" w14:textId="77777777" w:rsidR="00A01867" w:rsidRPr="00AE6E8C" w:rsidRDefault="00A01867" w:rsidP="00F71494">
      <w:pPr>
        <w:jc w:val="both"/>
        <w:rPr>
          <w:rFonts w:ascii="Serif" w:hAnsi="Serif" w:cs="Arial"/>
        </w:rPr>
      </w:pPr>
    </w:p>
    <w:p w14:paraId="036DD0F8" w14:textId="77777777" w:rsidR="00A01867" w:rsidRPr="00AE6E8C" w:rsidRDefault="00A01867" w:rsidP="00F71494">
      <w:pPr>
        <w:jc w:val="both"/>
        <w:rPr>
          <w:rFonts w:ascii="Serif" w:hAnsi="Serif" w:cs="Arial"/>
        </w:rPr>
      </w:pPr>
    </w:p>
    <w:p w14:paraId="55973A11" w14:textId="77777777" w:rsidR="00A01867" w:rsidRPr="00AE6E8C" w:rsidRDefault="00A01867" w:rsidP="00F71494">
      <w:pPr>
        <w:jc w:val="both"/>
        <w:rPr>
          <w:rFonts w:ascii="Serif" w:hAnsi="Serif" w:cs="Arial"/>
        </w:rPr>
      </w:pPr>
    </w:p>
    <w:p w14:paraId="13ED09D9" w14:textId="5A8F43C2" w:rsidR="007A1E18" w:rsidRPr="00AE6E8C" w:rsidRDefault="005563D7" w:rsidP="00941647">
      <w:pPr>
        <w:pStyle w:val="Heading1"/>
        <w:numPr>
          <w:ilvl w:val="0"/>
          <w:numId w:val="0"/>
        </w:numPr>
        <w:rPr>
          <w:rFonts w:ascii="Serif" w:hAnsi="Serif" w:cs="Arial"/>
          <w:sz w:val="36"/>
          <w:szCs w:val="36"/>
        </w:rPr>
      </w:pPr>
      <w:bookmarkStart w:id="2" w:name="_Toc229512909"/>
      <w:r w:rsidRPr="00AE6E8C">
        <w:rPr>
          <w:rFonts w:ascii="Serif" w:hAnsi="Serif" w:cs="Arial"/>
          <w:sz w:val="36"/>
          <w:szCs w:val="36"/>
        </w:rPr>
        <w:lastRenderedPageBreak/>
        <w:t>1.</w:t>
      </w:r>
      <w:r w:rsidR="009237DD">
        <w:rPr>
          <w:rFonts w:ascii="Serif" w:hAnsi="Serif" w:cs="Arial"/>
          <w:sz w:val="36"/>
          <w:szCs w:val="36"/>
        </w:rPr>
        <w:t xml:space="preserve"> </w:t>
      </w:r>
      <w:r w:rsidR="007A1E18" w:rsidRPr="00AE6E8C">
        <w:rPr>
          <w:rFonts w:ascii="Serif" w:hAnsi="Serif" w:cs="Arial"/>
          <w:sz w:val="36"/>
          <w:szCs w:val="36"/>
        </w:rPr>
        <w:t>CRISP</w:t>
      </w:r>
      <w:r w:rsidR="00613198" w:rsidRPr="00AE6E8C">
        <w:rPr>
          <w:rFonts w:ascii="Serif" w:hAnsi="Serif" w:cs="Arial"/>
          <w:sz w:val="36"/>
          <w:szCs w:val="36"/>
        </w:rPr>
        <w:t>-</w:t>
      </w:r>
      <w:r w:rsidR="006B6A33" w:rsidRPr="00AE6E8C">
        <w:rPr>
          <w:rFonts w:ascii="Serif" w:hAnsi="Serif" w:cs="Arial"/>
          <w:sz w:val="36"/>
          <w:szCs w:val="36"/>
        </w:rPr>
        <w:t>DM</w:t>
      </w:r>
      <w:r w:rsidR="00F91B2E" w:rsidRPr="00AE6E8C">
        <w:rPr>
          <w:rFonts w:ascii="Serif" w:hAnsi="Serif" w:cs="Arial"/>
          <w:sz w:val="36"/>
          <w:szCs w:val="36"/>
        </w:rPr>
        <w:t xml:space="preserve"> stage one – business understanding</w:t>
      </w:r>
      <w:bookmarkEnd w:id="2"/>
    </w:p>
    <w:p w14:paraId="1E86FFB7" w14:textId="190D90F2" w:rsidR="00E81637" w:rsidRPr="00AE6E8C" w:rsidRDefault="009237DD" w:rsidP="0000296B">
      <w:pPr>
        <w:pStyle w:val="Heading2"/>
        <w:numPr>
          <w:ilvl w:val="0"/>
          <w:numId w:val="0"/>
        </w:numPr>
        <w:ind w:left="360" w:hanging="360"/>
        <w:rPr>
          <w:rFonts w:ascii="Serif" w:hAnsi="Serif" w:cs="Arial"/>
        </w:rPr>
      </w:pPr>
      <w:bookmarkStart w:id="3" w:name="_Toc229512910"/>
      <w:r w:rsidRPr="00AE6E8C">
        <w:rPr>
          <w:rFonts w:ascii="Serif" w:hAnsi="Serif" w:cs="Arial"/>
        </w:rPr>
        <w:t>1.1 Business</w:t>
      </w:r>
      <w:r w:rsidR="00F96E42" w:rsidRPr="00AE6E8C">
        <w:rPr>
          <w:rFonts w:ascii="Serif" w:hAnsi="Serif" w:cs="Arial"/>
        </w:rPr>
        <w:t xml:space="preserve"> </w:t>
      </w:r>
      <w:r w:rsidR="00493697" w:rsidRPr="00AE6E8C">
        <w:rPr>
          <w:rFonts w:ascii="Serif" w:hAnsi="Serif" w:cs="Arial"/>
        </w:rPr>
        <w:t>objectives</w:t>
      </w:r>
      <w:bookmarkEnd w:id="3"/>
    </w:p>
    <w:p w14:paraId="687B10AA" w14:textId="3019F41E" w:rsidR="00924B0B" w:rsidRPr="00AE6E8C" w:rsidRDefault="00787EF9" w:rsidP="00787EF9">
      <w:pPr>
        <w:pStyle w:val="Heading2"/>
        <w:numPr>
          <w:ilvl w:val="0"/>
          <w:numId w:val="0"/>
        </w:numPr>
        <w:rPr>
          <w:rFonts w:ascii="Serif" w:hAnsi="Serif" w:cs="Arial"/>
        </w:rPr>
      </w:pPr>
      <w:bookmarkStart w:id="4" w:name="_Toc229512911"/>
      <w:r w:rsidRPr="00AE6E8C">
        <w:rPr>
          <w:rFonts w:ascii="Serif" w:hAnsi="Serif" w:cs="Arial"/>
        </w:rPr>
        <w:t>1.1</w:t>
      </w:r>
      <w:r w:rsidR="0000296B" w:rsidRPr="00AE6E8C">
        <w:rPr>
          <w:rFonts w:ascii="Serif" w:hAnsi="Serif" w:cs="Arial"/>
        </w:rPr>
        <w:t xml:space="preserve">.1 </w:t>
      </w:r>
      <w:r w:rsidR="00AD5395" w:rsidRPr="00AE6E8C">
        <w:rPr>
          <w:rFonts w:ascii="Serif" w:hAnsi="Serif" w:cs="Arial"/>
        </w:rPr>
        <w:t>Objectives</w:t>
      </w:r>
      <w:bookmarkEnd w:id="4"/>
    </w:p>
    <w:p w14:paraId="54FC152F" w14:textId="77777777" w:rsidR="004D5F48" w:rsidRPr="00AE6E8C" w:rsidRDefault="004D5F48" w:rsidP="004D5F48">
      <w:pPr>
        <w:jc w:val="both"/>
        <w:rPr>
          <w:rFonts w:ascii="Serif" w:hAnsi="Serif" w:cs="Arial"/>
        </w:rPr>
      </w:pPr>
      <w:r w:rsidRPr="00AE6E8C">
        <w:rPr>
          <w:rFonts w:ascii="Serif" w:hAnsi="Serif" w:cs="Arial"/>
        </w:rPr>
        <w:t>This project aims to analyse livestock farming, Amazon deforestation, and CO</w:t>
      </w:r>
      <w:r w:rsidRPr="00AE6E8C">
        <w:rPr>
          <w:rFonts w:ascii="Serif" w:hAnsi="Serif" w:cs="Cambria Math"/>
        </w:rPr>
        <w:t>₂</w:t>
      </w:r>
      <w:r w:rsidRPr="00AE6E8C">
        <w:rPr>
          <w:rFonts w:ascii="Serif" w:hAnsi="Serif" w:cs="Arial"/>
        </w:rPr>
        <w:t xml:space="preserve"> emissions by developing a predictive model using Machine Learning that estimates the environmental impact of meat production in the Amazon.</w:t>
      </w:r>
    </w:p>
    <w:p w14:paraId="65C59A5E" w14:textId="3B56CC6B" w:rsidR="004D5F48" w:rsidRPr="00AE6E8C" w:rsidRDefault="004D5F48" w:rsidP="004D5F48">
      <w:pPr>
        <w:jc w:val="both"/>
        <w:rPr>
          <w:rFonts w:ascii="Serif" w:hAnsi="Serif" w:cs="Arial"/>
        </w:rPr>
      </w:pPr>
      <w:r w:rsidRPr="00AE6E8C">
        <w:rPr>
          <w:rFonts w:ascii="Serif" w:hAnsi="Serif" w:cs="Arial"/>
        </w:rPr>
        <w:t>Due to climate change, the world is experiencing severe environmental impacts</w:t>
      </w:r>
      <w:r w:rsidR="009B086B" w:rsidRPr="00AE6E8C">
        <w:rPr>
          <w:rFonts w:ascii="Serif" w:hAnsi="Serif" w:cs="Arial"/>
        </w:rPr>
        <w:t>, including flooding, melting ice caps, rising temperatures, land degradation,</w:t>
      </w:r>
      <w:r w:rsidRPr="00AE6E8C">
        <w:rPr>
          <w:rFonts w:ascii="Serif" w:hAnsi="Serif" w:cs="Arial"/>
        </w:rPr>
        <w:t xml:space="preserve"> and the loss of wildlife and biodiversity. </w:t>
      </w:r>
    </w:p>
    <w:p w14:paraId="1C44B03C" w14:textId="5FBA8B77" w:rsidR="000B76E4" w:rsidRDefault="004D5F48" w:rsidP="004D5F48">
      <w:pPr>
        <w:jc w:val="both"/>
        <w:rPr>
          <w:rFonts w:ascii="Serif" w:hAnsi="Serif" w:cs="Arial"/>
        </w:rPr>
      </w:pPr>
      <w:r w:rsidRPr="00AE6E8C">
        <w:rPr>
          <w:rFonts w:ascii="Serif" w:hAnsi="Serif" w:cs="Arial"/>
        </w:rPr>
        <w:t xml:space="preserve">The Amazon Rainforest is the largest tropical forest and one of the most biodiverse ecosystems. It plays a vital role in absorbing around 200+ billion tons of carbon, regulating the climate, and maintaining global rainfall patterns. (WWF, 2024). Due to deforestation in the Amazon, driven by activities such as livestock farming, mining, and soy production, the region is experiencing significant carbon loss. </w:t>
      </w:r>
      <w:proofErr w:type="gramStart"/>
      <w:r w:rsidRPr="00AE6E8C">
        <w:rPr>
          <w:rFonts w:ascii="Serif" w:hAnsi="Serif" w:cs="Arial"/>
        </w:rPr>
        <w:t>In particular, meat</w:t>
      </w:r>
      <w:proofErr w:type="gramEnd"/>
      <w:r w:rsidRPr="00AE6E8C">
        <w:rPr>
          <w:rFonts w:ascii="Serif" w:hAnsi="Serif" w:cs="Arial"/>
        </w:rPr>
        <w:t xml:space="preserve"> production contributes heavily to this impact, leading to substantial CO</w:t>
      </w:r>
      <w:r w:rsidRPr="00AE6E8C">
        <w:rPr>
          <w:rFonts w:ascii="Serif" w:hAnsi="Serif" w:cs="Cambria Math"/>
        </w:rPr>
        <w:t>₂</w:t>
      </w:r>
      <w:r w:rsidRPr="00AE6E8C">
        <w:rPr>
          <w:rFonts w:ascii="Serif" w:hAnsi="Serif" w:cs="Arial"/>
        </w:rPr>
        <w:t xml:space="preserve"> emissions and accelerating climate change.</w:t>
      </w:r>
    </w:p>
    <w:p w14:paraId="524D8ACA" w14:textId="363FC438" w:rsidR="00A85EEA" w:rsidRPr="00AE6E8C" w:rsidRDefault="000D74C7" w:rsidP="004D5F48">
      <w:pPr>
        <w:jc w:val="both"/>
        <w:rPr>
          <w:rFonts w:ascii="Serif" w:hAnsi="Serif" w:cs="Arial"/>
        </w:rPr>
      </w:pPr>
      <w:r w:rsidRPr="000D74C7">
        <w:rPr>
          <w:rFonts w:ascii="Serif" w:hAnsi="Serif" w:cs="Arial"/>
        </w:rPr>
        <w:t>Below are the main questions this project aims to answer:</w:t>
      </w:r>
    </w:p>
    <w:p w14:paraId="3E8703CB" w14:textId="77777777" w:rsidR="00D26EED" w:rsidRDefault="00D26EED" w:rsidP="00493697">
      <w:pPr>
        <w:pStyle w:val="ListParagraph"/>
        <w:numPr>
          <w:ilvl w:val="0"/>
          <w:numId w:val="28"/>
        </w:numPr>
        <w:jc w:val="both"/>
        <w:rPr>
          <w:rFonts w:ascii="Serif" w:hAnsi="Serif" w:cs="Arial"/>
        </w:rPr>
      </w:pPr>
      <w:r w:rsidRPr="00D26EED">
        <w:rPr>
          <w:rFonts w:ascii="Serif" w:hAnsi="Serif" w:cs="Arial"/>
        </w:rPr>
        <w:t>How does cattle farming contribute to deforestation in the Amazon?</w:t>
      </w:r>
    </w:p>
    <w:p w14:paraId="4051695D" w14:textId="019B5135" w:rsidR="000B76E4" w:rsidRPr="00AE6E8C" w:rsidRDefault="000B76E4" w:rsidP="00493697">
      <w:pPr>
        <w:pStyle w:val="ListParagraph"/>
        <w:numPr>
          <w:ilvl w:val="0"/>
          <w:numId w:val="28"/>
        </w:numPr>
        <w:jc w:val="both"/>
        <w:rPr>
          <w:rFonts w:ascii="Serif" w:hAnsi="Serif" w:cs="Arial"/>
        </w:rPr>
      </w:pPr>
      <w:r w:rsidRPr="00AE6E8C">
        <w:rPr>
          <w:rFonts w:ascii="Serif" w:hAnsi="Serif" w:cs="Arial"/>
        </w:rPr>
        <w:t>What is the relationship between deforestation and CO</w:t>
      </w:r>
      <w:r w:rsidRPr="00AE6E8C">
        <w:rPr>
          <w:rFonts w:ascii="Serif" w:hAnsi="Serif" w:cs="Cambria Math"/>
        </w:rPr>
        <w:t>₂</w:t>
      </w:r>
      <w:r w:rsidRPr="00AE6E8C">
        <w:rPr>
          <w:rFonts w:ascii="Serif" w:hAnsi="Serif" w:cs="Arial"/>
        </w:rPr>
        <w:t xml:space="preserve"> emissions? </w:t>
      </w:r>
    </w:p>
    <w:p w14:paraId="24EC9970" w14:textId="212387B7" w:rsidR="000B76E4" w:rsidRDefault="000B76E4" w:rsidP="00493697">
      <w:pPr>
        <w:pStyle w:val="ListParagraph"/>
        <w:numPr>
          <w:ilvl w:val="0"/>
          <w:numId w:val="28"/>
        </w:numPr>
        <w:jc w:val="both"/>
        <w:rPr>
          <w:rFonts w:ascii="Serif" w:hAnsi="Serif" w:cs="Arial"/>
        </w:rPr>
      </w:pPr>
      <w:r w:rsidRPr="00AE6E8C">
        <w:rPr>
          <w:rFonts w:ascii="Serif" w:hAnsi="Serif" w:cs="Arial"/>
        </w:rPr>
        <w:t>Can predictive models help organisations anticipate environmental risks?</w:t>
      </w:r>
    </w:p>
    <w:p w14:paraId="6684B0B5" w14:textId="77777777" w:rsidR="004C216F" w:rsidRDefault="004C216F" w:rsidP="004C216F">
      <w:pPr>
        <w:jc w:val="both"/>
        <w:rPr>
          <w:rFonts w:ascii="Serif" w:hAnsi="Serif" w:cs="Arial"/>
        </w:rPr>
      </w:pPr>
    </w:p>
    <w:p w14:paraId="0C39A459" w14:textId="326D5D4C" w:rsidR="00A44393" w:rsidRPr="00A44393" w:rsidRDefault="00A44393" w:rsidP="004C216F">
      <w:pPr>
        <w:jc w:val="both"/>
        <w:rPr>
          <w:rFonts w:ascii="Serif" w:hAnsi="Serif" w:cs="Arial"/>
          <w:highlight w:val="yellow"/>
        </w:rPr>
      </w:pPr>
      <w:r w:rsidRPr="00A44393">
        <w:rPr>
          <w:rFonts w:ascii="Serif" w:hAnsi="Serif" w:cs="Arial"/>
          <w:highlight w:val="yellow"/>
        </w:rPr>
        <w:t>How accurately can regression models predict CO2 emissions from cattle-driven deforestation in the Amazon rainforest?</w:t>
      </w:r>
    </w:p>
    <w:p w14:paraId="444C7281" w14:textId="3135245B" w:rsidR="004C216F" w:rsidRPr="004C216F" w:rsidRDefault="004C216F" w:rsidP="004C216F">
      <w:pPr>
        <w:jc w:val="both"/>
        <w:rPr>
          <w:rFonts w:ascii="Serif" w:hAnsi="Serif" w:cs="Arial"/>
        </w:rPr>
      </w:pPr>
      <w:r w:rsidRPr="00A44393">
        <w:rPr>
          <w:rFonts w:ascii="Serif" w:hAnsi="Serif" w:cs="Arial"/>
          <w:highlight w:val="yellow"/>
        </w:rPr>
        <w:t>Which machine learning model provides the most reliable predictions for CO₂ emissions in the Amazon region?</w:t>
      </w:r>
    </w:p>
    <w:p w14:paraId="635C304E" w14:textId="324B67F5" w:rsidR="00DB0A36" w:rsidRPr="00AE6E8C" w:rsidRDefault="003E45E7" w:rsidP="0000296B">
      <w:pPr>
        <w:pStyle w:val="Heading2"/>
        <w:numPr>
          <w:ilvl w:val="0"/>
          <w:numId w:val="0"/>
        </w:numPr>
        <w:ind w:left="360" w:hanging="360"/>
        <w:rPr>
          <w:rFonts w:ascii="Serif" w:hAnsi="Serif" w:cs="Arial"/>
        </w:rPr>
      </w:pPr>
      <w:bookmarkStart w:id="5" w:name="_Toc229512912"/>
      <w:r w:rsidRPr="00AE6E8C">
        <w:rPr>
          <w:rFonts w:ascii="Serif" w:hAnsi="Serif" w:cs="Arial"/>
        </w:rPr>
        <w:t>1.1.2 Who would use our system?</w:t>
      </w:r>
      <w:bookmarkEnd w:id="5"/>
    </w:p>
    <w:p w14:paraId="01E1BB92" w14:textId="3B359F58" w:rsidR="00434A65" w:rsidRPr="00AE6E8C" w:rsidRDefault="00434A65" w:rsidP="000B76E4">
      <w:pPr>
        <w:jc w:val="both"/>
        <w:rPr>
          <w:rFonts w:ascii="Serif" w:hAnsi="Serif" w:cs="Arial"/>
        </w:rPr>
      </w:pPr>
      <w:r w:rsidRPr="00AE6E8C">
        <w:rPr>
          <w:rFonts w:ascii="Serif" w:hAnsi="Serif" w:cs="Arial"/>
        </w:rPr>
        <w:t>The system would be used by Investors, ESG (Environment, Social and Governance) Analysts, Government agencies, Policymakers, Researchers, Sustainability Analysts and Supply chain Companies. (ESG, 2025)</w:t>
      </w:r>
    </w:p>
    <w:p w14:paraId="74798995" w14:textId="4D4D8103" w:rsidR="003E45E7" w:rsidRPr="00AE6E8C" w:rsidRDefault="003E45E7" w:rsidP="0000296B">
      <w:pPr>
        <w:pStyle w:val="Heading2"/>
        <w:numPr>
          <w:ilvl w:val="0"/>
          <w:numId w:val="0"/>
        </w:numPr>
        <w:ind w:left="360" w:hanging="360"/>
        <w:rPr>
          <w:rFonts w:ascii="Serif" w:hAnsi="Serif" w:cs="Arial"/>
        </w:rPr>
      </w:pPr>
      <w:bookmarkStart w:id="6" w:name="_Toc229512913"/>
      <w:r w:rsidRPr="00AE6E8C">
        <w:rPr>
          <w:rFonts w:ascii="Serif" w:hAnsi="Serif" w:cs="Arial"/>
        </w:rPr>
        <w:t xml:space="preserve">1.1.3 </w:t>
      </w:r>
      <w:r w:rsidR="00BA4D1B">
        <w:rPr>
          <w:rFonts w:ascii="Serif" w:hAnsi="Serif" w:cs="Arial"/>
        </w:rPr>
        <w:t>W</w:t>
      </w:r>
      <w:r w:rsidRPr="00AE6E8C">
        <w:rPr>
          <w:rFonts w:ascii="Serif" w:hAnsi="Serif" w:cs="Arial"/>
        </w:rPr>
        <w:t>hy</w:t>
      </w:r>
      <w:bookmarkEnd w:id="6"/>
      <w:r w:rsidR="00BA4D1B">
        <w:rPr>
          <w:rFonts w:ascii="Serif" w:hAnsi="Serif" w:cs="Arial"/>
        </w:rPr>
        <w:t>?</w:t>
      </w:r>
    </w:p>
    <w:p w14:paraId="11EE0FB6" w14:textId="73BBEF8B" w:rsidR="00434A65" w:rsidRPr="00AE6E8C" w:rsidRDefault="00434A65" w:rsidP="000B76E4">
      <w:pPr>
        <w:jc w:val="both"/>
        <w:rPr>
          <w:rFonts w:ascii="Serif" w:hAnsi="Serif" w:cs="Arial"/>
        </w:rPr>
      </w:pPr>
      <w:r w:rsidRPr="00AE6E8C">
        <w:rPr>
          <w:rFonts w:ascii="Serif" w:hAnsi="Serif" w:cs="Arial"/>
        </w:rPr>
        <w:t xml:space="preserve">The System would be used to understand and predict CO2 emissions caused by cattle-driven deforestation. Enabling understanding of how livestock growth affects the Amazon </w:t>
      </w:r>
      <w:r w:rsidRPr="00AE6E8C">
        <w:rPr>
          <w:rFonts w:ascii="Serif" w:hAnsi="Serif" w:cs="Arial"/>
        </w:rPr>
        <w:lastRenderedPageBreak/>
        <w:t>Forest, resulting in better decision-making for sustainability planning and environmental monitoring.</w:t>
      </w:r>
    </w:p>
    <w:p w14:paraId="7A3D02AA" w14:textId="7DBE2979" w:rsidR="00DB0A36" w:rsidRPr="00AE6E8C" w:rsidRDefault="00DB0A36" w:rsidP="0000296B">
      <w:pPr>
        <w:pStyle w:val="Heading2"/>
        <w:numPr>
          <w:ilvl w:val="0"/>
          <w:numId w:val="0"/>
        </w:numPr>
        <w:ind w:left="360" w:hanging="360"/>
        <w:rPr>
          <w:rFonts w:ascii="Serif" w:hAnsi="Serif" w:cs="Arial"/>
        </w:rPr>
      </w:pPr>
      <w:bookmarkStart w:id="7" w:name="_Toc229512914"/>
      <w:r w:rsidRPr="00AE6E8C">
        <w:rPr>
          <w:rFonts w:ascii="Serif" w:hAnsi="Serif" w:cs="Arial"/>
        </w:rPr>
        <w:t>1.2 Project Plan</w:t>
      </w:r>
      <w:bookmarkEnd w:id="7"/>
    </w:p>
    <w:p w14:paraId="19CE039C" w14:textId="3129D385" w:rsidR="002D233D" w:rsidRPr="00AE6E8C" w:rsidRDefault="002D233D" w:rsidP="005B6B9B">
      <w:pPr>
        <w:pStyle w:val="ListParagraph"/>
        <w:numPr>
          <w:ilvl w:val="0"/>
          <w:numId w:val="23"/>
        </w:numPr>
        <w:rPr>
          <w:rFonts w:ascii="Serif" w:hAnsi="Serif" w:cs="Arial"/>
        </w:rPr>
      </w:pPr>
      <w:r w:rsidRPr="00AE6E8C">
        <w:rPr>
          <w:rFonts w:ascii="Serif" w:hAnsi="Serif" w:cs="Arial"/>
        </w:rPr>
        <w:t>Business Understanding</w:t>
      </w:r>
      <w:r w:rsidR="006E2E99" w:rsidRPr="00AE6E8C">
        <w:rPr>
          <w:rFonts w:ascii="Serif" w:hAnsi="Serif" w:cs="Arial"/>
        </w:rPr>
        <w:t xml:space="preserve">: Define the business goals, </w:t>
      </w:r>
      <w:r w:rsidR="00CD10E9" w:rsidRPr="00AE6E8C">
        <w:rPr>
          <w:rFonts w:ascii="Serif" w:hAnsi="Serif" w:cs="Arial"/>
        </w:rPr>
        <w:t>assess</w:t>
      </w:r>
      <w:r w:rsidR="005B6B9B" w:rsidRPr="00AE6E8C">
        <w:rPr>
          <w:rFonts w:ascii="Serif" w:hAnsi="Serif" w:cs="Arial"/>
        </w:rPr>
        <w:t xml:space="preserve"> the current situation, </w:t>
      </w:r>
      <w:r w:rsidR="00CD10E9" w:rsidRPr="00AE6E8C">
        <w:rPr>
          <w:rFonts w:ascii="Serif" w:hAnsi="Serif" w:cs="Arial"/>
        </w:rPr>
        <w:t xml:space="preserve">and </w:t>
      </w:r>
      <w:r w:rsidR="005B6B9B" w:rsidRPr="00AE6E8C">
        <w:rPr>
          <w:rFonts w:ascii="Serif" w:hAnsi="Serif" w:cs="Arial"/>
        </w:rPr>
        <w:t>data mining goals</w:t>
      </w:r>
      <w:r w:rsidR="00A71217">
        <w:rPr>
          <w:rFonts w:ascii="Serif" w:hAnsi="Serif" w:cs="Arial"/>
        </w:rPr>
        <w:t>.</w:t>
      </w:r>
    </w:p>
    <w:p w14:paraId="4AF33AF7" w14:textId="77777777" w:rsidR="00BD7392" w:rsidRPr="00AE6E8C" w:rsidRDefault="005B6B9B" w:rsidP="00FE0F3F">
      <w:pPr>
        <w:pStyle w:val="ListParagraph"/>
        <w:numPr>
          <w:ilvl w:val="0"/>
          <w:numId w:val="23"/>
        </w:numPr>
        <w:jc w:val="both"/>
        <w:rPr>
          <w:rFonts w:ascii="Serif" w:hAnsi="Serif" w:cs="Arial"/>
        </w:rPr>
      </w:pPr>
      <w:r w:rsidRPr="00AE6E8C">
        <w:rPr>
          <w:rFonts w:ascii="Serif" w:hAnsi="Serif" w:cs="Arial"/>
        </w:rPr>
        <w:t xml:space="preserve">Data Understanding: </w:t>
      </w:r>
      <w:r w:rsidR="00F16084" w:rsidRPr="00AE6E8C">
        <w:rPr>
          <w:rFonts w:ascii="Serif" w:hAnsi="Serif" w:cs="Arial"/>
        </w:rPr>
        <w:t>Data collection from TerraBrasilis, TRASE, and INPE</w:t>
      </w:r>
    </w:p>
    <w:p w14:paraId="45FDC085" w14:textId="3934944B" w:rsidR="00FE0F3F" w:rsidRPr="00AE6E8C" w:rsidRDefault="00C65BEF" w:rsidP="00FE0F3F">
      <w:pPr>
        <w:pStyle w:val="ListParagraph"/>
        <w:numPr>
          <w:ilvl w:val="0"/>
          <w:numId w:val="23"/>
        </w:numPr>
        <w:jc w:val="both"/>
        <w:rPr>
          <w:rFonts w:ascii="Serif" w:hAnsi="Serif" w:cs="Arial"/>
        </w:rPr>
      </w:pPr>
      <w:r w:rsidRPr="00AE6E8C">
        <w:rPr>
          <w:rFonts w:ascii="Serif" w:hAnsi="Serif" w:cs="Arial"/>
        </w:rPr>
        <w:t>Data Preparation</w:t>
      </w:r>
      <w:r w:rsidR="00446337" w:rsidRPr="00AE6E8C">
        <w:rPr>
          <w:rFonts w:ascii="Serif" w:hAnsi="Serif" w:cs="Arial"/>
        </w:rPr>
        <w:t xml:space="preserve">: </w:t>
      </w:r>
      <w:r w:rsidR="00312D5C" w:rsidRPr="00AE6E8C">
        <w:rPr>
          <w:rFonts w:ascii="Serif" w:hAnsi="Serif" w:cs="Arial"/>
        </w:rPr>
        <w:t>Data cleaning and preprocessing</w:t>
      </w:r>
      <w:r w:rsidR="00FE0F3F" w:rsidRPr="00AE6E8C">
        <w:rPr>
          <w:rFonts w:ascii="Serif" w:hAnsi="Serif" w:cs="Arial"/>
        </w:rPr>
        <w:t xml:space="preserve">, Data integration from multiple </w:t>
      </w:r>
      <w:r w:rsidR="00CE326E" w:rsidRPr="00AE6E8C">
        <w:rPr>
          <w:rFonts w:ascii="Serif" w:hAnsi="Serif" w:cs="Arial"/>
        </w:rPr>
        <w:t>sources (</w:t>
      </w:r>
      <w:r w:rsidR="00FE0F3F" w:rsidRPr="00AE6E8C">
        <w:rPr>
          <w:rFonts w:ascii="Serif" w:hAnsi="Serif" w:cs="Arial"/>
        </w:rPr>
        <w:t>if necessary)</w:t>
      </w:r>
      <w:r w:rsidR="00A71217">
        <w:rPr>
          <w:rFonts w:ascii="Serif" w:hAnsi="Serif" w:cs="Arial"/>
        </w:rPr>
        <w:t>.</w:t>
      </w:r>
    </w:p>
    <w:p w14:paraId="78911EF1" w14:textId="3D3F1C7C" w:rsidR="00312D5C" w:rsidRPr="00AE6E8C" w:rsidRDefault="00BD7392" w:rsidP="00312D5C">
      <w:pPr>
        <w:pStyle w:val="ListParagraph"/>
        <w:numPr>
          <w:ilvl w:val="0"/>
          <w:numId w:val="23"/>
        </w:numPr>
        <w:jc w:val="both"/>
        <w:rPr>
          <w:rFonts w:ascii="Serif" w:hAnsi="Serif" w:cs="Arial"/>
        </w:rPr>
      </w:pPr>
      <w:r w:rsidRPr="00AE6E8C">
        <w:rPr>
          <w:rFonts w:ascii="Serif" w:hAnsi="Serif" w:cs="Arial"/>
        </w:rPr>
        <w:t>Modelling:</w:t>
      </w:r>
      <w:r w:rsidR="002D7310" w:rsidRPr="00AE6E8C">
        <w:rPr>
          <w:rFonts w:ascii="Serif" w:hAnsi="Serif" w:cs="Arial"/>
        </w:rPr>
        <w:t xml:space="preserve"> Design a machine learning model for predicti</w:t>
      </w:r>
      <w:r w:rsidR="00DC541D" w:rsidRPr="00AE6E8C">
        <w:rPr>
          <w:rFonts w:ascii="Serif" w:hAnsi="Serif" w:cs="Arial"/>
        </w:rPr>
        <w:t xml:space="preserve">ng CO2 </w:t>
      </w:r>
      <w:r w:rsidR="00AA05D0" w:rsidRPr="00AE6E8C">
        <w:rPr>
          <w:rFonts w:ascii="Serif" w:hAnsi="Serif" w:cs="Arial"/>
        </w:rPr>
        <w:t>emissions</w:t>
      </w:r>
      <w:r w:rsidR="00DC541D" w:rsidRPr="00AE6E8C">
        <w:rPr>
          <w:rFonts w:ascii="Serif" w:hAnsi="Serif" w:cs="Arial"/>
        </w:rPr>
        <w:t xml:space="preserve"> caused by cattle production</w:t>
      </w:r>
      <w:r w:rsidR="00A71217">
        <w:rPr>
          <w:rFonts w:ascii="Serif" w:hAnsi="Serif" w:cs="Arial"/>
        </w:rPr>
        <w:t>.</w:t>
      </w:r>
    </w:p>
    <w:p w14:paraId="7322C7B5" w14:textId="07B59C84" w:rsidR="00312D5C" w:rsidRPr="00AE6E8C" w:rsidRDefault="002D7310" w:rsidP="00312D5C">
      <w:pPr>
        <w:pStyle w:val="ListParagraph"/>
        <w:numPr>
          <w:ilvl w:val="0"/>
          <w:numId w:val="23"/>
        </w:numPr>
        <w:jc w:val="both"/>
        <w:rPr>
          <w:rFonts w:ascii="Serif" w:hAnsi="Serif" w:cs="Arial"/>
        </w:rPr>
      </w:pPr>
      <w:r w:rsidRPr="00AE6E8C">
        <w:rPr>
          <w:rFonts w:ascii="Serif" w:hAnsi="Serif" w:cs="Arial"/>
        </w:rPr>
        <w:t xml:space="preserve">Evaluation: </w:t>
      </w:r>
      <w:r w:rsidR="00425B80" w:rsidRPr="00AE6E8C">
        <w:rPr>
          <w:rFonts w:ascii="Serif" w:hAnsi="Serif" w:cs="Arial"/>
        </w:rPr>
        <w:t xml:space="preserve">Evaluate the model’s performance by measuring prediction </w:t>
      </w:r>
      <w:r w:rsidR="001A35D8" w:rsidRPr="00AE6E8C">
        <w:rPr>
          <w:rFonts w:ascii="Serif" w:hAnsi="Serif" w:cs="Arial"/>
        </w:rPr>
        <w:t>correctness</w:t>
      </w:r>
      <w:r w:rsidR="00425B80" w:rsidRPr="00AE6E8C">
        <w:rPr>
          <w:rFonts w:ascii="Serif" w:hAnsi="Serif" w:cs="Arial"/>
        </w:rPr>
        <w:t xml:space="preserve"> and validating whether the results are reliable and useful for decision-making.</w:t>
      </w:r>
    </w:p>
    <w:p w14:paraId="0C28178C" w14:textId="7D7C730B" w:rsidR="004441CB" w:rsidRPr="00AE6E8C" w:rsidRDefault="004441CB" w:rsidP="00312D5C">
      <w:pPr>
        <w:pStyle w:val="ListParagraph"/>
        <w:numPr>
          <w:ilvl w:val="0"/>
          <w:numId w:val="23"/>
        </w:numPr>
        <w:jc w:val="both"/>
        <w:rPr>
          <w:rFonts w:ascii="Serif" w:hAnsi="Serif" w:cs="Arial"/>
        </w:rPr>
      </w:pPr>
      <w:r w:rsidRPr="00AE6E8C">
        <w:rPr>
          <w:rFonts w:ascii="Serif" w:hAnsi="Serif" w:cs="Arial"/>
        </w:rPr>
        <w:t xml:space="preserve">Deployment: </w:t>
      </w:r>
      <w:r w:rsidR="00542D99" w:rsidRPr="00AE6E8C">
        <w:rPr>
          <w:rFonts w:ascii="Serif" w:hAnsi="Serif" w:cs="Arial"/>
        </w:rPr>
        <w:t xml:space="preserve">Deploy a model that </w:t>
      </w:r>
      <w:r w:rsidR="00CD10E9" w:rsidRPr="00AE6E8C">
        <w:rPr>
          <w:rFonts w:ascii="Serif" w:hAnsi="Serif" w:cs="Arial"/>
        </w:rPr>
        <w:t>presents</w:t>
      </w:r>
      <w:r w:rsidR="00542D99" w:rsidRPr="00AE6E8C">
        <w:rPr>
          <w:rFonts w:ascii="Serif" w:hAnsi="Serif" w:cs="Arial"/>
        </w:rPr>
        <w:t xml:space="preserve"> results to stakeholders for sustainable decision-making.</w:t>
      </w:r>
    </w:p>
    <w:p w14:paraId="720C9900" w14:textId="20736EF2" w:rsidR="005B6B9B" w:rsidRPr="00AE6E8C" w:rsidRDefault="005B6B9B" w:rsidP="00F16084">
      <w:pPr>
        <w:pStyle w:val="ListParagraph"/>
        <w:rPr>
          <w:rFonts w:ascii="Serif" w:hAnsi="Serif" w:cs="Arial"/>
        </w:rPr>
      </w:pPr>
    </w:p>
    <w:p w14:paraId="05A924BA" w14:textId="77777777" w:rsidR="00F97CF6" w:rsidRDefault="000A15A9" w:rsidP="00F97CF6">
      <w:pPr>
        <w:pStyle w:val="ListParagraph"/>
        <w:rPr>
          <w:rFonts w:ascii="Serif" w:hAnsi="Serif" w:cs="Arial"/>
          <w:u w:val="single"/>
        </w:rPr>
      </w:pPr>
      <w:r w:rsidRPr="00AE6E8C">
        <w:rPr>
          <w:rFonts w:ascii="Serif" w:hAnsi="Serif" w:cs="Arial"/>
          <w:u w:val="single"/>
        </w:rPr>
        <w:t>Tools and Techniques</w:t>
      </w:r>
    </w:p>
    <w:p w14:paraId="5AAA4D56" w14:textId="77777777" w:rsidR="00F97CF6" w:rsidRDefault="005F34CC" w:rsidP="00766707">
      <w:pPr>
        <w:pStyle w:val="ListParagraph"/>
        <w:numPr>
          <w:ilvl w:val="0"/>
          <w:numId w:val="32"/>
        </w:numPr>
        <w:ind w:left="714" w:hanging="357"/>
        <w:rPr>
          <w:rFonts w:ascii="Serif" w:hAnsi="Serif" w:cs="Arial"/>
        </w:rPr>
      </w:pPr>
      <w:r w:rsidRPr="00AE6E8C">
        <w:rPr>
          <w:rFonts w:ascii="Serif" w:hAnsi="Serif" w:cs="Arial"/>
        </w:rPr>
        <w:t>Jupyter</w:t>
      </w:r>
      <w:r w:rsidR="00EA6274" w:rsidRPr="00AE6E8C">
        <w:rPr>
          <w:rFonts w:ascii="Serif" w:hAnsi="Serif" w:cs="Arial"/>
        </w:rPr>
        <w:t xml:space="preserve"> Notebook, Python</w:t>
      </w:r>
    </w:p>
    <w:p w14:paraId="757E8AAD" w14:textId="454F113B" w:rsidR="00F97CF6" w:rsidRDefault="00EA6274" w:rsidP="00766707">
      <w:pPr>
        <w:pStyle w:val="ListParagraph"/>
        <w:numPr>
          <w:ilvl w:val="0"/>
          <w:numId w:val="32"/>
        </w:numPr>
        <w:ind w:left="714" w:hanging="357"/>
        <w:rPr>
          <w:rFonts w:ascii="Serif" w:hAnsi="Serif" w:cs="Arial"/>
        </w:rPr>
      </w:pPr>
      <w:r w:rsidRPr="00F97CF6">
        <w:rPr>
          <w:rFonts w:ascii="Serif" w:hAnsi="Serif" w:cs="Arial"/>
        </w:rPr>
        <w:t xml:space="preserve">Python </w:t>
      </w:r>
      <w:r w:rsidR="007C7CD7" w:rsidRPr="00F97CF6">
        <w:rPr>
          <w:rFonts w:ascii="Serif" w:hAnsi="Serif" w:cs="Arial"/>
        </w:rPr>
        <w:t>Libraries (pandas</w:t>
      </w:r>
      <w:r w:rsidR="008F70FC" w:rsidRPr="00F97CF6">
        <w:rPr>
          <w:rFonts w:ascii="Serif" w:hAnsi="Serif" w:cs="Arial"/>
        </w:rPr>
        <w:t xml:space="preserve">, </w:t>
      </w:r>
      <w:r w:rsidR="00D94221" w:rsidRPr="00F97CF6">
        <w:rPr>
          <w:rFonts w:ascii="Serif" w:hAnsi="Serif" w:cs="Arial"/>
        </w:rPr>
        <w:t>NumPy</w:t>
      </w:r>
      <w:r w:rsidR="008F70FC" w:rsidRPr="00F97CF6">
        <w:rPr>
          <w:rFonts w:ascii="Serif" w:hAnsi="Serif" w:cs="Arial"/>
        </w:rPr>
        <w:t xml:space="preserve">, matplotlib, </w:t>
      </w:r>
      <w:r w:rsidR="00C5467C">
        <w:rPr>
          <w:rFonts w:ascii="Serif" w:hAnsi="Serif" w:cs="Arial"/>
        </w:rPr>
        <w:t>scikit-learn</w:t>
      </w:r>
      <w:r w:rsidR="00EB5AEE" w:rsidRPr="00F97CF6">
        <w:rPr>
          <w:rFonts w:ascii="Serif" w:hAnsi="Serif" w:cs="Arial"/>
        </w:rPr>
        <w:t xml:space="preserve">, seaborn, </w:t>
      </w:r>
      <w:r w:rsidR="00C5467C" w:rsidRPr="00F97CF6">
        <w:rPr>
          <w:rFonts w:ascii="Serif" w:hAnsi="Serif" w:cs="Arial"/>
        </w:rPr>
        <w:t>plotly, geopandas</w:t>
      </w:r>
      <w:r w:rsidRPr="00F97CF6">
        <w:rPr>
          <w:rFonts w:ascii="Serif" w:hAnsi="Serif" w:cs="Arial"/>
        </w:rPr>
        <w:t>)</w:t>
      </w:r>
    </w:p>
    <w:p w14:paraId="15117736" w14:textId="7E4478FE" w:rsidR="00580CC0" w:rsidRPr="00F97CF6" w:rsidRDefault="007C7CD7" w:rsidP="00766707">
      <w:pPr>
        <w:pStyle w:val="ListParagraph"/>
        <w:numPr>
          <w:ilvl w:val="0"/>
          <w:numId w:val="32"/>
        </w:numPr>
        <w:ind w:left="714" w:hanging="357"/>
        <w:rPr>
          <w:rFonts w:ascii="Serif" w:hAnsi="Serif" w:cs="Arial"/>
          <w:u w:val="single"/>
        </w:rPr>
      </w:pPr>
      <w:r w:rsidRPr="00AE6E8C">
        <w:rPr>
          <w:rFonts w:ascii="Serif" w:hAnsi="Serif" w:cs="Arial"/>
        </w:rPr>
        <w:t>Machine</w:t>
      </w:r>
      <w:r w:rsidR="00EA6274" w:rsidRPr="00AE6E8C">
        <w:rPr>
          <w:rFonts w:ascii="Serif" w:hAnsi="Serif" w:cs="Arial"/>
        </w:rPr>
        <w:t xml:space="preserve"> </w:t>
      </w:r>
      <w:r w:rsidRPr="00AE6E8C">
        <w:rPr>
          <w:rFonts w:ascii="Serif" w:hAnsi="Serif" w:cs="Arial"/>
        </w:rPr>
        <w:t>Learning (</w:t>
      </w:r>
      <w:r w:rsidR="00752830" w:rsidRPr="00AE6E8C">
        <w:rPr>
          <w:rFonts w:ascii="Serif" w:hAnsi="Serif" w:cs="Arial"/>
        </w:rPr>
        <w:t xml:space="preserve">Linear </w:t>
      </w:r>
      <w:r w:rsidR="00D94221" w:rsidRPr="00AE6E8C">
        <w:rPr>
          <w:rFonts w:ascii="Serif" w:hAnsi="Serif" w:cs="Arial"/>
        </w:rPr>
        <w:t>Regression,</w:t>
      </w:r>
      <w:r w:rsidR="005F34CC" w:rsidRPr="00AE6E8C">
        <w:rPr>
          <w:rFonts w:ascii="Serif" w:hAnsi="Serif" w:cs="Arial"/>
        </w:rPr>
        <w:t xml:space="preserve"> K-</w:t>
      </w:r>
      <w:r w:rsidR="00653F3F" w:rsidRPr="00AE6E8C">
        <w:rPr>
          <w:rFonts w:ascii="Serif" w:hAnsi="Serif" w:cs="Arial"/>
        </w:rPr>
        <w:t>N</w:t>
      </w:r>
      <w:r w:rsidR="006F08C3" w:rsidRPr="00AE6E8C">
        <w:rPr>
          <w:rFonts w:ascii="Serif" w:hAnsi="Serif" w:cs="Arial"/>
        </w:rPr>
        <w:t>earest</w:t>
      </w:r>
      <w:r w:rsidR="00653F3F" w:rsidRPr="00AE6E8C">
        <w:rPr>
          <w:rFonts w:ascii="Serif" w:hAnsi="Serif" w:cs="Arial"/>
        </w:rPr>
        <w:t xml:space="preserve"> </w:t>
      </w:r>
      <w:r w:rsidR="00C5467C">
        <w:rPr>
          <w:rFonts w:ascii="Serif" w:hAnsi="Serif" w:cs="Arial"/>
        </w:rPr>
        <w:t>Neighbour</w:t>
      </w:r>
      <w:r w:rsidR="00D94221" w:rsidRPr="00AE6E8C">
        <w:rPr>
          <w:rFonts w:ascii="Serif" w:hAnsi="Serif" w:cs="Arial"/>
        </w:rPr>
        <w:t xml:space="preserve"> regressor</w:t>
      </w:r>
      <w:r w:rsidR="00653F3F" w:rsidRPr="00AE6E8C">
        <w:rPr>
          <w:rFonts w:ascii="Serif" w:hAnsi="Serif" w:cs="Arial"/>
        </w:rPr>
        <w:t>, Random Forest</w:t>
      </w:r>
      <w:r w:rsidR="00D94221" w:rsidRPr="00AE6E8C">
        <w:rPr>
          <w:rFonts w:ascii="Serif" w:hAnsi="Serif" w:cs="Arial"/>
        </w:rPr>
        <w:t xml:space="preserve"> </w:t>
      </w:r>
      <w:r w:rsidRPr="00AE6E8C">
        <w:rPr>
          <w:rFonts w:ascii="Serif" w:hAnsi="Serif" w:cs="Arial"/>
        </w:rPr>
        <w:t>regressor, Partial</w:t>
      </w:r>
      <w:r w:rsidR="00AA05D0" w:rsidRPr="00AE6E8C">
        <w:rPr>
          <w:rFonts w:ascii="Serif" w:hAnsi="Serif" w:cs="Arial"/>
        </w:rPr>
        <w:t xml:space="preserve"> Least </w:t>
      </w:r>
      <w:r w:rsidR="00C5467C">
        <w:rPr>
          <w:rFonts w:ascii="Serif" w:hAnsi="Serif" w:cs="Arial"/>
        </w:rPr>
        <w:t>Squares regressor</w:t>
      </w:r>
      <w:r w:rsidR="00F8730E" w:rsidRPr="00AE6E8C">
        <w:rPr>
          <w:rFonts w:ascii="Serif" w:hAnsi="Serif" w:cs="Arial"/>
        </w:rPr>
        <w:t>)</w:t>
      </w:r>
    </w:p>
    <w:p w14:paraId="2B14EF5F" w14:textId="3475F516" w:rsidR="00F01156" w:rsidRPr="00AE6E8C" w:rsidRDefault="00F01156" w:rsidP="0000296B">
      <w:pPr>
        <w:pStyle w:val="Heading2"/>
        <w:numPr>
          <w:ilvl w:val="0"/>
          <w:numId w:val="0"/>
        </w:numPr>
        <w:ind w:left="360" w:hanging="360"/>
        <w:rPr>
          <w:rFonts w:ascii="Serif" w:hAnsi="Serif" w:cs="Arial"/>
        </w:rPr>
      </w:pPr>
      <w:bookmarkStart w:id="8" w:name="_Toc229512915"/>
      <w:r w:rsidRPr="00AE6E8C">
        <w:rPr>
          <w:rFonts w:ascii="Serif" w:hAnsi="Serif" w:cs="Arial"/>
        </w:rPr>
        <w:t>1.3</w:t>
      </w:r>
      <w:r w:rsidR="00ED0F59" w:rsidRPr="00AE6E8C">
        <w:rPr>
          <w:rFonts w:ascii="Serif" w:hAnsi="Serif" w:cs="Arial"/>
        </w:rPr>
        <w:t xml:space="preserve"> Business Success Criteria</w:t>
      </w:r>
      <w:bookmarkEnd w:id="8"/>
    </w:p>
    <w:p w14:paraId="4184ECEA" w14:textId="41EEA613" w:rsidR="00806678" w:rsidRPr="00AE6E8C" w:rsidRDefault="00325F7F" w:rsidP="000B76E4">
      <w:pPr>
        <w:jc w:val="both"/>
        <w:rPr>
          <w:rFonts w:ascii="Serif" w:hAnsi="Serif" w:cs="Arial"/>
        </w:rPr>
      </w:pPr>
      <w:r w:rsidRPr="00AE6E8C">
        <w:rPr>
          <w:rFonts w:ascii="Serif" w:hAnsi="Serif" w:cs="Arial"/>
        </w:rPr>
        <w:t>The model</w:t>
      </w:r>
      <w:r w:rsidR="003D4A43">
        <w:rPr>
          <w:rFonts w:ascii="Serif" w:hAnsi="Serif" w:cs="Arial"/>
        </w:rPr>
        <w:t xml:space="preserve"> </w:t>
      </w:r>
      <w:r w:rsidR="003D4A43" w:rsidRPr="004C6BC7">
        <w:rPr>
          <w:rFonts w:ascii="Serif" w:hAnsi="Serif" w:cs="Arial"/>
          <w:highlight w:val="yellow"/>
        </w:rPr>
        <w:t>should</w:t>
      </w:r>
      <w:r w:rsidR="000903C9" w:rsidRPr="00AE6E8C">
        <w:rPr>
          <w:rFonts w:ascii="Serif" w:hAnsi="Serif" w:cs="Arial"/>
        </w:rPr>
        <w:t xml:space="preserve"> </w:t>
      </w:r>
      <w:r w:rsidR="003D4A43">
        <w:rPr>
          <w:rFonts w:ascii="Serif" w:hAnsi="Serif" w:cs="Arial"/>
        </w:rPr>
        <w:t>demonstrate</w:t>
      </w:r>
      <w:r w:rsidR="0068490F" w:rsidRPr="00AE6E8C">
        <w:rPr>
          <w:rFonts w:ascii="Serif" w:hAnsi="Serif" w:cs="Arial"/>
        </w:rPr>
        <w:t xml:space="preserve"> </w:t>
      </w:r>
      <w:r w:rsidRPr="00AE6E8C">
        <w:rPr>
          <w:rFonts w:ascii="Serif" w:hAnsi="Serif" w:cs="Arial"/>
        </w:rPr>
        <w:t>accurat</w:t>
      </w:r>
      <w:r w:rsidR="0068490F" w:rsidRPr="00AE6E8C">
        <w:rPr>
          <w:rFonts w:ascii="Serif" w:hAnsi="Serif" w:cs="Arial"/>
        </w:rPr>
        <w:t>e</w:t>
      </w:r>
      <w:r w:rsidRPr="00AE6E8C">
        <w:rPr>
          <w:rFonts w:ascii="Serif" w:hAnsi="Serif" w:cs="Arial"/>
        </w:rPr>
        <w:t xml:space="preserve"> </w:t>
      </w:r>
      <w:r w:rsidR="0068490F" w:rsidRPr="00AE6E8C">
        <w:rPr>
          <w:rFonts w:ascii="Serif" w:hAnsi="Serif" w:cs="Arial"/>
        </w:rPr>
        <w:t>predictions of</w:t>
      </w:r>
      <w:r w:rsidRPr="00AE6E8C">
        <w:rPr>
          <w:rFonts w:ascii="Serif" w:hAnsi="Serif" w:cs="Arial"/>
        </w:rPr>
        <w:t xml:space="preserve"> CO</w:t>
      </w:r>
      <w:r w:rsidRPr="00AE6E8C">
        <w:rPr>
          <w:rFonts w:ascii="Serif" w:hAnsi="Serif" w:cs="Cambria Math"/>
        </w:rPr>
        <w:t>₂</w:t>
      </w:r>
      <w:r w:rsidRPr="00AE6E8C">
        <w:rPr>
          <w:rFonts w:ascii="Serif" w:hAnsi="Serif" w:cs="Arial"/>
        </w:rPr>
        <w:t xml:space="preserve"> emissions based on livestock and deforestation data, </w:t>
      </w:r>
      <w:r w:rsidR="003D4A43">
        <w:rPr>
          <w:rFonts w:ascii="Serif" w:hAnsi="Serif" w:cs="Arial"/>
        </w:rPr>
        <w:t>provide</w:t>
      </w:r>
      <w:r w:rsidRPr="00AE6E8C">
        <w:rPr>
          <w:rFonts w:ascii="Serif" w:hAnsi="Serif" w:cs="Arial"/>
        </w:rPr>
        <w:t xml:space="preserve"> useful insights for policymakers, ESG analysts, and organisations, </w:t>
      </w:r>
      <w:r w:rsidR="003D4A43">
        <w:rPr>
          <w:rFonts w:ascii="Serif" w:hAnsi="Serif" w:cs="Arial"/>
        </w:rPr>
        <w:t>support</w:t>
      </w:r>
      <w:r w:rsidRPr="00AE6E8C">
        <w:rPr>
          <w:rFonts w:ascii="Serif" w:hAnsi="Serif" w:cs="Arial"/>
        </w:rPr>
        <w:t xml:space="preserve"> compliance with environmental regulations such as EUDR, and </w:t>
      </w:r>
      <w:r w:rsidR="003D4A43">
        <w:rPr>
          <w:rFonts w:ascii="Serif" w:hAnsi="Serif" w:cs="Arial"/>
        </w:rPr>
        <w:t>improve</w:t>
      </w:r>
      <w:r w:rsidRPr="00AE6E8C">
        <w:rPr>
          <w:rFonts w:ascii="Serif" w:hAnsi="Serif" w:cs="Arial"/>
        </w:rPr>
        <w:t xml:space="preserve"> understanding of environmental risks in supply chains.</w:t>
      </w:r>
    </w:p>
    <w:p w14:paraId="4EB538A5" w14:textId="6615D46C" w:rsidR="003E45E7" w:rsidRPr="00AE6E8C" w:rsidRDefault="003E45E7" w:rsidP="00924419">
      <w:pPr>
        <w:pStyle w:val="Heading2"/>
        <w:numPr>
          <w:ilvl w:val="0"/>
          <w:numId w:val="0"/>
        </w:numPr>
        <w:rPr>
          <w:rFonts w:ascii="Serif" w:hAnsi="Serif" w:cs="Arial"/>
        </w:rPr>
      </w:pPr>
      <w:bookmarkStart w:id="9" w:name="_Toc229512916"/>
      <w:r w:rsidRPr="00AE6E8C">
        <w:rPr>
          <w:rFonts w:ascii="Serif" w:hAnsi="Serif" w:cs="Arial"/>
        </w:rPr>
        <w:t xml:space="preserve">1.4 What competitive advantage </w:t>
      </w:r>
      <w:r w:rsidR="008F20FB">
        <w:rPr>
          <w:rFonts w:ascii="Serif" w:hAnsi="Serif" w:cs="Arial"/>
        </w:rPr>
        <w:t xml:space="preserve">does </w:t>
      </w:r>
      <w:r w:rsidRPr="00AE6E8C">
        <w:rPr>
          <w:rFonts w:ascii="Serif" w:hAnsi="Serif" w:cs="Arial"/>
        </w:rPr>
        <w:t xml:space="preserve">it </w:t>
      </w:r>
      <w:bookmarkEnd w:id="9"/>
      <w:r w:rsidR="008F20FB">
        <w:rPr>
          <w:rFonts w:ascii="Serif" w:hAnsi="Serif" w:cs="Arial"/>
        </w:rPr>
        <w:t>give?</w:t>
      </w:r>
      <w:r w:rsidR="00D51FEB" w:rsidRPr="00AE6E8C">
        <w:rPr>
          <w:rFonts w:ascii="Serif" w:hAnsi="Serif" w:cs="Arial"/>
        </w:rPr>
        <w:t xml:space="preserve"> </w:t>
      </w:r>
    </w:p>
    <w:p w14:paraId="5315100D" w14:textId="784CF597" w:rsidR="001C0D59" w:rsidRPr="00AE6E8C" w:rsidRDefault="001C0D59" w:rsidP="0086412A">
      <w:pPr>
        <w:jc w:val="both"/>
        <w:rPr>
          <w:rFonts w:ascii="Serif" w:hAnsi="Serif"/>
        </w:rPr>
      </w:pPr>
      <w:r w:rsidRPr="00AE6E8C">
        <w:rPr>
          <w:rFonts w:ascii="Serif" w:hAnsi="Serif"/>
        </w:rPr>
        <w:t>This section highlights the solution’s competitive advantage</w:t>
      </w:r>
      <w:r w:rsidR="00A42186">
        <w:rPr>
          <w:rFonts w:ascii="Serif" w:hAnsi="Serif"/>
        </w:rPr>
        <w:t>. It</w:t>
      </w:r>
      <w:r w:rsidR="002C1BB5" w:rsidRPr="00AE6E8C">
        <w:rPr>
          <w:rFonts w:ascii="Serif" w:hAnsi="Serif"/>
        </w:rPr>
        <w:t xml:space="preserve"> explain</w:t>
      </w:r>
      <w:r w:rsidR="0086412A" w:rsidRPr="00AE6E8C">
        <w:rPr>
          <w:rFonts w:ascii="Serif" w:hAnsi="Serif"/>
        </w:rPr>
        <w:t>s</w:t>
      </w:r>
      <w:r w:rsidR="002C1BB5" w:rsidRPr="00AE6E8C">
        <w:rPr>
          <w:rFonts w:ascii="Serif" w:hAnsi="Serif"/>
        </w:rPr>
        <w:t xml:space="preserve"> how </w:t>
      </w:r>
      <w:r w:rsidR="004A483C" w:rsidRPr="00AE6E8C">
        <w:rPr>
          <w:rFonts w:ascii="Serif" w:hAnsi="Serif"/>
        </w:rPr>
        <w:t xml:space="preserve">this </w:t>
      </w:r>
      <w:r w:rsidRPr="00AE6E8C">
        <w:rPr>
          <w:rFonts w:ascii="Serif" w:hAnsi="Serif"/>
        </w:rPr>
        <w:t>predictive</w:t>
      </w:r>
      <w:r w:rsidR="004A483C" w:rsidRPr="00AE6E8C">
        <w:rPr>
          <w:rFonts w:ascii="Serif" w:hAnsi="Serif"/>
        </w:rPr>
        <w:t xml:space="preserve"> model</w:t>
      </w:r>
      <w:r w:rsidRPr="00AE6E8C">
        <w:rPr>
          <w:rFonts w:ascii="Serif" w:hAnsi="Serif"/>
        </w:rPr>
        <w:t xml:space="preserve"> c</w:t>
      </w:r>
      <w:r w:rsidR="004A483C" w:rsidRPr="00AE6E8C">
        <w:rPr>
          <w:rFonts w:ascii="Serif" w:hAnsi="Serif"/>
        </w:rPr>
        <w:t xml:space="preserve">an </w:t>
      </w:r>
      <w:r w:rsidRPr="00AE6E8C">
        <w:rPr>
          <w:rFonts w:ascii="Serif" w:hAnsi="Serif"/>
        </w:rPr>
        <w:t>enable better risk management, compliance, and sustainability decisions compared to existing tools.</w:t>
      </w:r>
    </w:p>
    <w:p w14:paraId="68DAF9F9" w14:textId="1ACA3072" w:rsidR="006449C1" w:rsidRPr="00AE6E8C" w:rsidRDefault="006449C1" w:rsidP="00930E8D">
      <w:pPr>
        <w:jc w:val="both"/>
        <w:rPr>
          <w:rFonts w:ascii="Serif" w:hAnsi="Serif" w:cs="Arial"/>
        </w:rPr>
      </w:pPr>
      <w:r w:rsidRPr="00AE6E8C">
        <w:rPr>
          <w:rFonts w:ascii="Serif" w:hAnsi="Serif" w:cs="Arial"/>
        </w:rPr>
        <w:t>Environmental regulations and sustainability standards highlight the importance of monitoring land-use impacts and the need for predictive analytics tools to evaluate risks in livestock supply chains. The advantage of this system compared to existing monitoring tools is its predictive capability. While many current technologies mainly detect deforestation after it occurs, this system focuses on predicting CO</w:t>
      </w:r>
      <w:r w:rsidRPr="00AE6E8C">
        <w:rPr>
          <w:rFonts w:ascii="Serif" w:hAnsi="Serif" w:cs="Cambria Math"/>
        </w:rPr>
        <w:t>₂</w:t>
      </w:r>
      <w:r w:rsidRPr="00AE6E8C">
        <w:rPr>
          <w:rFonts w:ascii="Serif" w:hAnsi="Serif" w:cs="Arial"/>
        </w:rPr>
        <w:t xml:space="preserve"> emissions linked to cattle-driven deforestation. By analysing these emissions, the system helps organisations </w:t>
      </w:r>
      <w:r w:rsidRPr="00AE6E8C">
        <w:rPr>
          <w:rFonts w:ascii="Serif" w:hAnsi="Serif" w:cs="Arial"/>
        </w:rPr>
        <w:lastRenderedPageBreak/>
        <w:t>understand risks and make more informed decisions about their supply chains and sustainability strategies. This solution would help organisations identify risks earlier, stay aligned with regulations and market expectations, and avoid penalties or trade restrictions while protecting their reputation. Businesses can improve sustainability reporting, demonstrate responsible practices to investors and regulators, and maintain access to international markets while reducing compliance costs. (Aljohani, 2023)</w:t>
      </w:r>
    </w:p>
    <w:p w14:paraId="18C49220" w14:textId="4A74D0E2" w:rsidR="0099736B" w:rsidRPr="00AE6E8C" w:rsidRDefault="000D26AB" w:rsidP="00B37C19">
      <w:pPr>
        <w:pStyle w:val="Heading2"/>
        <w:numPr>
          <w:ilvl w:val="0"/>
          <w:numId w:val="0"/>
        </w:numPr>
        <w:ind w:left="360" w:hanging="360"/>
        <w:rPr>
          <w:rFonts w:ascii="Serif" w:hAnsi="Serif"/>
        </w:rPr>
      </w:pPr>
      <w:bookmarkStart w:id="10" w:name="_Toc229512917"/>
      <w:r w:rsidRPr="00AE6E8C">
        <w:rPr>
          <w:rFonts w:ascii="Serif" w:hAnsi="Serif"/>
        </w:rPr>
        <w:t xml:space="preserve">2. </w:t>
      </w:r>
      <w:r w:rsidR="005F6460" w:rsidRPr="00AE6E8C">
        <w:rPr>
          <w:rFonts w:ascii="Serif" w:hAnsi="Serif"/>
        </w:rPr>
        <w:t>Assess Situation</w:t>
      </w:r>
      <w:bookmarkEnd w:id="10"/>
    </w:p>
    <w:p w14:paraId="6331D93A" w14:textId="4F9D6FBA" w:rsidR="00504374" w:rsidRPr="00AE6E8C" w:rsidRDefault="00504374" w:rsidP="005A6703">
      <w:pPr>
        <w:pStyle w:val="Heading2"/>
        <w:numPr>
          <w:ilvl w:val="0"/>
          <w:numId w:val="0"/>
        </w:numPr>
        <w:ind w:left="360" w:hanging="360"/>
        <w:rPr>
          <w:rFonts w:ascii="Serif" w:hAnsi="Serif" w:cs="Arial"/>
        </w:rPr>
      </w:pPr>
      <w:bookmarkStart w:id="11" w:name="_Toc229512918"/>
      <w:r w:rsidRPr="00AE6E8C">
        <w:rPr>
          <w:rFonts w:ascii="Serif" w:hAnsi="Serif" w:cs="Arial"/>
        </w:rPr>
        <w:t>2.1 Inventory of Resources</w:t>
      </w:r>
      <w:bookmarkEnd w:id="11"/>
      <w:r w:rsidRPr="00AE6E8C">
        <w:rPr>
          <w:rFonts w:ascii="Serif" w:hAnsi="Serif" w:cs="Arial"/>
        </w:rPr>
        <w:t xml:space="preserve"> </w:t>
      </w:r>
    </w:p>
    <w:p w14:paraId="57A6284B" w14:textId="083001F2" w:rsidR="00305402" w:rsidRPr="00AE6E8C" w:rsidRDefault="007D2277" w:rsidP="00305402">
      <w:pPr>
        <w:rPr>
          <w:rFonts w:ascii="Serif" w:hAnsi="Serif" w:cs="Arial"/>
        </w:rPr>
      </w:pPr>
      <w:r w:rsidRPr="00AE6E8C">
        <w:rPr>
          <w:rFonts w:ascii="Serif" w:hAnsi="Serif" w:cs="Arial"/>
        </w:rPr>
        <w:t xml:space="preserve">This project </w:t>
      </w:r>
      <w:r w:rsidR="00A34A94">
        <w:rPr>
          <w:rFonts w:ascii="Serif" w:hAnsi="Serif" w:cs="Arial"/>
        </w:rPr>
        <w:t xml:space="preserve">has been </w:t>
      </w:r>
      <w:r w:rsidR="00AA2EB3" w:rsidRPr="00AE6E8C">
        <w:rPr>
          <w:rFonts w:ascii="Serif" w:hAnsi="Serif" w:cs="Arial"/>
        </w:rPr>
        <w:t>developed</w:t>
      </w:r>
      <w:r w:rsidRPr="00AE6E8C">
        <w:rPr>
          <w:rFonts w:ascii="Serif" w:hAnsi="Serif" w:cs="Arial"/>
        </w:rPr>
        <w:t xml:space="preserve"> by Carlos and Suelen using the </w:t>
      </w:r>
      <w:r w:rsidRPr="00AE6E8C">
        <w:rPr>
          <w:rFonts w:ascii="Serif" w:hAnsi="Serif" w:cs="Arial"/>
          <w:i/>
          <w:iCs/>
        </w:rPr>
        <w:t>Beef Amazon</w:t>
      </w:r>
      <w:r w:rsidRPr="00AE6E8C">
        <w:rPr>
          <w:rFonts w:ascii="Serif" w:hAnsi="Serif" w:cs="Arial"/>
        </w:rPr>
        <w:t xml:space="preserve"> dataset</w:t>
      </w:r>
      <w:r w:rsidR="00AA2EB3" w:rsidRPr="00AE6E8C">
        <w:rPr>
          <w:rFonts w:ascii="Serif" w:hAnsi="Serif" w:cs="Arial"/>
        </w:rPr>
        <w:t xml:space="preserve">, </w:t>
      </w:r>
      <w:r w:rsidR="00A34A94">
        <w:rPr>
          <w:rFonts w:ascii="Serif" w:hAnsi="Serif" w:cs="Arial"/>
        </w:rPr>
        <w:t>the Python</w:t>
      </w:r>
      <w:r w:rsidR="00AA2EB3" w:rsidRPr="00AE6E8C">
        <w:rPr>
          <w:rFonts w:ascii="Serif" w:hAnsi="Serif" w:cs="Arial"/>
        </w:rPr>
        <w:t xml:space="preserve"> programming language and</w:t>
      </w:r>
      <w:r w:rsidR="00A34A94">
        <w:rPr>
          <w:rFonts w:ascii="Serif" w:hAnsi="Serif" w:cs="Arial"/>
        </w:rPr>
        <w:t xml:space="preserve"> the use</w:t>
      </w:r>
      <w:r w:rsidR="005F7B2D">
        <w:rPr>
          <w:rFonts w:ascii="Serif" w:hAnsi="Serif" w:cs="Arial"/>
        </w:rPr>
        <w:t xml:space="preserve"> of</w:t>
      </w:r>
      <w:r w:rsidR="00AA2EB3" w:rsidRPr="00AE6E8C">
        <w:rPr>
          <w:rFonts w:ascii="Serif" w:hAnsi="Serif" w:cs="Arial"/>
        </w:rPr>
        <w:t xml:space="preserve"> its libraries</w:t>
      </w:r>
      <w:r w:rsidR="00AC2DBE" w:rsidRPr="00AE6E8C">
        <w:rPr>
          <w:rFonts w:ascii="Serif" w:hAnsi="Serif" w:cs="Arial"/>
        </w:rPr>
        <w:t xml:space="preserve">. Using personal computers </w:t>
      </w:r>
      <w:r w:rsidR="00430545" w:rsidRPr="00AE6E8C">
        <w:rPr>
          <w:rFonts w:ascii="Serif" w:hAnsi="Serif" w:cs="Arial"/>
        </w:rPr>
        <w:t xml:space="preserve">to </w:t>
      </w:r>
      <w:r w:rsidR="005F7B2D" w:rsidRPr="00AE6E8C">
        <w:rPr>
          <w:rFonts w:ascii="Serif" w:hAnsi="Serif" w:cs="Arial"/>
        </w:rPr>
        <w:t>handle datasets</w:t>
      </w:r>
      <w:r w:rsidR="00430545" w:rsidRPr="00AE6E8C">
        <w:rPr>
          <w:rFonts w:ascii="Serif" w:hAnsi="Serif" w:cs="Arial"/>
        </w:rPr>
        <w:t xml:space="preserve"> and </w:t>
      </w:r>
      <w:r w:rsidR="009A5CC1" w:rsidRPr="00AE6E8C">
        <w:rPr>
          <w:rFonts w:ascii="Serif" w:hAnsi="Serif" w:cs="Arial"/>
        </w:rPr>
        <w:t xml:space="preserve">train </w:t>
      </w:r>
      <w:r w:rsidR="00430545" w:rsidRPr="00AE6E8C">
        <w:rPr>
          <w:rFonts w:ascii="Serif" w:hAnsi="Serif" w:cs="Arial"/>
        </w:rPr>
        <w:t>models.</w:t>
      </w:r>
    </w:p>
    <w:p w14:paraId="14AD55A5" w14:textId="4F3C3A02" w:rsidR="00504374" w:rsidRPr="00AE6E8C" w:rsidRDefault="00504374" w:rsidP="009A2593">
      <w:pPr>
        <w:pStyle w:val="Heading2"/>
        <w:numPr>
          <w:ilvl w:val="0"/>
          <w:numId w:val="0"/>
        </w:numPr>
        <w:ind w:left="360" w:hanging="360"/>
        <w:rPr>
          <w:rFonts w:ascii="Serif" w:hAnsi="Serif" w:cs="Arial"/>
        </w:rPr>
      </w:pPr>
      <w:bookmarkStart w:id="12" w:name="_Toc229512919"/>
      <w:r w:rsidRPr="00AE6E8C">
        <w:rPr>
          <w:rFonts w:ascii="Serif" w:hAnsi="Serif" w:cs="Arial"/>
        </w:rPr>
        <w:t xml:space="preserve">2.2 </w:t>
      </w:r>
      <w:r w:rsidR="00565626" w:rsidRPr="00AE6E8C">
        <w:rPr>
          <w:rFonts w:ascii="Serif" w:hAnsi="Serif" w:cs="Arial"/>
        </w:rPr>
        <w:t>External Factors using PEST Analysis</w:t>
      </w:r>
      <w:bookmarkEnd w:id="12"/>
    </w:p>
    <w:p w14:paraId="76787BCE" w14:textId="13360085" w:rsidR="00DC40B8" w:rsidRPr="00AE6E8C" w:rsidRDefault="00367AC2" w:rsidP="00930E8D">
      <w:pPr>
        <w:pStyle w:val="Heading2"/>
        <w:numPr>
          <w:ilvl w:val="0"/>
          <w:numId w:val="0"/>
        </w:numPr>
        <w:ind w:left="360" w:hanging="360"/>
        <w:jc w:val="both"/>
        <w:rPr>
          <w:rFonts w:ascii="Serif" w:hAnsi="Serif" w:cs="Arial"/>
        </w:rPr>
      </w:pPr>
      <w:bookmarkStart w:id="13" w:name="_Toc229512920"/>
      <w:r w:rsidRPr="00AE6E8C">
        <w:rPr>
          <w:rFonts w:ascii="Serif" w:hAnsi="Serif" w:cs="Arial"/>
        </w:rPr>
        <w:t>2.</w:t>
      </w:r>
      <w:r w:rsidR="00565626" w:rsidRPr="00AE6E8C">
        <w:rPr>
          <w:rFonts w:ascii="Serif" w:hAnsi="Serif" w:cs="Arial"/>
        </w:rPr>
        <w:t>2.1</w:t>
      </w:r>
      <w:r w:rsidRPr="00AE6E8C">
        <w:rPr>
          <w:rFonts w:ascii="Serif" w:hAnsi="Serif" w:cs="Arial"/>
        </w:rPr>
        <w:t xml:space="preserve"> Pest Analysis</w:t>
      </w:r>
      <w:bookmarkEnd w:id="13"/>
    </w:p>
    <w:p w14:paraId="732CA3AD" w14:textId="4B372495" w:rsidR="00080C77" w:rsidRPr="00AE6E8C" w:rsidRDefault="00080C77" w:rsidP="00BA1688">
      <w:pPr>
        <w:jc w:val="both"/>
        <w:rPr>
          <w:rFonts w:ascii="Serif" w:hAnsi="Serif" w:cs="Arial"/>
          <w:b/>
        </w:rPr>
      </w:pPr>
      <w:r w:rsidRPr="00AE6E8C">
        <w:rPr>
          <w:rFonts w:ascii="Serif" w:hAnsi="Serif" w:cs="Arial"/>
        </w:rPr>
        <w:t xml:space="preserve">PEST is a business approach that evaluates 4 different factors: Political, Economic, Social and Technological. Using PEST helps </w:t>
      </w:r>
      <w:r w:rsidR="00FE32FC" w:rsidRPr="00AE6E8C">
        <w:rPr>
          <w:rFonts w:ascii="Serif" w:hAnsi="Serif" w:cs="Arial"/>
        </w:rPr>
        <w:t>identify and anticipate external factors that may affect the company's long-term performance and align</w:t>
      </w:r>
      <w:r w:rsidRPr="00AE6E8C">
        <w:rPr>
          <w:rFonts w:ascii="Serif" w:hAnsi="Serif" w:cs="Arial"/>
        </w:rPr>
        <w:t xml:space="preserve"> strategies. (Jim Makos, </w:t>
      </w:r>
      <w:r w:rsidR="00B40EED" w:rsidRPr="00AE6E8C">
        <w:rPr>
          <w:rFonts w:ascii="Serif" w:hAnsi="Serif" w:cs="Arial"/>
        </w:rPr>
        <w:t>2020) (</w:t>
      </w:r>
      <w:r w:rsidRPr="00AE6E8C">
        <w:rPr>
          <w:rFonts w:ascii="Serif" w:hAnsi="Serif" w:cs="Arial"/>
        </w:rPr>
        <w:t xml:space="preserve">Ranjan, 2025) For this project, PEST helps assess the external pressures affecting livestock production and deforestation in the Amazon. These factors highlight the </w:t>
      </w:r>
      <w:r w:rsidR="00FE32FC" w:rsidRPr="00AE6E8C">
        <w:rPr>
          <w:rFonts w:ascii="Serif" w:hAnsi="Serif" w:cs="Arial"/>
        </w:rPr>
        <w:t>growing need for analytical tools to predict CO</w:t>
      </w:r>
      <w:r w:rsidR="00FE32FC" w:rsidRPr="00AE6E8C">
        <w:rPr>
          <w:rFonts w:ascii="Serif" w:hAnsi="Serif" w:cs="Cambria Math"/>
        </w:rPr>
        <w:t>₂</w:t>
      </w:r>
      <w:r w:rsidR="00FE32FC" w:rsidRPr="00AE6E8C">
        <w:rPr>
          <w:rFonts w:ascii="Serif" w:hAnsi="Serif" w:cs="Arial"/>
        </w:rPr>
        <w:t xml:space="preserve"> emissions from</w:t>
      </w:r>
      <w:r w:rsidRPr="00AE6E8C">
        <w:rPr>
          <w:rFonts w:ascii="Serif" w:hAnsi="Serif" w:cs="Arial"/>
        </w:rPr>
        <w:t xml:space="preserve"> cattle-driven deforestation.</w:t>
      </w:r>
    </w:p>
    <w:p w14:paraId="3A3BFAB8" w14:textId="41155D22" w:rsidR="00367AC2" w:rsidRPr="00AE6E8C" w:rsidRDefault="00384C23" w:rsidP="00930E8D">
      <w:pPr>
        <w:pStyle w:val="Heading2"/>
        <w:numPr>
          <w:ilvl w:val="0"/>
          <w:numId w:val="0"/>
        </w:numPr>
        <w:jc w:val="both"/>
        <w:rPr>
          <w:rFonts w:ascii="Serif" w:hAnsi="Serif" w:cs="Arial"/>
        </w:rPr>
      </w:pPr>
      <w:bookmarkStart w:id="14" w:name="_Toc229512921"/>
      <w:r w:rsidRPr="00AE6E8C">
        <w:rPr>
          <w:rFonts w:ascii="Serif" w:hAnsi="Serif" w:cs="Arial"/>
        </w:rPr>
        <w:t>2.</w:t>
      </w:r>
      <w:r w:rsidR="00686C11" w:rsidRPr="00AE6E8C">
        <w:rPr>
          <w:rFonts w:ascii="Serif" w:hAnsi="Serif" w:cs="Arial"/>
        </w:rPr>
        <w:t>2</w:t>
      </w:r>
      <w:r w:rsidR="00565626" w:rsidRPr="00AE6E8C">
        <w:rPr>
          <w:rFonts w:ascii="Serif" w:hAnsi="Serif" w:cs="Arial"/>
        </w:rPr>
        <w:t>.2</w:t>
      </w:r>
      <w:r w:rsidR="00686C11" w:rsidRPr="00AE6E8C">
        <w:rPr>
          <w:rFonts w:ascii="Serif" w:hAnsi="Serif" w:cs="Arial"/>
        </w:rPr>
        <w:t xml:space="preserve"> </w:t>
      </w:r>
      <w:r w:rsidR="00367AC2" w:rsidRPr="00AE6E8C">
        <w:rPr>
          <w:rFonts w:ascii="Serif" w:hAnsi="Serif" w:cs="Arial"/>
        </w:rPr>
        <w:t>Political Factors</w:t>
      </w:r>
      <w:bookmarkEnd w:id="14"/>
    </w:p>
    <w:p w14:paraId="0781793F" w14:textId="77777777" w:rsidR="006C52A0" w:rsidRPr="00AE6E8C" w:rsidRDefault="006C52A0" w:rsidP="006C52A0">
      <w:pPr>
        <w:jc w:val="both"/>
        <w:rPr>
          <w:rFonts w:ascii="Serif" w:hAnsi="Serif" w:cs="Arial"/>
        </w:rPr>
      </w:pPr>
      <w:r w:rsidRPr="00AE6E8C">
        <w:rPr>
          <w:rFonts w:ascii="Serif" w:hAnsi="Serif" w:cs="Arial"/>
        </w:rPr>
        <w:t>The governance of the Amazon Rainforest is influenced by political factors at both national and international levels. Due to its role in climate regulation and biodiversity conservation, the Amazon has become a central issue in global environmental politics. As a result, governments in Amazon countries face increasing international pressure to reduce deforestation and protect the ecosystem. These pressures can create tensions between global environmental concerns and countries wanting to control natural resources. As a result, regional cooperation and international agreements have been created to coordinate environmental policies in the Amazon. (Paes, 2022). </w:t>
      </w:r>
    </w:p>
    <w:p w14:paraId="0D151492" w14:textId="77777777" w:rsidR="006C52A0" w:rsidRPr="00AE6E8C" w:rsidRDefault="006C52A0" w:rsidP="006C52A0">
      <w:pPr>
        <w:jc w:val="both"/>
        <w:rPr>
          <w:rFonts w:ascii="Serif" w:hAnsi="Serif" w:cs="Arial"/>
        </w:rPr>
      </w:pPr>
      <w:r w:rsidRPr="00AE6E8C">
        <w:rPr>
          <w:rFonts w:ascii="Serif" w:hAnsi="Serif" w:cs="Arial"/>
        </w:rPr>
        <w:t>Furthermore, increasing regulatory pressure, such as the European Union Deforestation Regulation (EUDR), requires companies to ensure that products like beef are not linked to deforestation. Businesses must provide evidence that their supply chains are deforestation-free before exporting products to certain markets (European Commission, 2023).</w:t>
      </w:r>
    </w:p>
    <w:p w14:paraId="025CE287" w14:textId="588E0B39" w:rsidR="001D13DF" w:rsidRPr="00AE6E8C" w:rsidRDefault="006C52A0" w:rsidP="00930E8D">
      <w:pPr>
        <w:jc w:val="both"/>
        <w:rPr>
          <w:rFonts w:ascii="Serif" w:hAnsi="Serif" w:cs="Arial"/>
        </w:rPr>
      </w:pPr>
      <w:r w:rsidRPr="00AE6E8C">
        <w:rPr>
          <w:rFonts w:ascii="Serif" w:hAnsi="Serif" w:cs="Arial"/>
        </w:rPr>
        <w:lastRenderedPageBreak/>
        <w:t xml:space="preserve">In addition, companies must improve transparency by tracking the origin of commodities and providing geographic information showing </w:t>
      </w:r>
      <w:r w:rsidR="006F3EB6" w:rsidRPr="00AE6E8C">
        <w:rPr>
          <w:rFonts w:ascii="Serif" w:hAnsi="Serif" w:cs="Arial"/>
        </w:rPr>
        <w:t xml:space="preserve">that </w:t>
      </w:r>
      <w:r w:rsidRPr="00AE6E8C">
        <w:rPr>
          <w:rFonts w:ascii="Serif" w:hAnsi="Serif" w:cs="Arial"/>
        </w:rPr>
        <w:t>products were not produced on deforested land. (O’Brien, 2025). Environmental reporting policies such as the Corporate Sustainability Reporting Directive (CSRD) also require businesses to disclose environmental impact, including climate-related risks and greenhouse gas emissions. (Duvernay, 2025)</w:t>
      </w:r>
    </w:p>
    <w:p w14:paraId="7CD230AA" w14:textId="5E5B684E" w:rsidR="00367AC2" w:rsidRPr="00AE6E8C" w:rsidRDefault="00686C11" w:rsidP="00930E8D">
      <w:pPr>
        <w:pStyle w:val="Heading2"/>
        <w:numPr>
          <w:ilvl w:val="0"/>
          <w:numId w:val="0"/>
        </w:numPr>
        <w:ind w:left="360" w:hanging="360"/>
        <w:jc w:val="both"/>
        <w:rPr>
          <w:rFonts w:ascii="Serif" w:hAnsi="Serif" w:cs="Arial"/>
        </w:rPr>
      </w:pPr>
      <w:bookmarkStart w:id="15" w:name="_Toc229512922"/>
      <w:r w:rsidRPr="00AE6E8C">
        <w:rPr>
          <w:rFonts w:ascii="Serif" w:hAnsi="Serif" w:cs="Arial"/>
        </w:rPr>
        <w:t>2.</w:t>
      </w:r>
      <w:r w:rsidR="00565626" w:rsidRPr="00AE6E8C">
        <w:rPr>
          <w:rFonts w:ascii="Serif" w:hAnsi="Serif" w:cs="Arial"/>
        </w:rPr>
        <w:t>2.</w:t>
      </w:r>
      <w:r w:rsidRPr="00AE6E8C">
        <w:rPr>
          <w:rFonts w:ascii="Serif" w:hAnsi="Serif" w:cs="Arial"/>
        </w:rPr>
        <w:t xml:space="preserve">3 </w:t>
      </w:r>
      <w:r w:rsidR="00384C23" w:rsidRPr="00AE6E8C">
        <w:rPr>
          <w:rFonts w:ascii="Serif" w:hAnsi="Serif" w:cs="Arial"/>
        </w:rPr>
        <w:t>Economic Factors</w:t>
      </w:r>
      <w:bookmarkEnd w:id="15"/>
    </w:p>
    <w:p w14:paraId="492C96A8" w14:textId="677E3F56" w:rsidR="00577051" w:rsidRPr="00AE6E8C" w:rsidRDefault="00577051" w:rsidP="00577051">
      <w:pPr>
        <w:jc w:val="both"/>
        <w:rPr>
          <w:rFonts w:ascii="Serif" w:hAnsi="Serif" w:cs="Arial"/>
        </w:rPr>
      </w:pPr>
      <w:r w:rsidRPr="00AE6E8C">
        <w:rPr>
          <w:rFonts w:ascii="Serif" w:hAnsi="Serif" w:cs="Arial"/>
        </w:rPr>
        <w:t>The increase in global meat consumption affects cattle production</w:t>
      </w:r>
      <w:r w:rsidR="00DC69BD" w:rsidRPr="00AE6E8C">
        <w:rPr>
          <w:rFonts w:ascii="Serif" w:hAnsi="Serif" w:cs="Arial"/>
        </w:rPr>
        <w:t xml:space="preserve"> by placing pressure on businesses to expand livestock operations</w:t>
      </w:r>
      <w:r w:rsidRPr="00AE6E8C">
        <w:rPr>
          <w:rFonts w:ascii="Serif" w:hAnsi="Serif" w:cs="Arial"/>
        </w:rPr>
        <w:t>. Consequently, this increases pressure in the Amazon. Higher levels of production result in greater deforestation risks, which</w:t>
      </w:r>
      <w:r w:rsidR="00DC69BD" w:rsidRPr="00AE6E8C">
        <w:rPr>
          <w:rFonts w:ascii="Serif" w:hAnsi="Serif" w:cs="Arial"/>
        </w:rPr>
        <w:t xml:space="preserve"> lead</w:t>
      </w:r>
      <w:r w:rsidRPr="00AE6E8C">
        <w:rPr>
          <w:rFonts w:ascii="Serif" w:hAnsi="Serif" w:cs="Arial"/>
        </w:rPr>
        <w:t xml:space="preserve"> to increased CO</w:t>
      </w:r>
      <w:r w:rsidRPr="00AE6E8C">
        <w:rPr>
          <w:rFonts w:ascii="Serif" w:hAnsi="Serif" w:cs="Cambria Math"/>
        </w:rPr>
        <w:t>₂</w:t>
      </w:r>
      <w:r w:rsidRPr="00AE6E8C">
        <w:rPr>
          <w:rFonts w:ascii="Serif" w:hAnsi="Serif" w:cs="Arial"/>
        </w:rPr>
        <w:t xml:space="preserve"> emissions.</w:t>
      </w:r>
    </w:p>
    <w:p w14:paraId="633B0C5C" w14:textId="77777777" w:rsidR="00577051" w:rsidRPr="00AE6E8C" w:rsidRDefault="00577051" w:rsidP="00577051">
      <w:pPr>
        <w:jc w:val="both"/>
        <w:rPr>
          <w:rFonts w:ascii="Serif" w:hAnsi="Serif" w:cs="Arial"/>
        </w:rPr>
      </w:pPr>
      <w:r w:rsidRPr="00AE6E8C">
        <w:rPr>
          <w:rFonts w:ascii="Serif" w:hAnsi="Serif" w:cs="Arial"/>
        </w:rPr>
        <w:t>Livestock production represents an important sector in Brazil. The country has a cattle herd exceeding 200 million animals, making cattle farming a key component of the Brazilian economy and a significant source of employment in rural areas. In addition, Brazil is one of the world’s largest beef producers and exporters, accounting for approximately 27.7% of the global beef export market (Izquierdo and Menghi, 2024). International demand plays a role in the expansion of Brazil’s livestock industry. China, for example, has become the largest importer of Brazilian beef, accounting for 51.3% of the country’s beef exports in 2024. This demand has increased Brazil’s beef export revenues, which reached approximately $11.4 billion between January and September 2024. (Watanabe, 2025)</w:t>
      </w:r>
    </w:p>
    <w:p w14:paraId="5D0C0090" w14:textId="6163BF19" w:rsidR="00577051" w:rsidRPr="00AE6E8C" w:rsidRDefault="00577051" w:rsidP="00577051">
      <w:pPr>
        <w:jc w:val="both"/>
        <w:rPr>
          <w:rFonts w:ascii="Serif" w:hAnsi="Serif" w:cs="Arial"/>
        </w:rPr>
      </w:pPr>
      <w:r w:rsidRPr="00AE6E8C">
        <w:rPr>
          <w:rFonts w:ascii="Serif" w:hAnsi="Serif" w:cs="Arial"/>
        </w:rPr>
        <w:t>Companies involved in the livestock supply chain may face financial risks if their operations are linked to deforestation. These companies could lose access to international markets due to environmental regulations. For example, in 2024</w:t>
      </w:r>
      <w:r w:rsidR="00295329" w:rsidRPr="00AE6E8C">
        <w:rPr>
          <w:rFonts w:ascii="Serif" w:hAnsi="Serif" w:cs="Arial"/>
        </w:rPr>
        <w:t>,</w:t>
      </w:r>
      <w:r w:rsidRPr="00AE6E8C">
        <w:rPr>
          <w:rFonts w:ascii="Serif" w:hAnsi="Serif" w:cs="Arial"/>
        </w:rPr>
        <w:t xml:space="preserve"> JBS, the largest Brazilian meat producer, was fined $64 million due to its involvement in cattle linked to deforestation. Such situations can damage a company’s reputation and create significant financial costs associated with non-</w:t>
      </w:r>
      <w:r w:rsidR="00B40EED" w:rsidRPr="00AE6E8C">
        <w:rPr>
          <w:rFonts w:ascii="Serif" w:hAnsi="Serif" w:cs="Arial"/>
        </w:rPr>
        <w:t>compliance. (</w:t>
      </w:r>
      <w:r w:rsidRPr="00AE6E8C">
        <w:rPr>
          <w:rFonts w:ascii="Serif" w:hAnsi="Serif" w:cs="Arial"/>
        </w:rPr>
        <w:t>Jackson, 2025)</w:t>
      </w:r>
    </w:p>
    <w:p w14:paraId="7EF28D37" w14:textId="77777777" w:rsidR="00577051" w:rsidRPr="00AE6E8C" w:rsidRDefault="00577051" w:rsidP="00577051">
      <w:pPr>
        <w:jc w:val="both"/>
        <w:rPr>
          <w:rFonts w:ascii="Serif" w:hAnsi="Serif" w:cs="Arial"/>
        </w:rPr>
      </w:pPr>
      <w:r w:rsidRPr="00AE6E8C">
        <w:rPr>
          <w:rFonts w:ascii="Serif" w:hAnsi="Serif" w:cs="Arial"/>
        </w:rPr>
        <w:t>Investors evaluate companies based on environmental, social, and governance (ESG) performances in industries linked to climate change and deforestation. (Pinzón et al., 2024) In livestock supply chains, this has increased attention toward companies that operate in the Amazon and created pressure to improve sustainability and transparency. (Berg, 2023)</w:t>
      </w:r>
    </w:p>
    <w:p w14:paraId="54FF5E7D" w14:textId="77777777" w:rsidR="007128E0" w:rsidRPr="00AE6E8C" w:rsidRDefault="007128E0" w:rsidP="00930E8D">
      <w:pPr>
        <w:jc w:val="both"/>
        <w:rPr>
          <w:rFonts w:ascii="Serif" w:hAnsi="Serif" w:cs="Arial"/>
        </w:rPr>
      </w:pPr>
    </w:p>
    <w:p w14:paraId="75E0F748" w14:textId="444234C6" w:rsidR="00384C23" w:rsidRPr="00AE6E8C" w:rsidRDefault="00686C11" w:rsidP="00930E8D">
      <w:pPr>
        <w:pStyle w:val="Heading2"/>
        <w:numPr>
          <w:ilvl w:val="0"/>
          <w:numId w:val="0"/>
        </w:numPr>
        <w:ind w:left="360" w:hanging="360"/>
        <w:jc w:val="both"/>
        <w:rPr>
          <w:rFonts w:ascii="Serif" w:hAnsi="Serif" w:cs="Arial"/>
        </w:rPr>
      </w:pPr>
      <w:bookmarkStart w:id="16" w:name="_Toc229512923"/>
      <w:r w:rsidRPr="00AE6E8C">
        <w:rPr>
          <w:rFonts w:ascii="Serif" w:hAnsi="Serif" w:cs="Arial"/>
        </w:rPr>
        <w:t>2.</w:t>
      </w:r>
      <w:r w:rsidR="00565626" w:rsidRPr="00AE6E8C">
        <w:rPr>
          <w:rFonts w:ascii="Serif" w:hAnsi="Serif" w:cs="Arial"/>
        </w:rPr>
        <w:t>2.</w:t>
      </w:r>
      <w:r w:rsidRPr="00AE6E8C">
        <w:rPr>
          <w:rFonts w:ascii="Serif" w:hAnsi="Serif" w:cs="Arial"/>
        </w:rPr>
        <w:t>4 Social</w:t>
      </w:r>
      <w:r w:rsidR="00384C23" w:rsidRPr="00AE6E8C">
        <w:rPr>
          <w:rFonts w:ascii="Serif" w:hAnsi="Serif" w:cs="Arial"/>
        </w:rPr>
        <w:t xml:space="preserve"> Factors</w:t>
      </w:r>
      <w:bookmarkEnd w:id="16"/>
    </w:p>
    <w:p w14:paraId="55B9E4C4" w14:textId="28942708" w:rsidR="00C36313" w:rsidRPr="00AE6E8C" w:rsidRDefault="00C36313" w:rsidP="00C36313">
      <w:pPr>
        <w:jc w:val="both"/>
        <w:rPr>
          <w:rFonts w:ascii="Serif" w:hAnsi="Serif" w:cs="Arial"/>
        </w:rPr>
      </w:pPr>
      <w:r w:rsidRPr="00AE6E8C">
        <w:rPr>
          <w:rFonts w:ascii="Serif" w:hAnsi="Serif" w:cs="Arial"/>
        </w:rPr>
        <w:t xml:space="preserve">Brazil has 213.4 million people, according to the Brazilian Institute of Geography and </w:t>
      </w:r>
      <w:r w:rsidR="00D70C01" w:rsidRPr="00AE6E8C">
        <w:rPr>
          <w:rFonts w:ascii="Serif" w:hAnsi="Serif" w:cs="Arial"/>
        </w:rPr>
        <w:t>Statistics</w:t>
      </w:r>
      <w:r w:rsidR="00D70C01" w:rsidRPr="00AE6E8C">
        <w:rPr>
          <w:rFonts w:ascii="Serif" w:hAnsi="Serif" w:cs="Arial"/>
          <w:b/>
          <w:bCs/>
        </w:rPr>
        <w:t xml:space="preserve"> </w:t>
      </w:r>
      <w:r w:rsidR="00D70C01" w:rsidRPr="00AE6E8C">
        <w:rPr>
          <w:rFonts w:ascii="Serif" w:hAnsi="Serif" w:cs="Arial"/>
        </w:rPr>
        <w:t>(</w:t>
      </w:r>
      <w:r w:rsidRPr="00AE6E8C">
        <w:rPr>
          <w:rFonts w:ascii="Serif" w:hAnsi="Serif" w:cs="Arial"/>
        </w:rPr>
        <w:t xml:space="preserve">IBGE, 2023). Within this population, around 30 million people live in the Amazon region, including approximately 1.5 million Indigenous people. These </w:t>
      </w:r>
      <w:r w:rsidRPr="00AE6E8C">
        <w:rPr>
          <w:rFonts w:ascii="Serif" w:hAnsi="Serif" w:cs="Arial"/>
        </w:rPr>
        <w:lastRenderedPageBreak/>
        <w:t>communities depend on the Amazon forest for food, medicine, shelter, and traditional economic activities such as fishing and agriculture. Indigenous populations lived in the Amazon before the Portuguese arrived in Brazil, developing a strong cultural and environmental connection with the forest. Due to this historical relationship, Indigenous communities play a role in environmental preservation and protection. (</w:t>
      </w:r>
      <w:proofErr w:type="spellStart"/>
      <w:r w:rsidRPr="00AE6E8C">
        <w:rPr>
          <w:rFonts w:ascii="Serif" w:hAnsi="Serif" w:cs="Arial"/>
        </w:rPr>
        <w:t>Guitarrara</w:t>
      </w:r>
      <w:proofErr w:type="spellEnd"/>
      <w:r w:rsidRPr="00AE6E8C">
        <w:rPr>
          <w:rFonts w:ascii="Serif" w:hAnsi="Serif" w:cs="Arial"/>
        </w:rPr>
        <w:t>, 2022)</w:t>
      </w:r>
    </w:p>
    <w:p w14:paraId="3C2412D5" w14:textId="1053749C" w:rsidR="006F3BDA" w:rsidRPr="00AE6E8C" w:rsidRDefault="00C36313" w:rsidP="006B2B27">
      <w:pPr>
        <w:jc w:val="both"/>
        <w:rPr>
          <w:rFonts w:ascii="Serif" w:hAnsi="Serif" w:cs="Arial"/>
        </w:rPr>
      </w:pPr>
      <w:r w:rsidRPr="00AE6E8C">
        <w:rPr>
          <w:rFonts w:ascii="Serif" w:hAnsi="Serif" w:cs="Arial"/>
        </w:rPr>
        <w:t xml:space="preserve">However, increasing levels of deforestation have threatened both the economic survival and the cultural traditions of these communities, creating social conflicts related to land use and rural development. Large-scale cattle farming and illegal land occupation have contributed to disputes between farmers, Indigenous and riverine communities, and environmental groups. Consequently, the expansion of livestock production in the Amazon is not only an environmental issue but also a social challenge that affects local populations and community stability. (Amazon Anonymous Society, 2023). The Amazon Rainforest plays a critical role in the global climate system, acting as one of the largest carbon sinks, which affects Brazilian communities and the global population </w:t>
      </w:r>
      <w:r w:rsidR="00B40EED" w:rsidRPr="00AE6E8C">
        <w:rPr>
          <w:rFonts w:ascii="Serif" w:hAnsi="Serif" w:cs="Arial"/>
        </w:rPr>
        <w:t>(Chambers</w:t>
      </w:r>
      <w:r w:rsidRPr="00AE6E8C">
        <w:rPr>
          <w:rFonts w:ascii="Serif" w:hAnsi="Serif" w:cs="Arial"/>
        </w:rPr>
        <w:t>, 2023).</w:t>
      </w:r>
    </w:p>
    <w:p w14:paraId="12288506" w14:textId="0E09F89F" w:rsidR="00D438D3" w:rsidRPr="00AE6E8C" w:rsidRDefault="00686C11" w:rsidP="006F3BDA">
      <w:pPr>
        <w:pStyle w:val="Heading2"/>
        <w:numPr>
          <w:ilvl w:val="0"/>
          <w:numId w:val="0"/>
        </w:numPr>
        <w:jc w:val="both"/>
        <w:rPr>
          <w:rFonts w:ascii="Serif" w:hAnsi="Serif" w:cs="Arial"/>
        </w:rPr>
      </w:pPr>
      <w:bookmarkStart w:id="17" w:name="_Toc229512924"/>
      <w:r w:rsidRPr="00AE6E8C">
        <w:rPr>
          <w:rFonts w:ascii="Serif" w:hAnsi="Serif" w:cs="Arial"/>
        </w:rPr>
        <w:t>2.</w:t>
      </w:r>
      <w:r w:rsidR="00565626" w:rsidRPr="00AE6E8C">
        <w:rPr>
          <w:rFonts w:ascii="Serif" w:hAnsi="Serif" w:cs="Arial"/>
        </w:rPr>
        <w:t>2.</w:t>
      </w:r>
      <w:r w:rsidRPr="00AE6E8C">
        <w:rPr>
          <w:rFonts w:ascii="Serif" w:hAnsi="Serif" w:cs="Arial"/>
        </w:rPr>
        <w:t xml:space="preserve">5 </w:t>
      </w:r>
      <w:r w:rsidR="00384C23" w:rsidRPr="00AE6E8C">
        <w:rPr>
          <w:rFonts w:ascii="Serif" w:hAnsi="Serif" w:cs="Arial"/>
        </w:rPr>
        <w:t>Technological Factors</w:t>
      </w:r>
      <w:bookmarkEnd w:id="17"/>
    </w:p>
    <w:p w14:paraId="49AFB553" w14:textId="77777777" w:rsidR="00514C24" w:rsidRPr="00AE6E8C" w:rsidRDefault="00514C24" w:rsidP="00514C24">
      <w:pPr>
        <w:jc w:val="both"/>
        <w:rPr>
          <w:rFonts w:ascii="Serif" w:hAnsi="Serif" w:cs="Arial"/>
        </w:rPr>
      </w:pPr>
      <w:r w:rsidRPr="00AE6E8C">
        <w:rPr>
          <w:rFonts w:ascii="Serif" w:hAnsi="Serif" w:cs="Arial"/>
        </w:rPr>
        <w:t>The Amazon Rainforest, covering 6.7 million km² across nine countries, is monitored using advanced technologies due to its environmental importance. 61.8% of the forest is in Brazil, in the region known as “Amazônia Legal”, which includes nine states and 772 municipalities. The National Institute for Space Research (INPE), linked to the Ministry of Science, Technology and Innovation (MCTI), operates satellite-based systems such as PRODES, DETER, DEGRAD, and DETEX to monitor deforestation, forest degradation, and illegal activities. Geographic Information Systems (GIS) enable real-time tracking of forest loss, land-use changes, and carbon storage (Fundo Amazônia, 2024).</w:t>
      </w:r>
    </w:p>
    <w:p w14:paraId="74CBFE7A" w14:textId="3CADBAE1" w:rsidR="00514C24" w:rsidRPr="00AE6E8C" w:rsidRDefault="00514C24" w:rsidP="00514C24">
      <w:pPr>
        <w:jc w:val="both"/>
        <w:rPr>
          <w:rFonts w:ascii="Serif" w:hAnsi="Serif" w:cs="Arial"/>
        </w:rPr>
      </w:pPr>
      <w:r w:rsidRPr="00AE6E8C">
        <w:rPr>
          <w:rFonts w:ascii="Serif" w:hAnsi="Serif" w:cs="Arial"/>
        </w:rPr>
        <w:t xml:space="preserve">Drones (UAVs) are used by agencies like IBAMA and ICMBio to capture high-resolution images, detect illegal deforestation, and monitor fires. </w:t>
      </w:r>
      <w:r w:rsidR="005365D0" w:rsidRPr="00AE6E8C">
        <w:rPr>
          <w:rFonts w:ascii="Serif" w:hAnsi="Serif" w:cs="Arial"/>
        </w:rPr>
        <w:t>Bioacoustics</w:t>
      </w:r>
      <w:r w:rsidRPr="00AE6E8C">
        <w:rPr>
          <w:rFonts w:ascii="Serif" w:hAnsi="Serif" w:cs="Arial"/>
        </w:rPr>
        <w:t xml:space="preserve"> sensors and camera traps help track wildlife and identify illegal activities, while artificial intelligence (AI) analyses satellite and drone data for faster and </w:t>
      </w:r>
      <w:r w:rsidR="005365D0" w:rsidRPr="00AE6E8C">
        <w:rPr>
          <w:rFonts w:ascii="Serif" w:hAnsi="Serif" w:cs="Arial"/>
        </w:rPr>
        <w:t xml:space="preserve">more </w:t>
      </w:r>
      <w:r w:rsidRPr="00AE6E8C">
        <w:rPr>
          <w:rFonts w:ascii="Serif" w:hAnsi="Serif" w:cs="Arial"/>
        </w:rPr>
        <w:t>accurate detection of deforestation and environmental threats. (WWF Brasil, 2024).</w:t>
      </w:r>
    </w:p>
    <w:p w14:paraId="50EE798B" w14:textId="675F0231" w:rsidR="00514C24" w:rsidRPr="00AE6E8C" w:rsidRDefault="00514C24" w:rsidP="00514C24">
      <w:pPr>
        <w:jc w:val="both"/>
        <w:rPr>
          <w:rFonts w:ascii="Serif" w:hAnsi="Serif" w:cs="Arial"/>
        </w:rPr>
      </w:pPr>
      <w:r w:rsidRPr="00AE6E8C">
        <w:rPr>
          <w:rFonts w:ascii="Serif" w:hAnsi="Serif" w:cs="Arial"/>
        </w:rPr>
        <w:t xml:space="preserve">Blockchain technology improves supply chain transparency. The startup Btracer developed the Hope Green NFT to track trees and restoration projects, providing secure, real-time records of carbon sequestration and forest conservation efforts. (Observatório Blockchain, 2025). Blockchain also supports compliance with the EU Deforestation Regulation (EUDR) </w:t>
      </w:r>
      <w:r w:rsidR="00521518" w:rsidRPr="00AE6E8C">
        <w:rPr>
          <w:rFonts w:ascii="Serif" w:hAnsi="Serif" w:cs="Arial"/>
        </w:rPr>
        <w:t>by verifying product origins and ensuring deforestation-free sourcing through</w:t>
      </w:r>
      <w:r w:rsidRPr="00AE6E8C">
        <w:rPr>
          <w:rFonts w:ascii="Serif" w:hAnsi="Serif" w:cs="Arial"/>
        </w:rPr>
        <w:t xml:space="preserve"> immutable records. (Astrakode, 2024)</w:t>
      </w:r>
    </w:p>
    <w:p w14:paraId="4D33FA20" w14:textId="6C8B354A" w:rsidR="00565626" w:rsidRPr="00AE6E8C" w:rsidRDefault="00514C24" w:rsidP="00514C24">
      <w:pPr>
        <w:jc w:val="both"/>
        <w:rPr>
          <w:rFonts w:ascii="Serif" w:hAnsi="Serif" w:cs="Arial"/>
        </w:rPr>
      </w:pPr>
      <w:r w:rsidRPr="00AE6E8C">
        <w:rPr>
          <w:rFonts w:ascii="Serif" w:hAnsi="Serif" w:cs="Arial"/>
        </w:rPr>
        <w:t>Despite these technologies, monitoring remains limited in remote areas due to poor infrastructure and high costs, creating challenges for smaller producers implementing sustainable practices and forest surveillance.</w:t>
      </w:r>
    </w:p>
    <w:p w14:paraId="397ED8D2" w14:textId="6D4A424E" w:rsidR="002B3869" w:rsidRPr="00AE6E8C" w:rsidRDefault="002B3869" w:rsidP="009A2593">
      <w:pPr>
        <w:pStyle w:val="Heading2"/>
        <w:numPr>
          <w:ilvl w:val="0"/>
          <w:numId w:val="0"/>
        </w:numPr>
        <w:ind w:left="360" w:hanging="360"/>
        <w:rPr>
          <w:rFonts w:ascii="Serif" w:hAnsi="Serif" w:cs="Arial"/>
        </w:rPr>
      </w:pPr>
      <w:bookmarkStart w:id="18" w:name="_Toc229512925"/>
      <w:r w:rsidRPr="00AE6E8C">
        <w:rPr>
          <w:rFonts w:ascii="Serif" w:hAnsi="Serif" w:cs="Arial"/>
        </w:rPr>
        <w:lastRenderedPageBreak/>
        <w:t xml:space="preserve">2.3 </w:t>
      </w:r>
      <w:r w:rsidR="002765E8" w:rsidRPr="00AE6E8C">
        <w:rPr>
          <w:rFonts w:ascii="Serif" w:hAnsi="Serif" w:cs="Arial"/>
        </w:rPr>
        <w:t>Requirements, Assumptions and Constraints</w:t>
      </w:r>
      <w:bookmarkEnd w:id="18"/>
    </w:p>
    <w:p w14:paraId="1C55ED36" w14:textId="5EE46040" w:rsidR="004C3323" w:rsidRPr="00AE6E8C" w:rsidRDefault="00E7566E" w:rsidP="004C3323">
      <w:pPr>
        <w:rPr>
          <w:rFonts w:ascii="Serif" w:hAnsi="Serif" w:cs="Arial"/>
          <w:u w:val="single"/>
        </w:rPr>
      </w:pPr>
      <w:r w:rsidRPr="00AE6E8C">
        <w:rPr>
          <w:rFonts w:ascii="Serif" w:hAnsi="Serif" w:cs="Arial"/>
          <w:u w:val="single"/>
        </w:rPr>
        <w:t>Requireme</w:t>
      </w:r>
      <w:r w:rsidR="00C94FE9" w:rsidRPr="00AE6E8C">
        <w:rPr>
          <w:rFonts w:ascii="Serif" w:hAnsi="Serif" w:cs="Arial"/>
          <w:u w:val="single"/>
        </w:rPr>
        <w:t>nts</w:t>
      </w:r>
      <w:r w:rsidR="00953FE8" w:rsidRPr="00AE6E8C">
        <w:rPr>
          <w:rFonts w:ascii="Serif" w:hAnsi="Serif" w:cs="Arial"/>
          <w:u w:val="single"/>
        </w:rPr>
        <w:t>:</w:t>
      </w:r>
    </w:p>
    <w:p w14:paraId="31F48B3D" w14:textId="10BDDB45" w:rsidR="003C551C" w:rsidRPr="00AE6E8C" w:rsidRDefault="003C551C" w:rsidP="003C551C">
      <w:pPr>
        <w:pStyle w:val="ListParagraph"/>
        <w:numPr>
          <w:ilvl w:val="0"/>
          <w:numId w:val="26"/>
        </w:numPr>
        <w:rPr>
          <w:rFonts w:ascii="Serif" w:hAnsi="Serif" w:cs="Arial"/>
        </w:rPr>
      </w:pPr>
      <w:r w:rsidRPr="00AE6E8C">
        <w:rPr>
          <w:rFonts w:ascii="Serif" w:hAnsi="Serif" w:cs="Arial"/>
        </w:rPr>
        <w:t>Respect data licensing, permission agreements and terms of use</w:t>
      </w:r>
    </w:p>
    <w:p w14:paraId="5B4B6208" w14:textId="0DB0026B" w:rsidR="003C551C" w:rsidRPr="00AE6E8C" w:rsidRDefault="00C301CD" w:rsidP="003C551C">
      <w:pPr>
        <w:pStyle w:val="ListParagraph"/>
        <w:numPr>
          <w:ilvl w:val="0"/>
          <w:numId w:val="26"/>
        </w:numPr>
        <w:rPr>
          <w:rFonts w:ascii="Serif" w:hAnsi="Serif" w:cs="Arial"/>
        </w:rPr>
      </w:pPr>
      <w:r w:rsidRPr="00AE6E8C">
        <w:rPr>
          <w:rFonts w:ascii="Serif" w:hAnsi="Serif" w:cs="Arial"/>
        </w:rPr>
        <w:t>Compliance with legal and environmental regulations</w:t>
      </w:r>
    </w:p>
    <w:p w14:paraId="65CDB522" w14:textId="467E41A7" w:rsidR="00C301CD" w:rsidRPr="00AE6E8C" w:rsidRDefault="00936625" w:rsidP="003C551C">
      <w:pPr>
        <w:pStyle w:val="ListParagraph"/>
        <w:numPr>
          <w:ilvl w:val="0"/>
          <w:numId w:val="26"/>
        </w:numPr>
        <w:rPr>
          <w:rFonts w:ascii="Serif" w:hAnsi="Serif" w:cs="Arial"/>
        </w:rPr>
      </w:pPr>
      <w:r w:rsidRPr="00AE6E8C">
        <w:rPr>
          <w:rFonts w:ascii="Serif" w:hAnsi="Serif" w:cs="Arial"/>
        </w:rPr>
        <w:t>The model must produce accurate results</w:t>
      </w:r>
    </w:p>
    <w:p w14:paraId="0C81D0B1" w14:textId="04AFCB3F" w:rsidR="00FD324F" w:rsidRPr="00AE6E8C" w:rsidRDefault="00FD324F" w:rsidP="003C551C">
      <w:pPr>
        <w:pStyle w:val="ListParagraph"/>
        <w:numPr>
          <w:ilvl w:val="0"/>
          <w:numId w:val="26"/>
        </w:numPr>
        <w:rPr>
          <w:rFonts w:ascii="Serif" w:hAnsi="Serif" w:cs="Arial"/>
        </w:rPr>
      </w:pPr>
      <w:r w:rsidRPr="00AE6E8C">
        <w:rPr>
          <w:rFonts w:ascii="Serif" w:hAnsi="Serif" w:cs="Arial"/>
        </w:rPr>
        <w:t>The project must be complete</w:t>
      </w:r>
      <w:r w:rsidR="00A4524E" w:rsidRPr="00AE6E8C">
        <w:rPr>
          <w:rFonts w:ascii="Serif" w:hAnsi="Serif" w:cs="Arial"/>
        </w:rPr>
        <w:t>d by May 29th</w:t>
      </w:r>
    </w:p>
    <w:p w14:paraId="1562D2FF" w14:textId="7A4D5655" w:rsidR="00C94FE9" w:rsidRPr="00AE6E8C" w:rsidRDefault="00C94FE9" w:rsidP="004C3323">
      <w:pPr>
        <w:rPr>
          <w:rFonts w:ascii="Serif" w:hAnsi="Serif" w:cs="Arial"/>
          <w:u w:val="single"/>
        </w:rPr>
      </w:pPr>
      <w:r w:rsidRPr="00AE6E8C">
        <w:rPr>
          <w:rFonts w:ascii="Serif" w:hAnsi="Serif" w:cs="Arial"/>
          <w:u w:val="single"/>
        </w:rPr>
        <w:t>Assumptions</w:t>
      </w:r>
      <w:r w:rsidR="00953FE8" w:rsidRPr="00AE6E8C">
        <w:rPr>
          <w:rFonts w:ascii="Serif" w:hAnsi="Serif" w:cs="Arial"/>
          <w:u w:val="single"/>
        </w:rPr>
        <w:t>:</w:t>
      </w:r>
    </w:p>
    <w:p w14:paraId="53E90370" w14:textId="47CD457C" w:rsidR="00A65E16" w:rsidRPr="00AE6E8C" w:rsidRDefault="00A65E16" w:rsidP="00A65E16">
      <w:pPr>
        <w:pStyle w:val="ListParagraph"/>
        <w:numPr>
          <w:ilvl w:val="0"/>
          <w:numId w:val="25"/>
        </w:numPr>
        <w:rPr>
          <w:rFonts w:ascii="Serif" w:hAnsi="Serif" w:cs="Arial"/>
        </w:rPr>
      </w:pPr>
      <w:r w:rsidRPr="00AE6E8C">
        <w:rPr>
          <w:rFonts w:ascii="Serif" w:hAnsi="Serif" w:cs="Arial"/>
        </w:rPr>
        <w:t xml:space="preserve">The datasets used are accurate and </w:t>
      </w:r>
      <w:proofErr w:type="gramStart"/>
      <w:r w:rsidRPr="00AE6E8C">
        <w:rPr>
          <w:rFonts w:ascii="Serif" w:hAnsi="Serif" w:cs="Arial"/>
        </w:rPr>
        <w:t>up-to-date</w:t>
      </w:r>
      <w:proofErr w:type="gramEnd"/>
      <w:r w:rsidRPr="00AE6E8C">
        <w:rPr>
          <w:rFonts w:ascii="Serif" w:hAnsi="Serif" w:cs="Arial"/>
        </w:rPr>
        <w:t xml:space="preserve"> </w:t>
      </w:r>
    </w:p>
    <w:p w14:paraId="2D35B808" w14:textId="614EA76F" w:rsidR="00A65E16" w:rsidRPr="00AE6E8C" w:rsidRDefault="00A65E16" w:rsidP="00A65E16">
      <w:pPr>
        <w:pStyle w:val="ListParagraph"/>
        <w:numPr>
          <w:ilvl w:val="0"/>
          <w:numId w:val="25"/>
        </w:numPr>
        <w:rPr>
          <w:rFonts w:ascii="Serif" w:hAnsi="Serif" w:cs="Arial"/>
        </w:rPr>
      </w:pPr>
      <w:r w:rsidRPr="00AE6E8C">
        <w:rPr>
          <w:rFonts w:ascii="Serif" w:hAnsi="Serif" w:cs="Arial"/>
        </w:rPr>
        <w:t>There is a measurable relationship between cattle farming, deforestation, and CO</w:t>
      </w:r>
      <w:r w:rsidRPr="00AE6E8C">
        <w:rPr>
          <w:rFonts w:ascii="Serif" w:hAnsi="Serif" w:cs="Cambria Math"/>
        </w:rPr>
        <w:t>₂</w:t>
      </w:r>
      <w:r w:rsidRPr="00AE6E8C">
        <w:rPr>
          <w:rFonts w:ascii="Serif" w:hAnsi="Serif" w:cs="Arial"/>
        </w:rPr>
        <w:t xml:space="preserve"> emissions </w:t>
      </w:r>
    </w:p>
    <w:p w14:paraId="7DA65798" w14:textId="08156102" w:rsidR="00F873FC" w:rsidRPr="00AE6E8C" w:rsidRDefault="00A65E16" w:rsidP="00A65E16">
      <w:pPr>
        <w:pStyle w:val="ListParagraph"/>
        <w:numPr>
          <w:ilvl w:val="0"/>
          <w:numId w:val="25"/>
        </w:numPr>
        <w:rPr>
          <w:rFonts w:ascii="Serif" w:hAnsi="Serif" w:cs="Arial"/>
        </w:rPr>
      </w:pPr>
      <w:r w:rsidRPr="00AE6E8C">
        <w:rPr>
          <w:rFonts w:ascii="Serif" w:hAnsi="Serif" w:cs="Arial"/>
        </w:rPr>
        <w:t>The data sources are compatible and can be integrated successfully</w:t>
      </w:r>
    </w:p>
    <w:p w14:paraId="0ED77DFA" w14:textId="03F5E7FA" w:rsidR="00C94FE9" w:rsidRPr="00AE6E8C" w:rsidRDefault="00C94FE9" w:rsidP="004C3323">
      <w:pPr>
        <w:rPr>
          <w:rFonts w:ascii="Serif" w:hAnsi="Serif" w:cs="Arial"/>
          <w:u w:val="single"/>
        </w:rPr>
      </w:pPr>
      <w:r w:rsidRPr="00AE6E8C">
        <w:rPr>
          <w:rFonts w:ascii="Serif" w:hAnsi="Serif" w:cs="Arial"/>
          <w:u w:val="single"/>
        </w:rPr>
        <w:t>Constraints</w:t>
      </w:r>
      <w:r w:rsidR="00953FE8" w:rsidRPr="00AE6E8C">
        <w:rPr>
          <w:rFonts w:ascii="Serif" w:hAnsi="Serif" w:cs="Arial"/>
          <w:u w:val="single"/>
        </w:rPr>
        <w:t>:</w:t>
      </w:r>
    </w:p>
    <w:p w14:paraId="71DCB73E" w14:textId="64186E64" w:rsidR="00953FE8" w:rsidRPr="00AE6E8C" w:rsidRDefault="00953FE8" w:rsidP="00953FE8">
      <w:pPr>
        <w:pStyle w:val="ListParagraph"/>
        <w:numPr>
          <w:ilvl w:val="0"/>
          <w:numId w:val="24"/>
        </w:numPr>
        <w:rPr>
          <w:rFonts w:ascii="Serif" w:hAnsi="Serif" w:cs="Arial"/>
        </w:rPr>
      </w:pPr>
      <w:r w:rsidRPr="00AE6E8C">
        <w:rPr>
          <w:rFonts w:ascii="Serif" w:hAnsi="Serif" w:cs="Arial"/>
        </w:rPr>
        <w:t>Integrati</w:t>
      </w:r>
      <w:r w:rsidR="00F873FC" w:rsidRPr="00AE6E8C">
        <w:rPr>
          <w:rFonts w:ascii="Serif" w:hAnsi="Serif" w:cs="Arial"/>
        </w:rPr>
        <w:t xml:space="preserve">ng the </w:t>
      </w:r>
      <w:r w:rsidR="00614131">
        <w:rPr>
          <w:rFonts w:ascii="Serif" w:hAnsi="Serif" w:cs="Arial"/>
        </w:rPr>
        <w:t>three</w:t>
      </w:r>
      <w:r w:rsidR="00F873FC" w:rsidRPr="00AE6E8C">
        <w:rPr>
          <w:rFonts w:ascii="Serif" w:hAnsi="Serif" w:cs="Arial"/>
        </w:rPr>
        <w:t xml:space="preserve"> datasets</w:t>
      </w:r>
    </w:p>
    <w:p w14:paraId="544D3BEB" w14:textId="3957B0E2" w:rsidR="005B7E22" w:rsidRPr="00AE6E8C" w:rsidRDefault="005B7E22" w:rsidP="00953FE8">
      <w:pPr>
        <w:pStyle w:val="ListParagraph"/>
        <w:numPr>
          <w:ilvl w:val="0"/>
          <w:numId w:val="24"/>
        </w:numPr>
        <w:rPr>
          <w:rFonts w:ascii="Serif" w:hAnsi="Serif" w:cs="Arial"/>
        </w:rPr>
      </w:pPr>
      <w:r w:rsidRPr="00AE6E8C">
        <w:rPr>
          <w:rFonts w:ascii="Serif" w:hAnsi="Serif" w:cs="Arial"/>
        </w:rPr>
        <w:t xml:space="preserve">Data quality issues </w:t>
      </w:r>
    </w:p>
    <w:p w14:paraId="139AF005" w14:textId="27F0F66D" w:rsidR="00C94FE9" w:rsidRPr="00AE6E8C" w:rsidRDefault="00CB1053" w:rsidP="007A31A6">
      <w:pPr>
        <w:pStyle w:val="ListParagraph"/>
        <w:numPr>
          <w:ilvl w:val="0"/>
          <w:numId w:val="24"/>
        </w:numPr>
        <w:rPr>
          <w:rFonts w:ascii="Serif" w:hAnsi="Serif" w:cs="Arial"/>
        </w:rPr>
      </w:pPr>
      <w:r>
        <w:rPr>
          <w:rFonts w:ascii="Serif" w:hAnsi="Serif" w:cs="Arial"/>
        </w:rPr>
        <w:t>Computational p</w:t>
      </w:r>
      <w:r w:rsidR="007A31A6" w:rsidRPr="00AE6E8C">
        <w:rPr>
          <w:rFonts w:ascii="Serif" w:hAnsi="Serif" w:cs="Arial"/>
        </w:rPr>
        <w:t>rocessing complexity</w:t>
      </w:r>
    </w:p>
    <w:p w14:paraId="10E410B5" w14:textId="67CCD15A" w:rsidR="00925D46" w:rsidRPr="00AE6E8C" w:rsidRDefault="00925D46" w:rsidP="009A2593">
      <w:pPr>
        <w:pStyle w:val="Heading2"/>
        <w:numPr>
          <w:ilvl w:val="0"/>
          <w:numId w:val="0"/>
        </w:numPr>
        <w:ind w:left="360" w:hanging="360"/>
        <w:rPr>
          <w:rFonts w:ascii="Serif" w:hAnsi="Serif" w:cs="Arial"/>
        </w:rPr>
      </w:pPr>
      <w:bookmarkStart w:id="19" w:name="_Toc229512926"/>
      <w:r w:rsidRPr="00AE6E8C">
        <w:rPr>
          <w:rFonts w:ascii="Serif" w:hAnsi="Serif" w:cs="Arial"/>
        </w:rPr>
        <w:t>2.4 Risks and Contingencies</w:t>
      </w:r>
      <w:bookmarkEnd w:id="19"/>
    </w:p>
    <w:p w14:paraId="7AB5DD0B" w14:textId="56B0C4B4" w:rsidR="00241C50" w:rsidRPr="00AE6E8C" w:rsidRDefault="00286A98" w:rsidP="00241C50">
      <w:pPr>
        <w:rPr>
          <w:rFonts w:ascii="Serif" w:hAnsi="Serif" w:cs="Arial"/>
        </w:rPr>
      </w:pPr>
      <w:r w:rsidRPr="00AE6E8C">
        <w:rPr>
          <w:rFonts w:ascii="Serif" w:hAnsi="Serif" w:cs="Arial"/>
          <w:b/>
          <w:bCs/>
          <w:color w:val="C00000"/>
        </w:rPr>
        <w:t>Risk</w:t>
      </w:r>
      <w:r w:rsidR="00302AA9" w:rsidRPr="00AE6E8C">
        <w:rPr>
          <w:rFonts w:ascii="Serif" w:hAnsi="Serif" w:cs="Arial"/>
          <w:b/>
          <w:bCs/>
          <w:color w:val="C00000"/>
        </w:rPr>
        <w:t xml:space="preserve"> 1</w:t>
      </w:r>
      <w:r w:rsidR="000B5981" w:rsidRPr="00AE6E8C">
        <w:rPr>
          <w:rFonts w:ascii="Serif" w:hAnsi="Serif" w:cs="Arial"/>
        </w:rPr>
        <w:t xml:space="preserve">: </w:t>
      </w:r>
      <w:r w:rsidR="007B2522" w:rsidRPr="00AE6E8C">
        <w:rPr>
          <w:rFonts w:ascii="Serif" w:hAnsi="Serif" w:cs="Arial"/>
        </w:rPr>
        <w:t xml:space="preserve">Bias in the dataset </w:t>
      </w:r>
    </w:p>
    <w:p w14:paraId="5D84D64D" w14:textId="0AF3AC76" w:rsidR="000B44B2" w:rsidRPr="00AE6E8C" w:rsidRDefault="00A74FA7" w:rsidP="00241C50">
      <w:pPr>
        <w:rPr>
          <w:rFonts w:ascii="Serif" w:hAnsi="Serif" w:cs="Arial"/>
        </w:rPr>
      </w:pPr>
      <w:r w:rsidRPr="00AE6E8C">
        <w:rPr>
          <w:rFonts w:ascii="Serif" w:hAnsi="Serif" w:cs="Arial"/>
          <w:b/>
          <w:bCs/>
          <w:color w:val="124F1A" w:themeColor="accent3" w:themeShade="BF"/>
        </w:rPr>
        <w:t>Contingency plan</w:t>
      </w:r>
      <w:r w:rsidRPr="00AE6E8C">
        <w:rPr>
          <w:rFonts w:ascii="Serif" w:hAnsi="Serif" w:cs="Arial"/>
        </w:rPr>
        <w:t xml:space="preserve">: </w:t>
      </w:r>
      <w:r w:rsidR="000B44B2" w:rsidRPr="00AE6E8C">
        <w:rPr>
          <w:rFonts w:ascii="Serif" w:hAnsi="Serif" w:cs="Arial"/>
        </w:rPr>
        <w:t>Apply data validation and preprocessing techniques to identify and reduce bias</w:t>
      </w:r>
    </w:p>
    <w:p w14:paraId="4CF39D88" w14:textId="78900B8D" w:rsidR="00E80AD1" w:rsidRPr="00AE6E8C" w:rsidRDefault="00E80AD1" w:rsidP="00241C50">
      <w:pPr>
        <w:rPr>
          <w:rFonts w:ascii="Serif" w:hAnsi="Serif" w:cs="Arial"/>
        </w:rPr>
      </w:pPr>
      <w:r w:rsidRPr="00AE6E8C">
        <w:rPr>
          <w:rFonts w:ascii="Serif" w:hAnsi="Serif" w:cs="Arial"/>
          <w:b/>
          <w:bCs/>
          <w:color w:val="C00000"/>
        </w:rPr>
        <w:t>Risk</w:t>
      </w:r>
      <w:r w:rsidR="00302AA9" w:rsidRPr="00AE6E8C">
        <w:rPr>
          <w:rFonts w:ascii="Serif" w:hAnsi="Serif" w:cs="Arial"/>
          <w:b/>
          <w:bCs/>
          <w:color w:val="C00000"/>
        </w:rPr>
        <w:t xml:space="preserve"> 2</w:t>
      </w:r>
      <w:r w:rsidRPr="00AE6E8C">
        <w:rPr>
          <w:rFonts w:ascii="Serif" w:hAnsi="Serif" w:cs="Arial"/>
        </w:rPr>
        <w:t xml:space="preserve">: </w:t>
      </w:r>
      <w:r w:rsidR="00FD25E6" w:rsidRPr="00AE6E8C">
        <w:rPr>
          <w:rFonts w:ascii="Serif" w:hAnsi="Serif" w:cs="Arial"/>
        </w:rPr>
        <w:t>Difficulty integrating multiple datasets</w:t>
      </w:r>
    </w:p>
    <w:p w14:paraId="2F3A5C00" w14:textId="3723DB85" w:rsidR="00E8333B" w:rsidRPr="00AE6E8C" w:rsidRDefault="009A5CC1" w:rsidP="00241C50">
      <w:pPr>
        <w:rPr>
          <w:rFonts w:ascii="Serif" w:hAnsi="Serif" w:cs="Arial"/>
        </w:rPr>
      </w:pPr>
      <w:r w:rsidRPr="00AE6E8C">
        <w:rPr>
          <w:rFonts w:ascii="Serif" w:hAnsi="Serif" w:cs="Arial"/>
          <w:b/>
          <w:bCs/>
          <w:color w:val="275317" w:themeColor="accent6" w:themeShade="80"/>
        </w:rPr>
        <w:t>Contingency plan</w:t>
      </w:r>
      <w:r w:rsidR="009B71F1" w:rsidRPr="00AE6E8C">
        <w:rPr>
          <w:rFonts w:ascii="Serif" w:hAnsi="Serif" w:cs="Arial"/>
        </w:rPr>
        <w:t>: To address integration challenges, data preprocessing and standardisation techniques will be applied to ensure consistency across datasets.</w:t>
      </w:r>
    </w:p>
    <w:p w14:paraId="5FBE4262" w14:textId="5611B5CD" w:rsidR="00F95FFB" w:rsidRPr="00AE6E8C" w:rsidRDefault="00F95FFB" w:rsidP="004911B2">
      <w:pPr>
        <w:pStyle w:val="Heading2"/>
        <w:numPr>
          <w:ilvl w:val="0"/>
          <w:numId w:val="0"/>
        </w:numPr>
        <w:rPr>
          <w:rFonts w:ascii="Serif" w:hAnsi="Serif" w:cs="Arial"/>
        </w:rPr>
      </w:pPr>
      <w:bookmarkStart w:id="20" w:name="_Toc229512927"/>
      <w:r w:rsidRPr="00AE6E8C">
        <w:rPr>
          <w:rFonts w:ascii="Serif" w:hAnsi="Serif" w:cs="Arial"/>
        </w:rPr>
        <w:t>2.6</w:t>
      </w:r>
      <w:r w:rsidR="00C63537" w:rsidRPr="00AE6E8C">
        <w:rPr>
          <w:rFonts w:ascii="Serif" w:hAnsi="Serif" w:cs="Arial"/>
        </w:rPr>
        <w:t xml:space="preserve"> Costs and benefits</w:t>
      </w:r>
      <w:bookmarkEnd w:id="20"/>
    </w:p>
    <w:p w14:paraId="00DBF9EF" w14:textId="6C96025C" w:rsidR="004F6726" w:rsidRPr="00AE6E8C" w:rsidRDefault="00670ABE" w:rsidP="008B2E4B">
      <w:pPr>
        <w:jc w:val="both"/>
        <w:rPr>
          <w:rFonts w:ascii="Serif" w:hAnsi="Serif" w:cs="Arial"/>
        </w:rPr>
      </w:pPr>
      <w:r w:rsidRPr="00AE6E8C">
        <w:rPr>
          <w:rFonts w:ascii="Serif" w:hAnsi="Serif" w:cs="Arial"/>
        </w:rPr>
        <w:t xml:space="preserve">There are no direct financial costs associated with this project, as it is conducted for academic purposes. However, indirect costs include time investment, computational resources, and effort required </w:t>
      </w:r>
      <w:r w:rsidR="00C20C3B" w:rsidRPr="00AE6E8C">
        <w:rPr>
          <w:rFonts w:ascii="Serif" w:hAnsi="Serif" w:cs="Arial"/>
        </w:rPr>
        <w:t>to develop this project.</w:t>
      </w:r>
    </w:p>
    <w:p w14:paraId="094C2E1D" w14:textId="379FE547" w:rsidR="004F6726" w:rsidRPr="00AE6E8C" w:rsidRDefault="009950F6" w:rsidP="00FC2053">
      <w:pPr>
        <w:pStyle w:val="Heading2"/>
        <w:numPr>
          <w:ilvl w:val="0"/>
          <w:numId w:val="0"/>
        </w:numPr>
        <w:rPr>
          <w:rFonts w:ascii="Serif" w:hAnsi="Serif"/>
        </w:rPr>
      </w:pPr>
      <w:bookmarkStart w:id="21" w:name="_Toc229512928"/>
      <w:r w:rsidRPr="00AE6E8C">
        <w:rPr>
          <w:rFonts w:ascii="Serif" w:hAnsi="Serif"/>
        </w:rPr>
        <w:t>3.</w:t>
      </w:r>
      <w:r w:rsidR="00550C24">
        <w:rPr>
          <w:rFonts w:ascii="Serif" w:hAnsi="Serif"/>
        </w:rPr>
        <w:t xml:space="preserve"> </w:t>
      </w:r>
      <w:r w:rsidR="00A908D4" w:rsidRPr="00AE6E8C">
        <w:rPr>
          <w:rFonts w:ascii="Serif" w:hAnsi="Serif"/>
        </w:rPr>
        <w:t>Data mining/ Machine Learning goals</w:t>
      </w:r>
      <w:bookmarkEnd w:id="21"/>
    </w:p>
    <w:p w14:paraId="18AE2DE9" w14:textId="40A2B98E" w:rsidR="00AC6886" w:rsidRPr="00AE6E8C" w:rsidRDefault="006C0DAE" w:rsidP="00930E8D">
      <w:pPr>
        <w:jc w:val="both"/>
        <w:rPr>
          <w:rFonts w:ascii="Serif" w:hAnsi="Serif" w:cs="Arial"/>
        </w:rPr>
      </w:pPr>
      <w:r w:rsidRPr="00AE6E8C">
        <w:rPr>
          <w:rFonts w:ascii="Serif" w:hAnsi="Serif" w:cs="Arial"/>
          <w:b/>
          <w:bCs/>
        </w:rPr>
        <w:t xml:space="preserve">Model </w:t>
      </w:r>
      <w:r w:rsidR="00CA6C39" w:rsidRPr="00AE6E8C">
        <w:rPr>
          <w:rFonts w:ascii="Serif" w:hAnsi="Serif" w:cs="Arial"/>
          <w:b/>
          <w:bCs/>
        </w:rPr>
        <w:t>success criteria</w:t>
      </w:r>
      <w:r w:rsidR="00CA6C39" w:rsidRPr="00AE6E8C">
        <w:rPr>
          <w:rFonts w:ascii="Serif" w:hAnsi="Serif" w:cs="Arial"/>
        </w:rPr>
        <w:t>: The model will be considered successful if it minimises prediction error (loss), generalises well to unseen data, and captures key relationships between variables</w:t>
      </w:r>
      <w:r w:rsidR="00912A18" w:rsidRPr="00AE6E8C">
        <w:rPr>
          <w:rFonts w:ascii="Serif" w:hAnsi="Serif" w:cs="Arial"/>
        </w:rPr>
        <w:t>, resulting in accurate and reliable predictions of CO₂ emissions.</w:t>
      </w:r>
    </w:p>
    <w:p w14:paraId="5E75248D" w14:textId="77777777" w:rsidR="004C2876" w:rsidRPr="00AE6E8C" w:rsidRDefault="004C2876" w:rsidP="00930E8D">
      <w:pPr>
        <w:jc w:val="both"/>
        <w:rPr>
          <w:rFonts w:ascii="Serif" w:hAnsi="Serif" w:cs="Arial"/>
        </w:rPr>
      </w:pPr>
    </w:p>
    <w:p w14:paraId="6F21898F" w14:textId="5D5D3238" w:rsidR="00FF7B84" w:rsidRPr="00AE6E8C" w:rsidRDefault="00AC6886" w:rsidP="00981015">
      <w:pPr>
        <w:pStyle w:val="Heading1"/>
        <w:numPr>
          <w:ilvl w:val="0"/>
          <w:numId w:val="0"/>
        </w:numPr>
        <w:ind w:left="567" w:hanging="567"/>
        <w:rPr>
          <w:rFonts w:ascii="Serif" w:hAnsi="Serif" w:cs="Arial"/>
        </w:rPr>
      </w:pPr>
      <w:bookmarkStart w:id="22" w:name="_Toc229512929"/>
      <w:proofErr w:type="gramStart"/>
      <w:r w:rsidRPr="00AE6E8C">
        <w:rPr>
          <w:rFonts w:ascii="Serif" w:hAnsi="Serif" w:cs="Arial"/>
          <w:sz w:val="36"/>
          <w:szCs w:val="36"/>
        </w:rPr>
        <w:lastRenderedPageBreak/>
        <w:t>2</w:t>
      </w:r>
      <w:r w:rsidR="00DF3148" w:rsidRPr="00AE6E8C">
        <w:rPr>
          <w:rFonts w:ascii="Serif" w:hAnsi="Serif" w:cs="Arial"/>
          <w:sz w:val="36"/>
          <w:szCs w:val="36"/>
        </w:rPr>
        <w:t xml:space="preserve"> </w:t>
      </w:r>
      <w:r w:rsidRPr="00AE6E8C">
        <w:rPr>
          <w:rFonts w:ascii="Serif" w:hAnsi="Serif" w:cs="Arial"/>
          <w:sz w:val="36"/>
          <w:szCs w:val="36"/>
        </w:rPr>
        <w:t>.</w:t>
      </w:r>
      <w:proofErr w:type="gramEnd"/>
      <w:r w:rsidR="00550C24">
        <w:rPr>
          <w:rFonts w:ascii="Serif" w:hAnsi="Serif" w:cs="Arial"/>
          <w:sz w:val="36"/>
          <w:szCs w:val="36"/>
        </w:rPr>
        <w:t xml:space="preserve"> </w:t>
      </w:r>
      <w:r w:rsidR="00981015" w:rsidRPr="00AE6E8C">
        <w:rPr>
          <w:rFonts w:ascii="Serif" w:hAnsi="Serif" w:cs="Arial"/>
          <w:bCs/>
          <w:sz w:val="36"/>
          <w:szCs w:val="36"/>
        </w:rPr>
        <w:t>CRISP-DM stage two – data understanding</w:t>
      </w:r>
      <w:bookmarkEnd w:id="22"/>
    </w:p>
    <w:p w14:paraId="20B6599C" w14:textId="77777777" w:rsidR="00F93D62" w:rsidRPr="00AE6E8C" w:rsidRDefault="00F93D62" w:rsidP="00F93D62">
      <w:pPr>
        <w:jc w:val="both"/>
        <w:rPr>
          <w:rFonts w:ascii="Serif" w:hAnsi="Serif" w:cs="Arial"/>
        </w:rPr>
      </w:pPr>
      <w:r w:rsidRPr="00AE6E8C">
        <w:rPr>
          <w:rFonts w:ascii="Serif" w:hAnsi="Serif" w:cs="Arial"/>
        </w:rPr>
        <w:t>To develop the model, three datasets were initially collected to explore the relationship between deforestation and CO₂ emissions. The data was obtained from publicly available sources, including TerraBrasilis for deforestation monitoring (TerraBrasilis, n.d.), TRASE for livestock production (zu Ermgassen et al., 2023), and INPE for CO₂ emissions data (Crispim and Bezerra, 2019). An exploratory data analysis (EDA) was conducted on all datasets; however, integrating them was not suitable for the scope of this project.</w:t>
      </w:r>
    </w:p>
    <w:p w14:paraId="0E986CD3" w14:textId="7034EA63" w:rsidR="00F93D62" w:rsidRPr="00AE6E8C" w:rsidRDefault="00F93D62" w:rsidP="00F93D62">
      <w:pPr>
        <w:jc w:val="both"/>
        <w:rPr>
          <w:rFonts w:ascii="Serif" w:hAnsi="Serif" w:cs="Arial"/>
        </w:rPr>
      </w:pPr>
      <w:r w:rsidRPr="00AE6E8C">
        <w:rPr>
          <w:rFonts w:ascii="Serif" w:hAnsi="Serif" w:cs="Arial"/>
        </w:rPr>
        <w:t xml:space="preserve">The primary objective is to predict CO₂ emissions specifically associated with </w:t>
      </w:r>
      <w:r w:rsidR="0049496F">
        <w:rPr>
          <w:rFonts w:ascii="Serif" w:hAnsi="Serif" w:cs="Arial"/>
        </w:rPr>
        <w:t>meat</w:t>
      </w:r>
      <w:r w:rsidRPr="00AE6E8C">
        <w:rPr>
          <w:rFonts w:ascii="Serif" w:hAnsi="Serif" w:cs="Arial"/>
        </w:rPr>
        <w:t xml:space="preserve"> production. While the deforestation and CO₂ datasets provide aggregate values from multiple sources, they do not isolate emissions or deforestation caused by cattle-related activities. Including these variables would introduce noise and reduce the relevance of the model. In contrast, the </w:t>
      </w:r>
      <w:proofErr w:type="spellStart"/>
      <w:r w:rsidRPr="00AE6E8C">
        <w:rPr>
          <w:rFonts w:ascii="Serif" w:hAnsi="Serif" w:cs="Arial"/>
          <w:i/>
          <w:iCs/>
        </w:rPr>
        <w:t>Beef</w:t>
      </w:r>
      <w:r w:rsidR="00650145">
        <w:rPr>
          <w:rFonts w:ascii="Serif" w:hAnsi="Serif" w:cs="Arial"/>
          <w:i/>
          <w:iCs/>
        </w:rPr>
        <w:t>_a</w:t>
      </w:r>
      <w:r w:rsidRPr="00AE6E8C">
        <w:rPr>
          <w:rFonts w:ascii="Serif" w:hAnsi="Serif" w:cs="Arial"/>
          <w:i/>
          <w:iCs/>
        </w:rPr>
        <w:t>mazon</w:t>
      </w:r>
      <w:proofErr w:type="spellEnd"/>
      <w:r w:rsidRPr="00AE6E8C">
        <w:rPr>
          <w:rFonts w:ascii="Serif" w:hAnsi="Serif" w:cs="Arial"/>
        </w:rPr>
        <w:t xml:space="preserve"> dataset contains targeted features directly linked to cattle-driven deforestation and emissions. Therefore, only this dataset was selected for further analysis.</w:t>
      </w:r>
    </w:p>
    <w:p w14:paraId="481D3F4B" w14:textId="61F771D7" w:rsidR="000D3DFB" w:rsidRPr="00AE6E8C" w:rsidRDefault="00026A2A" w:rsidP="00302AA9">
      <w:pPr>
        <w:pStyle w:val="Heading2"/>
        <w:numPr>
          <w:ilvl w:val="0"/>
          <w:numId w:val="0"/>
        </w:numPr>
        <w:rPr>
          <w:rFonts w:ascii="Serif" w:hAnsi="Serif"/>
        </w:rPr>
      </w:pPr>
      <w:bookmarkStart w:id="23" w:name="_Toc229512930"/>
      <w:r w:rsidRPr="00AE6E8C">
        <w:rPr>
          <w:rFonts w:ascii="Serif" w:hAnsi="Serif"/>
        </w:rPr>
        <w:t xml:space="preserve">2.1 Dataset Formats and </w:t>
      </w:r>
      <w:bookmarkEnd w:id="23"/>
      <w:r w:rsidR="00CF50D0">
        <w:rPr>
          <w:rFonts w:ascii="Serif" w:hAnsi="Serif"/>
        </w:rPr>
        <w:t>Problems Encountered</w:t>
      </w:r>
    </w:p>
    <w:p w14:paraId="3B8C3B56" w14:textId="11E99263" w:rsidR="00325B01" w:rsidRPr="00AE6E8C" w:rsidRDefault="00E03435" w:rsidP="00325B01">
      <w:pPr>
        <w:jc w:val="both"/>
        <w:rPr>
          <w:rFonts w:ascii="Serif" w:hAnsi="Serif" w:cs="Arial"/>
        </w:rPr>
      </w:pPr>
      <w:r w:rsidRPr="00AE6E8C">
        <w:rPr>
          <w:rFonts w:ascii="Serif" w:hAnsi="Serif" w:cs="Arial"/>
          <w:b/>
          <w:bCs/>
        </w:rPr>
        <w:t>1</w:t>
      </w:r>
      <w:r w:rsidR="00325B01" w:rsidRPr="00AE6E8C">
        <w:rPr>
          <w:rFonts w:ascii="Serif" w:hAnsi="Serif" w:cs="Arial"/>
        </w:rPr>
        <w:t xml:space="preserve">- </w:t>
      </w:r>
      <w:r w:rsidR="00981B14" w:rsidRPr="00AE6E8C">
        <w:rPr>
          <w:rFonts w:ascii="Serif" w:hAnsi="Serif" w:cs="Arial"/>
        </w:rPr>
        <w:t xml:space="preserve">The </w:t>
      </w:r>
      <w:r w:rsidR="00AE3D39" w:rsidRPr="00AE6E8C">
        <w:rPr>
          <w:rFonts w:ascii="Serif" w:hAnsi="Serif"/>
          <w:i/>
          <w:iCs/>
        </w:rPr>
        <w:t>b</w:t>
      </w:r>
      <w:r w:rsidR="00EE242D" w:rsidRPr="00AE6E8C">
        <w:rPr>
          <w:rFonts w:ascii="Serif" w:hAnsi="Serif"/>
          <w:i/>
          <w:iCs/>
        </w:rPr>
        <w:t>eef</w:t>
      </w:r>
      <w:r w:rsidR="00AE3D39" w:rsidRPr="00AE6E8C">
        <w:rPr>
          <w:rFonts w:ascii="Serif" w:hAnsi="Serif"/>
          <w:i/>
          <w:iCs/>
        </w:rPr>
        <w:t>_amazon</w:t>
      </w:r>
      <w:r w:rsidR="00AE3D39" w:rsidRPr="00AE6E8C">
        <w:rPr>
          <w:rFonts w:ascii="Serif" w:hAnsi="Serif"/>
        </w:rPr>
        <w:t xml:space="preserve"> </w:t>
      </w:r>
      <w:r w:rsidR="00AE3D39" w:rsidRPr="00AE6E8C">
        <w:rPr>
          <w:rFonts w:ascii="Serif" w:hAnsi="Serif" w:cs="Arial"/>
        </w:rPr>
        <w:t>dataset</w:t>
      </w:r>
      <w:r w:rsidR="00981B14" w:rsidRPr="00AE6E8C">
        <w:rPr>
          <w:rFonts w:ascii="Serif" w:hAnsi="Serif" w:cs="Arial"/>
        </w:rPr>
        <w:t xml:space="preserve"> was provided in CSV format. For this project, the dataset was filtered to include only records from the Amazon region, as this is the focus of the analysis.</w:t>
      </w:r>
    </w:p>
    <w:p w14:paraId="0F24D496" w14:textId="5D92C251" w:rsidR="000D3DFB" w:rsidRPr="00AE6E8C" w:rsidRDefault="00086EA4" w:rsidP="00930E8D">
      <w:pPr>
        <w:jc w:val="both"/>
        <w:rPr>
          <w:rFonts w:ascii="Serif" w:hAnsi="Serif" w:cs="Arial"/>
        </w:rPr>
      </w:pPr>
      <w:r w:rsidRPr="00AE6E8C">
        <w:rPr>
          <w:rFonts w:ascii="Serif" w:hAnsi="Serif" w:cs="Arial"/>
          <w:noProof/>
          <w:color w:val="000000"/>
          <w:bdr w:val="none" w:sz="0" w:space="0" w:color="auto" w:frame="1"/>
        </w:rPr>
        <w:drawing>
          <wp:anchor distT="0" distB="0" distL="114300" distR="114300" simplePos="0" relativeHeight="251659264" behindDoc="0" locked="0" layoutInCell="1" allowOverlap="1" wp14:anchorId="77BA355D" wp14:editId="03648C0F">
            <wp:simplePos x="0" y="0"/>
            <wp:positionH relativeFrom="column">
              <wp:posOffset>830580</wp:posOffset>
            </wp:positionH>
            <wp:positionV relativeFrom="paragraph">
              <wp:posOffset>11430</wp:posOffset>
            </wp:positionV>
            <wp:extent cx="3943350" cy="1362075"/>
            <wp:effectExtent l="0" t="0" r="0" b="9525"/>
            <wp:wrapSquare wrapText="bothSides"/>
            <wp:docPr id="189604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3350"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BF5775" w14:textId="32CBDFE3" w:rsidR="002E6388" w:rsidRPr="00AE6E8C" w:rsidRDefault="002E6388" w:rsidP="00930E8D">
      <w:pPr>
        <w:jc w:val="both"/>
        <w:rPr>
          <w:rFonts w:ascii="Serif" w:hAnsi="Serif" w:cs="Arial"/>
        </w:rPr>
      </w:pPr>
    </w:p>
    <w:p w14:paraId="701E6860" w14:textId="77777777" w:rsidR="000D3DFB" w:rsidRPr="00AE6E8C" w:rsidRDefault="000D3DFB" w:rsidP="00930E8D">
      <w:pPr>
        <w:jc w:val="both"/>
        <w:rPr>
          <w:rFonts w:ascii="Serif" w:hAnsi="Serif" w:cs="Arial"/>
        </w:rPr>
      </w:pPr>
    </w:p>
    <w:p w14:paraId="1570E60E" w14:textId="4468F63F" w:rsidR="000D3DFB" w:rsidRPr="00AE6E8C" w:rsidRDefault="000D3DFB" w:rsidP="00930E8D">
      <w:pPr>
        <w:jc w:val="both"/>
        <w:rPr>
          <w:rFonts w:ascii="Serif" w:hAnsi="Serif" w:cs="Arial"/>
        </w:rPr>
      </w:pPr>
    </w:p>
    <w:p w14:paraId="513AD585" w14:textId="623592D6" w:rsidR="000D3DFB" w:rsidRPr="00AE6E8C" w:rsidRDefault="00086EA4" w:rsidP="00930E8D">
      <w:pPr>
        <w:jc w:val="both"/>
        <w:rPr>
          <w:rFonts w:ascii="Serif" w:hAnsi="Serif" w:cs="Arial"/>
        </w:rPr>
      </w:pPr>
      <w:r>
        <w:rPr>
          <w:noProof/>
        </w:rPr>
        <mc:AlternateContent>
          <mc:Choice Requires="wps">
            <w:drawing>
              <wp:anchor distT="0" distB="0" distL="114300" distR="114300" simplePos="0" relativeHeight="251679744" behindDoc="0" locked="0" layoutInCell="1" allowOverlap="1" wp14:anchorId="02A92C1C" wp14:editId="310A1992">
                <wp:simplePos x="0" y="0"/>
                <wp:positionH relativeFrom="column">
                  <wp:posOffset>864447</wp:posOffset>
                </wp:positionH>
                <wp:positionV relativeFrom="paragraph">
                  <wp:posOffset>170815</wp:posOffset>
                </wp:positionV>
                <wp:extent cx="3943350" cy="635"/>
                <wp:effectExtent l="0" t="0" r="0" b="0"/>
                <wp:wrapSquare wrapText="bothSides"/>
                <wp:docPr id="699489976" name="Text Box 1"/>
                <wp:cNvGraphicFramePr/>
                <a:graphic xmlns:a="http://schemas.openxmlformats.org/drawingml/2006/main">
                  <a:graphicData uri="http://schemas.microsoft.com/office/word/2010/wordprocessingShape">
                    <wps:wsp>
                      <wps:cNvSpPr txBox="1"/>
                      <wps:spPr>
                        <a:xfrm>
                          <a:off x="0" y="0"/>
                          <a:ext cx="3943350" cy="635"/>
                        </a:xfrm>
                        <a:prstGeom prst="rect">
                          <a:avLst/>
                        </a:prstGeom>
                        <a:solidFill>
                          <a:prstClr val="white"/>
                        </a:solidFill>
                        <a:ln>
                          <a:noFill/>
                        </a:ln>
                      </wps:spPr>
                      <wps:txbx>
                        <w:txbxContent>
                          <w:p w14:paraId="6E7F2D74" w14:textId="00427ABD" w:rsidR="00454BD8" w:rsidRPr="009C4BC8" w:rsidRDefault="00454BD8" w:rsidP="00454BD8">
                            <w:pPr>
                              <w:pStyle w:val="Caption"/>
                              <w:rPr>
                                <w:rFonts w:ascii="Serif" w:hAnsi="Serif" w:cs="Arial"/>
                                <w:noProof/>
                                <w:color w:val="000000"/>
                                <w:bdr w:val="none" w:sz="0" w:space="0" w:color="auto" w:frame="1"/>
                              </w:rPr>
                            </w:pPr>
                            <w:bookmarkStart w:id="24" w:name="_Toc229518341"/>
                            <w:r>
                              <w:t xml:space="preserve">Figure </w:t>
                            </w:r>
                            <w:fldSimple w:instr=" SEQ Figure \* ARABIC ">
                              <w:r w:rsidR="00226EDC">
                                <w:rPr>
                                  <w:noProof/>
                                </w:rPr>
                                <w:t>1</w:t>
                              </w:r>
                            </w:fldSimple>
                            <w:r>
                              <w:t>-</w:t>
                            </w:r>
                            <w:r w:rsidRPr="0045342D">
                              <w:t>Filtering the dataset to include only Amazon biome records.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A92C1C" id="_x0000_t202" coordsize="21600,21600" o:spt="202" path="m,l,21600r21600,l21600,xe">
                <v:stroke joinstyle="miter"/>
                <v:path gradientshapeok="t" o:connecttype="rect"/>
              </v:shapetype>
              <v:shape id="Text Box 1" o:spid="_x0000_s1026" type="#_x0000_t202" style="position:absolute;left:0;text-align:left;margin-left:68.05pt;margin-top:13.45pt;width:31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oTFgIAADgEAAAOAAAAZHJzL2Uyb0RvYy54bWysU8Fu2zAMvQ/YPwi6L06at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89uN8fk0pSbmb+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" stroked="f">
                <v:textbox style="mso-fit-shape-to-text:t" inset="0,0,0,0">
                  <w:txbxContent>
                    <w:p w14:paraId="6E7F2D74" w14:textId="00427ABD" w:rsidR="00454BD8" w:rsidRPr="009C4BC8" w:rsidRDefault="00454BD8" w:rsidP="00454BD8">
                      <w:pPr>
                        <w:pStyle w:val="Caption"/>
                        <w:rPr>
                          <w:rFonts w:ascii="Serif" w:hAnsi="Serif" w:cs="Arial"/>
                          <w:noProof/>
                          <w:color w:val="000000"/>
                          <w:bdr w:val="none" w:sz="0" w:space="0" w:color="auto" w:frame="1"/>
                        </w:rPr>
                      </w:pPr>
                      <w:bookmarkStart w:id="25" w:name="_Toc229518341"/>
                      <w:r>
                        <w:t xml:space="preserve">Figure </w:t>
                      </w:r>
                      <w:fldSimple w:instr=" SEQ Figure \* ARABIC ">
                        <w:r w:rsidR="00226EDC">
                          <w:rPr>
                            <w:noProof/>
                          </w:rPr>
                          <w:t>1</w:t>
                        </w:r>
                      </w:fldSimple>
                      <w:r>
                        <w:t>-</w:t>
                      </w:r>
                      <w:r w:rsidRPr="0045342D">
                        <w:t>Filtering the dataset to include only Amazon biome records.</w:t>
                      </w:r>
                      <w:bookmarkEnd w:id="25"/>
                    </w:p>
                  </w:txbxContent>
                </v:textbox>
                <w10:wrap type="square"/>
              </v:shape>
            </w:pict>
          </mc:Fallback>
        </mc:AlternateContent>
      </w:r>
    </w:p>
    <w:p w14:paraId="53E056C9" w14:textId="77777777" w:rsidR="00650145" w:rsidRPr="00AE6E8C" w:rsidRDefault="00650145" w:rsidP="00930E8D">
      <w:pPr>
        <w:jc w:val="both"/>
        <w:rPr>
          <w:rFonts w:ascii="Serif" w:hAnsi="Serif" w:cs="Arial"/>
        </w:rPr>
      </w:pPr>
    </w:p>
    <w:p w14:paraId="5269E4C9" w14:textId="215F57BD" w:rsidR="000D3DFB" w:rsidRPr="00AE6E8C" w:rsidRDefault="003E33D0" w:rsidP="003E33D0">
      <w:pPr>
        <w:pStyle w:val="Heading2"/>
        <w:numPr>
          <w:ilvl w:val="0"/>
          <w:numId w:val="0"/>
        </w:numPr>
        <w:rPr>
          <w:rFonts w:ascii="Serif" w:hAnsi="Serif"/>
        </w:rPr>
      </w:pPr>
      <w:bookmarkStart w:id="26" w:name="_Toc229512931"/>
      <w:r w:rsidRPr="00AE6E8C">
        <w:rPr>
          <w:rFonts w:ascii="Serif" w:hAnsi="Serif"/>
        </w:rPr>
        <w:t>2.2 Data description report</w:t>
      </w:r>
      <w:bookmarkEnd w:id="26"/>
    </w:p>
    <w:p w14:paraId="74A53972" w14:textId="6DA62A46" w:rsidR="003E33D0" w:rsidRPr="00B33AF7" w:rsidRDefault="00CE00C9" w:rsidP="00CE00C9">
      <w:pPr>
        <w:pStyle w:val="Heading4"/>
        <w:rPr>
          <w:rFonts w:ascii="Serif" w:hAnsi="Serif"/>
        </w:rPr>
      </w:pPr>
      <w:r w:rsidRPr="00B33AF7">
        <w:rPr>
          <w:rFonts w:ascii="Serif" w:hAnsi="Serif"/>
        </w:rPr>
        <w:t xml:space="preserve"> Number of records</w:t>
      </w:r>
    </w:p>
    <w:p w14:paraId="056ACDED" w14:textId="2915C6F9" w:rsidR="00CE00C9" w:rsidRPr="00AE6E8C" w:rsidRDefault="00981B14" w:rsidP="003E33D0">
      <w:pPr>
        <w:rPr>
          <w:rFonts w:ascii="Serif" w:hAnsi="Serif"/>
        </w:rPr>
      </w:pPr>
      <w:r w:rsidRPr="00AE6E8C">
        <w:rPr>
          <w:rFonts w:ascii="Serif" w:hAnsi="Serif"/>
        </w:rPr>
        <w:t>The number of records</w:t>
      </w:r>
      <w:r w:rsidR="004B32EC" w:rsidRPr="00AE6E8C">
        <w:rPr>
          <w:rFonts w:ascii="Serif" w:hAnsi="Serif"/>
        </w:rPr>
        <w:t xml:space="preserve"> in the </w:t>
      </w:r>
      <w:r w:rsidR="00AE3D39" w:rsidRPr="00AE6E8C">
        <w:rPr>
          <w:rFonts w:ascii="Serif" w:hAnsi="Serif"/>
          <w:i/>
          <w:iCs/>
        </w:rPr>
        <w:t>beef_</w:t>
      </w:r>
      <w:proofErr w:type="gramStart"/>
      <w:r w:rsidR="00AE3D39" w:rsidRPr="00AE6E8C">
        <w:rPr>
          <w:rFonts w:ascii="Serif" w:hAnsi="Serif"/>
          <w:i/>
          <w:iCs/>
        </w:rPr>
        <w:t>amazon</w:t>
      </w:r>
      <w:r w:rsidR="00AE3D39" w:rsidRPr="00AE6E8C">
        <w:rPr>
          <w:rFonts w:ascii="Serif" w:hAnsi="Serif"/>
        </w:rPr>
        <w:t xml:space="preserve"> </w:t>
      </w:r>
      <w:r w:rsidR="00AE3D39" w:rsidRPr="00AE6E8C">
        <w:rPr>
          <w:rFonts w:ascii="Serif" w:hAnsi="Serif" w:cs="Arial"/>
        </w:rPr>
        <w:t xml:space="preserve"> </w:t>
      </w:r>
      <w:r w:rsidR="004B32EC" w:rsidRPr="00AE6E8C">
        <w:rPr>
          <w:rFonts w:ascii="Serif" w:hAnsi="Serif"/>
        </w:rPr>
        <w:t>dataset</w:t>
      </w:r>
      <w:proofErr w:type="gramEnd"/>
      <w:r w:rsidR="004B32EC" w:rsidRPr="00AE6E8C">
        <w:rPr>
          <w:rFonts w:ascii="Serif" w:hAnsi="Serif"/>
        </w:rPr>
        <w:t xml:space="preserve"> is 839,727 rows and 26 columns</w:t>
      </w:r>
      <w:r w:rsidR="00EE242D" w:rsidRPr="00AE6E8C">
        <w:rPr>
          <w:rFonts w:ascii="Serif" w:hAnsi="Serif"/>
        </w:rPr>
        <w:t>.</w:t>
      </w:r>
    </w:p>
    <w:p w14:paraId="5998FF84" w14:textId="13030D6E" w:rsidR="000D3DFB" w:rsidRPr="00AE6E8C" w:rsidRDefault="00454BD8" w:rsidP="00930E8D">
      <w:pPr>
        <w:jc w:val="both"/>
        <w:rPr>
          <w:rFonts w:ascii="Serif" w:hAnsi="Serif" w:cs="Arial"/>
        </w:rPr>
      </w:pPr>
      <w:r w:rsidRPr="00AE6E8C">
        <w:rPr>
          <w:rFonts w:ascii="Serif" w:hAnsi="Serif"/>
          <w:noProof/>
        </w:rPr>
        <w:drawing>
          <wp:anchor distT="0" distB="0" distL="114300" distR="114300" simplePos="0" relativeHeight="251662336" behindDoc="0" locked="0" layoutInCell="1" allowOverlap="1" wp14:anchorId="579E57A7" wp14:editId="0D16F43A">
            <wp:simplePos x="0" y="0"/>
            <wp:positionH relativeFrom="margin">
              <wp:posOffset>949113</wp:posOffset>
            </wp:positionH>
            <wp:positionV relativeFrom="paragraph">
              <wp:posOffset>132080</wp:posOffset>
            </wp:positionV>
            <wp:extent cx="3867150" cy="895350"/>
            <wp:effectExtent l="0" t="0" r="0" b="0"/>
            <wp:wrapSquare wrapText="bothSides"/>
            <wp:docPr id="85122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3480" name=""/>
                    <pic:cNvPicPr/>
                  </pic:nvPicPr>
                  <pic:blipFill>
                    <a:blip r:embed="rId12">
                      <a:extLst>
                        <a:ext uri="{28A0092B-C50C-407E-A947-70E740481C1C}">
                          <a14:useLocalDpi xmlns:a14="http://schemas.microsoft.com/office/drawing/2010/main" val="0"/>
                        </a:ext>
                      </a:extLst>
                    </a:blip>
                    <a:stretch>
                      <a:fillRect/>
                    </a:stretch>
                  </pic:blipFill>
                  <pic:spPr>
                    <a:xfrm>
                      <a:off x="0" y="0"/>
                      <a:ext cx="3867150" cy="895350"/>
                    </a:xfrm>
                    <a:prstGeom prst="rect">
                      <a:avLst/>
                    </a:prstGeom>
                  </pic:spPr>
                </pic:pic>
              </a:graphicData>
            </a:graphic>
            <wp14:sizeRelH relativeFrom="page">
              <wp14:pctWidth>0</wp14:pctWidth>
            </wp14:sizeRelH>
            <wp14:sizeRelV relativeFrom="page">
              <wp14:pctHeight>0</wp14:pctHeight>
            </wp14:sizeRelV>
          </wp:anchor>
        </w:drawing>
      </w:r>
    </w:p>
    <w:p w14:paraId="1FC4DEA6" w14:textId="7A0035F4" w:rsidR="00FF7B84" w:rsidRPr="00AE6E8C" w:rsidRDefault="00FF7B84" w:rsidP="00930E8D">
      <w:pPr>
        <w:jc w:val="both"/>
        <w:rPr>
          <w:rFonts w:ascii="Serif" w:hAnsi="Serif" w:cs="Arial"/>
        </w:rPr>
      </w:pPr>
    </w:p>
    <w:p w14:paraId="1583FAB0" w14:textId="77777777" w:rsidR="007922DD" w:rsidRPr="00AE6E8C" w:rsidRDefault="007922DD" w:rsidP="00930E8D">
      <w:pPr>
        <w:jc w:val="both"/>
        <w:rPr>
          <w:rFonts w:ascii="Serif" w:hAnsi="Serif" w:cs="Arial"/>
        </w:rPr>
      </w:pPr>
    </w:p>
    <w:p w14:paraId="1E54F090" w14:textId="7726F46C" w:rsidR="007922DD" w:rsidRPr="00AE6E8C" w:rsidRDefault="00F2254F" w:rsidP="00930E8D">
      <w:pPr>
        <w:jc w:val="both"/>
        <w:rPr>
          <w:rFonts w:ascii="Serif" w:hAnsi="Serif" w:cs="Arial"/>
        </w:rPr>
      </w:pPr>
      <w:r>
        <w:rPr>
          <w:noProof/>
        </w:rPr>
        <mc:AlternateContent>
          <mc:Choice Requires="wps">
            <w:drawing>
              <wp:anchor distT="0" distB="0" distL="114300" distR="114300" simplePos="0" relativeHeight="251681792" behindDoc="0" locked="0" layoutInCell="1" allowOverlap="1" wp14:anchorId="3626EEC2" wp14:editId="41854277">
                <wp:simplePos x="0" y="0"/>
                <wp:positionH relativeFrom="column">
                  <wp:posOffset>1091565</wp:posOffset>
                </wp:positionH>
                <wp:positionV relativeFrom="paragraph">
                  <wp:posOffset>121920</wp:posOffset>
                </wp:positionV>
                <wp:extent cx="3656965" cy="635"/>
                <wp:effectExtent l="0" t="0" r="635" b="0"/>
                <wp:wrapSquare wrapText="bothSides"/>
                <wp:docPr id="1059672126" name="Text Box 1"/>
                <wp:cNvGraphicFramePr/>
                <a:graphic xmlns:a="http://schemas.openxmlformats.org/drawingml/2006/main">
                  <a:graphicData uri="http://schemas.microsoft.com/office/word/2010/wordprocessingShape">
                    <wps:wsp>
                      <wps:cNvSpPr txBox="1"/>
                      <wps:spPr>
                        <a:xfrm>
                          <a:off x="0" y="0"/>
                          <a:ext cx="3656965" cy="635"/>
                        </a:xfrm>
                        <a:prstGeom prst="rect">
                          <a:avLst/>
                        </a:prstGeom>
                        <a:solidFill>
                          <a:prstClr val="white"/>
                        </a:solidFill>
                        <a:ln>
                          <a:noFill/>
                        </a:ln>
                      </wps:spPr>
                      <wps:txbx>
                        <w:txbxContent>
                          <w:p w14:paraId="7799C5EE" w14:textId="2B81D8B0" w:rsidR="00F2254F" w:rsidRPr="00AD26A4" w:rsidRDefault="00F2254F" w:rsidP="00F2254F">
                            <w:pPr>
                              <w:pStyle w:val="Caption"/>
                              <w:rPr>
                                <w:rFonts w:ascii="Serif" w:hAnsi="Serif"/>
                                <w:noProof/>
                              </w:rPr>
                            </w:pPr>
                            <w:bookmarkStart w:id="27" w:name="_Toc229518342"/>
                            <w:r>
                              <w:t xml:space="preserve">Figure </w:t>
                            </w:r>
                            <w:fldSimple w:instr=" SEQ Figure \* ARABIC ">
                              <w:r w:rsidR="00226EDC">
                                <w:rPr>
                                  <w:noProof/>
                                </w:rPr>
                                <w:t>2</w:t>
                              </w:r>
                            </w:fldSimple>
                            <w:r>
                              <w:t>-</w:t>
                            </w:r>
                            <w:r w:rsidRPr="002F0778">
                              <w:t>Shape of the filtered beef dataset containing 839,727 rows and 26 columns.</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26EEC2" id="_x0000_s1027" type="#_x0000_t202" style="position:absolute;left:0;text-align:left;margin-left:85.95pt;margin-top:9.6pt;width:287.9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" stroked="f">
                <v:textbox style="mso-fit-shape-to-text:t" inset="0,0,0,0">
                  <w:txbxContent>
                    <w:p w14:paraId="7799C5EE" w14:textId="2B81D8B0" w:rsidR="00F2254F" w:rsidRPr="00AD26A4" w:rsidRDefault="00F2254F" w:rsidP="00F2254F">
                      <w:pPr>
                        <w:pStyle w:val="Caption"/>
                        <w:rPr>
                          <w:rFonts w:ascii="Serif" w:hAnsi="Serif"/>
                          <w:noProof/>
                        </w:rPr>
                      </w:pPr>
                      <w:bookmarkStart w:id="28" w:name="_Toc229518342"/>
                      <w:r>
                        <w:t xml:space="preserve">Figure </w:t>
                      </w:r>
                      <w:fldSimple w:instr=" SEQ Figure \* ARABIC ">
                        <w:r w:rsidR="00226EDC">
                          <w:rPr>
                            <w:noProof/>
                          </w:rPr>
                          <w:t>2</w:t>
                        </w:r>
                      </w:fldSimple>
                      <w:r>
                        <w:t>-</w:t>
                      </w:r>
                      <w:r w:rsidRPr="002F0778">
                        <w:t>Shape of the filtered beef dataset containing 839,727 rows and 26 columns.</w:t>
                      </w:r>
                      <w:bookmarkEnd w:id="28"/>
                    </w:p>
                  </w:txbxContent>
                </v:textbox>
                <w10:wrap type="square"/>
              </v:shape>
            </w:pict>
          </mc:Fallback>
        </mc:AlternateContent>
      </w:r>
    </w:p>
    <w:p w14:paraId="2A6762CE" w14:textId="1AB0B5F8" w:rsidR="00CB11B3" w:rsidRPr="00AE6E8C" w:rsidRDefault="00C50B47" w:rsidP="000E6A44">
      <w:pPr>
        <w:pStyle w:val="Heading4"/>
        <w:rPr>
          <w:rFonts w:ascii="Serif" w:hAnsi="Serif"/>
        </w:rPr>
      </w:pPr>
      <w:r w:rsidRPr="00AE6E8C">
        <w:rPr>
          <w:rFonts w:ascii="Serif" w:hAnsi="Serif"/>
        </w:rPr>
        <w:lastRenderedPageBreak/>
        <w:t>Identity of the fields</w:t>
      </w:r>
    </w:p>
    <w:p w14:paraId="7AE3DCA6" w14:textId="5E644F00" w:rsidR="00FF7B84" w:rsidRPr="00AE6E8C" w:rsidRDefault="005468BF" w:rsidP="00930E8D">
      <w:pPr>
        <w:jc w:val="both"/>
        <w:rPr>
          <w:rFonts w:ascii="Serif" w:hAnsi="Serif"/>
        </w:rPr>
      </w:pPr>
      <w:r>
        <w:rPr>
          <w:noProof/>
        </w:rPr>
        <mc:AlternateContent>
          <mc:Choice Requires="wps">
            <w:drawing>
              <wp:anchor distT="0" distB="0" distL="114300" distR="114300" simplePos="0" relativeHeight="251683840" behindDoc="0" locked="0" layoutInCell="1" allowOverlap="1" wp14:anchorId="12B6DD2C" wp14:editId="260E890F">
                <wp:simplePos x="0" y="0"/>
                <wp:positionH relativeFrom="column">
                  <wp:posOffset>132080</wp:posOffset>
                </wp:positionH>
                <wp:positionV relativeFrom="paragraph">
                  <wp:posOffset>4538980</wp:posOffset>
                </wp:positionV>
                <wp:extent cx="5467350" cy="635"/>
                <wp:effectExtent l="0" t="0" r="0" b="0"/>
                <wp:wrapSquare wrapText="bothSides"/>
                <wp:docPr id="1822278901" name="Text Box 1"/>
                <wp:cNvGraphicFramePr/>
                <a:graphic xmlns:a="http://schemas.openxmlformats.org/drawingml/2006/main">
                  <a:graphicData uri="http://schemas.microsoft.com/office/word/2010/wordprocessingShape">
                    <wps:wsp>
                      <wps:cNvSpPr txBox="1"/>
                      <wps:spPr>
                        <a:xfrm>
                          <a:off x="0" y="0"/>
                          <a:ext cx="5467350" cy="635"/>
                        </a:xfrm>
                        <a:prstGeom prst="rect">
                          <a:avLst/>
                        </a:prstGeom>
                        <a:solidFill>
                          <a:prstClr val="white"/>
                        </a:solidFill>
                        <a:ln>
                          <a:noFill/>
                        </a:ln>
                      </wps:spPr>
                      <wps:txbx>
                        <w:txbxContent>
                          <w:p w14:paraId="439D7BED" w14:textId="5FACF081" w:rsidR="005468BF" w:rsidRPr="007947E3" w:rsidRDefault="005468BF" w:rsidP="005468BF">
                            <w:pPr>
                              <w:pStyle w:val="Caption"/>
                              <w:rPr>
                                <w:rFonts w:ascii="Serif" w:hAnsi="Serif"/>
                                <w:noProof/>
                                <w:bdr w:val="none" w:sz="0" w:space="0" w:color="auto" w:frame="1"/>
                              </w:rPr>
                            </w:pPr>
                            <w:bookmarkStart w:id="29" w:name="_Toc229518343"/>
                            <w:r>
                              <w:t xml:space="preserve">Figure </w:t>
                            </w:r>
                            <w:fldSimple w:instr=" SEQ Figure \* ARABIC ">
                              <w:r w:rsidR="00226EDC">
                                <w:rPr>
                                  <w:noProof/>
                                </w:rPr>
                                <w:t>3</w:t>
                              </w:r>
                            </w:fldSimple>
                            <w:r>
                              <w:t>-</w:t>
                            </w:r>
                            <w:r w:rsidRPr="00C55E05">
                              <w:t>Description of the variables and units included in the beef dataset.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6DD2C" id="_x0000_s1028" type="#_x0000_t202" style="position:absolute;left:0;text-align:left;margin-left:10.4pt;margin-top:357.4pt;width:430.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u1MGg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" stroked="f">
                <v:textbox style="mso-fit-shape-to-text:t" inset="0,0,0,0">
                  <w:txbxContent>
                    <w:p w14:paraId="439D7BED" w14:textId="5FACF081" w:rsidR="005468BF" w:rsidRPr="007947E3" w:rsidRDefault="005468BF" w:rsidP="005468BF">
                      <w:pPr>
                        <w:pStyle w:val="Caption"/>
                        <w:rPr>
                          <w:rFonts w:ascii="Serif" w:hAnsi="Serif"/>
                          <w:noProof/>
                          <w:bdr w:val="none" w:sz="0" w:space="0" w:color="auto" w:frame="1"/>
                        </w:rPr>
                      </w:pPr>
                      <w:bookmarkStart w:id="30" w:name="_Toc229518343"/>
                      <w:r>
                        <w:t xml:space="preserve">Figure </w:t>
                      </w:r>
                      <w:fldSimple w:instr=" SEQ Figure \* ARABIC ">
                        <w:r w:rsidR="00226EDC">
                          <w:rPr>
                            <w:noProof/>
                          </w:rPr>
                          <w:t>3</w:t>
                        </w:r>
                      </w:fldSimple>
                      <w:r>
                        <w:t>-</w:t>
                      </w:r>
                      <w:r w:rsidRPr="00C55E05">
                        <w:t>Description of the variables and units included in the beef dataset.</w:t>
                      </w:r>
                      <w:bookmarkEnd w:id="30"/>
                    </w:p>
                  </w:txbxContent>
                </v:textbox>
                <w10:wrap type="square"/>
              </v:shape>
            </w:pict>
          </mc:Fallback>
        </mc:AlternateContent>
      </w:r>
      <w:r w:rsidR="00AF7F29" w:rsidRPr="00AE6E8C">
        <w:rPr>
          <w:rFonts w:ascii="Serif" w:hAnsi="Serif"/>
          <w:noProof/>
          <w:bdr w:val="none" w:sz="0" w:space="0" w:color="auto" w:frame="1"/>
        </w:rPr>
        <w:drawing>
          <wp:anchor distT="0" distB="0" distL="114300" distR="114300" simplePos="0" relativeHeight="251661312" behindDoc="0" locked="0" layoutInCell="1" allowOverlap="1" wp14:anchorId="016BF3D8" wp14:editId="47388A5A">
            <wp:simplePos x="0" y="0"/>
            <wp:positionH relativeFrom="margin">
              <wp:align>center</wp:align>
            </wp:positionH>
            <wp:positionV relativeFrom="paragraph">
              <wp:posOffset>797560</wp:posOffset>
            </wp:positionV>
            <wp:extent cx="5467350" cy="3684270"/>
            <wp:effectExtent l="0" t="0" r="0" b="0"/>
            <wp:wrapSquare wrapText="bothSides"/>
            <wp:docPr id="1940835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7350" cy="3684270"/>
                    </a:xfrm>
                    <a:prstGeom prst="rect">
                      <a:avLst/>
                    </a:prstGeom>
                    <a:noFill/>
                    <a:ln>
                      <a:noFill/>
                    </a:ln>
                  </pic:spPr>
                </pic:pic>
              </a:graphicData>
            </a:graphic>
            <wp14:sizeRelH relativeFrom="page">
              <wp14:pctWidth>0</wp14:pctWidth>
            </wp14:sizeRelH>
            <wp14:sizeRelV relativeFrom="page">
              <wp14:pctHeight>0</wp14:pctHeight>
            </wp14:sizeRelV>
          </wp:anchor>
        </w:drawing>
      </w:r>
      <w:r w:rsidR="00CB11B3" w:rsidRPr="00AE6E8C">
        <w:rPr>
          <w:rFonts w:ascii="Serif" w:hAnsi="Serif"/>
        </w:rPr>
        <w:t>The</w:t>
      </w:r>
      <w:r w:rsidR="00AE3D39" w:rsidRPr="00AE6E8C">
        <w:rPr>
          <w:rFonts w:ascii="Serif" w:hAnsi="Serif"/>
        </w:rPr>
        <w:t xml:space="preserve"> </w:t>
      </w:r>
      <w:r w:rsidR="00AE3D39" w:rsidRPr="00AE6E8C">
        <w:rPr>
          <w:rFonts w:ascii="Serif" w:hAnsi="Serif"/>
          <w:i/>
          <w:iCs/>
        </w:rPr>
        <w:t>b</w:t>
      </w:r>
      <w:r w:rsidR="00CB11B3" w:rsidRPr="00AE6E8C">
        <w:rPr>
          <w:rFonts w:ascii="Serif" w:hAnsi="Serif"/>
          <w:i/>
          <w:iCs/>
        </w:rPr>
        <w:t>eef</w:t>
      </w:r>
      <w:r w:rsidR="00AE3D39" w:rsidRPr="00AE6E8C">
        <w:rPr>
          <w:rFonts w:ascii="Serif" w:hAnsi="Serif"/>
          <w:i/>
          <w:iCs/>
        </w:rPr>
        <w:t>_a</w:t>
      </w:r>
      <w:r w:rsidR="00CB11B3" w:rsidRPr="00AE6E8C">
        <w:rPr>
          <w:rFonts w:ascii="Serif" w:hAnsi="Serif"/>
          <w:i/>
          <w:iCs/>
        </w:rPr>
        <w:t>mazon</w:t>
      </w:r>
      <w:r w:rsidR="00CB11B3" w:rsidRPr="00AE6E8C">
        <w:rPr>
          <w:rFonts w:ascii="Serif" w:hAnsi="Serif"/>
        </w:rPr>
        <w:t xml:space="preserve"> dataset includes variables related to production, trade, and environmental impact. It contains geographic, economic, and sustainability fields, with a strong focus on deforestation and CO₂ emissions linked to </w:t>
      </w:r>
      <w:r w:rsidR="00EA04B8">
        <w:rPr>
          <w:rFonts w:ascii="Serif" w:hAnsi="Serif"/>
        </w:rPr>
        <w:t>meat</w:t>
      </w:r>
      <w:r w:rsidR="00CB11B3" w:rsidRPr="00AE6E8C">
        <w:rPr>
          <w:rFonts w:ascii="Serif" w:hAnsi="Serif"/>
        </w:rPr>
        <w:t xml:space="preserve"> production.</w:t>
      </w:r>
    </w:p>
    <w:p w14:paraId="74CB1BF8" w14:textId="77777777" w:rsidR="007922DD" w:rsidRPr="00AE6E8C" w:rsidRDefault="007922DD" w:rsidP="00930E8D">
      <w:pPr>
        <w:jc w:val="both"/>
        <w:rPr>
          <w:rFonts w:ascii="Serif" w:hAnsi="Serif"/>
        </w:rPr>
      </w:pPr>
    </w:p>
    <w:p w14:paraId="2C02BFAE" w14:textId="6F326BD6" w:rsidR="002E6388" w:rsidRPr="00AE6E8C" w:rsidRDefault="000F1D20" w:rsidP="000F1D20">
      <w:pPr>
        <w:pStyle w:val="Heading2"/>
        <w:numPr>
          <w:ilvl w:val="0"/>
          <w:numId w:val="0"/>
        </w:numPr>
        <w:rPr>
          <w:rFonts w:ascii="Serif" w:hAnsi="Serif"/>
        </w:rPr>
      </w:pPr>
      <w:bookmarkStart w:id="31" w:name="_Toc229512932"/>
      <w:r w:rsidRPr="00AE6E8C">
        <w:rPr>
          <w:rFonts w:ascii="Serif" w:hAnsi="Serif"/>
        </w:rPr>
        <w:t>2.2.3 Other surface features</w:t>
      </w:r>
      <w:bookmarkEnd w:id="31"/>
    </w:p>
    <w:p w14:paraId="20734061" w14:textId="1547B2EC" w:rsidR="007922DD" w:rsidRPr="00AE6E8C" w:rsidRDefault="007922DD" w:rsidP="001B40BA">
      <w:pPr>
        <w:jc w:val="both"/>
        <w:rPr>
          <w:rFonts w:ascii="Serif" w:hAnsi="Serif"/>
        </w:rPr>
      </w:pPr>
      <w:r w:rsidRPr="00AE6E8C">
        <w:rPr>
          <w:rFonts w:ascii="Serif" w:hAnsi="Serif"/>
        </w:rPr>
        <w:t xml:space="preserve">Other surface features of the </w:t>
      </w:r>
      <w:r w:rsidR="00285405" w:rsidRPr="00AE6E8C">
        <w:rPr>
          <w:rFonts w:ascii="Serif" w:hAnsi="Serif"/>
          <w:i/>
          <w:iCs/>
        </w:rPr>
        <w:t xml:space="preserve">beef_amazon </w:t>
      </w:r>
      <w:r w:rsidRPr="00AE6E8C">
        <w:rPr>
          <w:rFonts w:ascii="Serif" w:hAnsi="Serif"/>
        </w:rPr>
        <w:t xml:space="preserve">dataset include a combination of numeric and categorical variables, with most fields stored as categorical (object) types and key variables such as deforestation exposure and CO₂ emissions represented as numeric (float64) values. </w:t>
      </w:r>
    </w:p>
    <w:p w14:paraId="11B1622D" w14:textId="77777777" w:rsidR="00285405" w:rsidRPr="00AE6E8C" w:rsidRDefault="00285405" w:rsidP="001B40BA">
      <w:pPr>
        <w:jc w:val="both"/>
        <w:rPr>
          <w:rFonts w:ascii="Serif" w:hAnsi="Serif"/>
        </w:rPr>
      </w:pPr>
    </w:p>
    <w:p w14:paraId="54EDBB82" w14:textId="00798004" w:rsidR="002E6388" w:rsidRPr="00AE6E8C" w:rsidRDefault="00130281" w:rsidP="007922DD">
      <w:pPr>
        <w:pStyle w:val="Heading2"/>
        <w:numPr>
          <w:ilvl w:val="0"/>
          <w:numId w:val="0"/>
        </w:numPr>
        <w:rPr>
          <w:rFonts w:ascii="Serif" w:hAnsi="Serif"/>
        </w:rPr>
      </w:pPr>
      <w:bookmarkStart w:id="32" w:name="_Toc229512933"/>
      <w:r w:rsidRPr="00AE6E8C">
        <w:rPr>
          <w:rFonts w:ascii="Serif" w:hAnsi="Serif"/>
        </w:rPr>
        <w:lastRenderedPageBreak/>
        <w:t>2.3 Data exploration report</w:t>
      </w:r>
      <w:bookmarkEnd w:id="32"/>
    </w:p>
    <w:p w14:paraId="1781287C" w14:textId="43081670" w:rsidR="00C43620" w:rsidRPr="00AE6E8C" w:rsidRDefault="00E77EB8" w:rsidP="00C43620">
      <w:pPr>
        <w:pStyle w:val="Heading4"/>
        <w:rPr>
          <w:rFonts w:ascii="Serif" w:hAnsi="Serif"/>
        </w:rPr>
      </w:pPr>
      <w:r w:rsidRPr="00AE6E8C">
        <w:rPr>
          <w:rFonts w:ascii="Serif" w:hAnsi="Serif"/>
        </w:rPr>
        <w:t>Distribution of the Data</w:t>
      </w:r>
    </w:p>
    <w:p w14:paraId="74E22308" w14:textId="61D032BB" w:rsidR="004F1334" w:rsidRPr="00AE6E8C" w:rsidRDefault="004352CF" w:rsidP="004352CF">
      <w:pPr>
        <w:jc w:val="both"/>
        <w:rPr>
          <w:rFonts w:ascii="Serif" w:hAnsi="Serif"/>
        </w:rPr>
      </w:pPr>
      <w:r>
        <w:rPr>
          <w:noProof/>
        </w:rPr>
        <mc:AlternateContent>
          <mc:Choice Requires="wps">
            <w:drawing>
              <wp:anchor distT="0" distB="0" distL="114300" distR="114300" simplePos="0" relativeHeight="251685888" behindDoc="0" locked="0" layoutInCell="1" allowOverlap="1" wp14:anchorId="1038CB47" wp14:editId="0B37079A">
                <wp:simplePos x="0" y="0"/>
                <wp:positionH relativeFrom="margin">
                  <wp:align>center</wp:align>
                </wp:positionH>
                <wp:positionV relativeFrom="paragraph">
                  <wp:posOffset>6707293</wp:posOffset>
                </wp:positionV>
                <wp:extent cx="5731510" cy="266700"/>
                <wp:effectExtent l="0" t="0" r="2540" b="0"/>
                <wp:wrapSquare wrapText="bothSides"/>
                <wp:docPr id="1805963484" name="Text Box 1"/>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6DB847C1" w14:textId="5D395802" w:rsidR="004224F8" w:rsidRPr="004E62C8" w:rsidRDefault="004224F8" w:rsidP="004224F8">
                            <w:pPr>
                              <w:pStyle w:val="Caption"/>
                              <w:rPr>
                                <w:rFonts w:ascii="Serif" w:hAnsi="Serif"/>
                                <w:noProof/>
                              </w:rPr>
                            </w:pPr>
                            <w:bookmarkStart w:id="33" w:name="_Toc229518344"/>
                            <w:r>
                              <w:t xml:space="preserve">Figure </w:t>
                            </w:r>
                            <w:fldSimple w:instr=" SEQ Figure \* ARABIC ">
                              <w:r w:rsidR="00226EDC">
                                <w:rPr>
                                  <w:noProof/>
                                </w:rPr>
                                <w:t>4</w:t>
                              </w:r>
                            </w:fldSimple>
                            <w:r>
                              <w:t>-</w:t>
                            </w:r>
                            <w:r w:rsidRPr="0040271D">
                              <w:t>Histograms showing the distribution of numerical variables in the beef_amazon dataset.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38CB47" id="_x0000_s1029" type="#_x0000_t202" style="position:absolute;left:0;text-align:left;margin-left:0;margin-top:528.15pt;width:451.3pt;height:21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" stroked="f">
                <v:textbox style="mso-fit-shape-to-text:t" inset="0,0,0,0">
                  <w:txbxContent>
                    <w:p w14:paraId="6DB847C1" w14:textId="5D395802" w:rsidR="004224F8" w:rsidRPr="004E62C8" w:rsidRDefault="004224F8" w:rsidP="004224F8">
                      <w:pPr>
                        <w:pStyle w:val="Caption"/>
                        <w:rPr>
                          <w:rFonts w:ascii="Serif" w:hAnsi="Serif"/>
                          <w:noProof/>
                        </w:rPr>
                      </w:pPr>
                      <w:bookmarkStart w:id="34" w:name="_Toc229518344"/>
                      <w:r>
                        <w:t xml:space="preserve">Figure </w:t>
                      </w:r>
                      <w:fldSimple w:instr=" SEQ Figure \* ARABIC ">
                        <w:r w:rsidR="00226EDC">
                          <w:rPr>
                            <w:noProof/>
                          </w:rPr>
                          <w:t>4</w:t>
                        </w:r>
                      </w:fldSimple>
                      <w:r>
                        <w:t>-</w:t>
                      </w:r>
                      <w:r w:rsidRPr="0040271D">
                        <w:t>Histograms showing the distribution of numerical variables in the beef_amazon dataset.</w:t>
                      </w:r>
                      <w:bookmarkEnd w:id="34"/>
                    </w:p>
                  </w:txbxContent>
                </v:textbox>
                <w10:wrap type="square" anchorx="margin"/>
              </v:shape>
            </w:pict>
          </mc:Fallback>
        </mc:AlternateContent>
      </w:r>
      <w:r w:rsidR="000128F6" w:rsidRPr="00AE6E8C">
        <w:rPr>
          <w:rFonts w:ascii="Serif" w:hAnsi="Serif"/>
          <w:noProof/>
        </w:rPr>
        <w:drawing>
          <wp:anchor distT="0" distB="0" distL="114300" distR="114300" simplePos="0" relativeHeight="251666432" behindDoc="0" locked="0" layoutInCell="1" allowOverlap="1" wp14:anchorId="72820DA2" wp14:editId="16126B59">
            <wp:simplePos x="0" y="0"/>
            <wp:positionH relativeFrom="margin">
              <wp:align>center</wp:align>
            </wp:positionH>
            <wp:positionV relativeFrom="paragraph">
              <wp:posOffset>2843319</wp:posOffset>
            </wp:positionV>
            <wp:extent cx="5731510" cy="3820795"/>
            <wp:effectExtent l="133350" t="114300" r="135890" b="160655"/>
            <wp:wrapSquare wrapText="bothSides"/>
            <wp:docPr id="15218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981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820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B877FB" w:rsidRPr="00B877FB">
        <w:rPr>
          <w:rFonts w:ascii="Serif" w:hAnsi="Serif"/>
        </w:rPr>
        <w:t xml:space="preserve">Histograms were used to examine the distribution of numerical variables in the beef_amazon dataset. Most variables, including CO₂ emissions, cattle deforestation, land use, and FOB values, exhibit strong right-skewness, with most observations concentrated at lower values and a long tail extending toward higher values. </w:t>
      </w:r>
      <w:r w:rsidR="00B877FB" w:rsidRPr="0063520D">
        <w:rPr>
          <w:rFonts w:ascii="Serif" w:hAnsi="Serif"/>
          <w:highlight w:val="red"/>
        </w:rPr>
        <w:t>Scatter plots further showed that while most observations are grouped near lower values, a smaller number of observations are spread far from the main cluster, suggesting high variability and potential extreme values within the dataset</w:t>
      </w:r>
      <w:r w:rsidR="00B877FB" w:rsidRPr="001D4309">
        <w:rPr>
          <w:rFonts w:ascii="Serif" w:hAnsi="Serif"/>
          <w:highlight w:val="yellow"/>
        </w:rPr>
        <w:t>.</w:t>
      </w:r>
      <w:r w:rsidR="00B877FB" w:rsidRPr="00B877FB">
        <w:rPr>
          <w:rFonts w:ascii="Serif" w:hAnsi="Serif"/>
        </w:rPr>
        <w:t xml:space="preserve"> </w:t>
      </w:r>
      <w:r w:rsidRPr="004352CF">
        <w:rPr>
          <w:rFonts w:ascii="Serif" w:hAnsi="Serif"/>
        </w:rPr>
        <w:t xml:space="preserve">The year variable shows a more distributed pattern across different years, while volume contains most observations between 0.5 and 1. In contrast, variables such as </w:t>
      </w:r>
      <w:proofErr w:type="spellStart"/>
      <w:r w:rsidRPr="004352CF">
        <w:rPr>
          <w:rFonts w:ascii="Serif" w:hAnsi="Serif"/>
        </w:rPr>
        <w:t>cattle_deforestation</w:t>
      </w:r>
      <w:proofErr w:type="spellEnd"/>
      <w:r w:rsidRPr="004352CF">
        <w:rPr>
          <w:rFonts w:ascii="Serif" w:hAnsi="Serif"/>
        </w:rPr>
        <w:t xml:space="preserve">, co2 gross, co2 net, </w:t>
      </w:r>
      <w:proofErr w:type="spellStart"/>
      <w:r w:rsidRPr="004352CF">
        <w:rPr>
          <w:rFonts w:ascii="Serif" w:hAnsi="Serif"/>
        </w:rPr>
        <w:t>land_use</w:t>
      </w:r>
      <w:proofErr w:type="spellEnd"/>
      <w:r w:rsidRPr="004352CF">
        <w:rPr>
          <w:rFonts w:ascii="Serif" w:hAnsi="Serif"/>
        </w:rPr>
        <w:t xml:space="preserve">, and fob are highly </w:t>
      </w:r>
      <w:proofErr w:type="gramStart"/>
      <w:r w:rsidRPr="004352CF">
        <w:rPr>
          <w:rFonts w:ascii="Serif" w:hAnsi="Serif"/>
        </w:rPr>
        <w:t>right-skewed</w:t>
      </w:r>
      <w:proofErr w:type="gramEnd"/>
      <w:r w:rsidRPr="004352CF">
        <w:rPr>
          <w:rFonts w:ascii="Serif" w:hAnsi="Serif"/>
        </w:rPr>
        <w:t>, with most values concentrated near zero and a smaller number of higher values. Overall, these patterns indicate significant skewness within the dataset, which should be considered during preprocessing and modelling.</w:t>
      </w:r>
    </w:p>
    <w:p w14:paraId="5EEE4B60" w14:textId="77777777" w:rsidR="004F1334" w:rsidRPr="00AE6E8C" w:rsidRDefault="004F1334" w:rsidP="00E7244D">
      <w:pPr>
        <w:pStyle w:val="Heading4"/>
        <w:rPr>
          <w:rFonts w:ascii="Serif" w:hAnsi="Serif"/>
        </w:rPr>
      </w:pPr>
    </w:p>
    <w:p w14:paraId="7CCC0A37" w14:textId="0486460C" w:rsidR="004F1334" w:rsidRPr="00AE6E8C" w:rsidRDefault="004F1334" w:rsidP="004F1334">
      <w:pPr>
        <w:rPr>
          <w:rFonts w:ascii="Serif" w:hAnsi="Serif"/>
        </w:rPr>
      </w:pPr>
    </w:p>
    <w:p w14:paraId="30138B8C" w14:textId="77777777" w:rsidR="004F1334" w:rsidRPr="00AE6E8C" w:rsidRDefault="004F1334" w:rsidP="004F1334">
      <w:pPr>
        <w:rPr>
          <w:rFonts w:ascii="Serif" w:hAnsi="Serif"/>
        </w:rPr>
      </w:pPr>
    </w:p>
    <w:p w14:paraId="5C28FF7C" w14:textId="77777777" w:rsidR="004F1334" w:rsidRPr="00AE6E8C" w:rsidRDefault="004F1334" w:rsidP="004F1334">
      <w:pPr>
        <w:rPr>
          <w:rFonts w:ascii="Serif" w:hAnsi="Serif"/>
        </w:rPr>
      </w:pPr>
    </w:p>
    <w:p w14:paraId="60B73414" w14:textId="3C74DD28" w:rsidR="002E6388" w:rsidRPr="00AE6E8C" w:rsidRDefault="00E7244D" w:rsidP="00E7244D">
      <w:pPr>
        <w:pStyle w:val="Heading4"/>
        <w:rPr>
          <w:rFonts w:ascii="Serif" w:hAnsi="Serif"/>
        </w:rPr>
      </w:pPr>
      <w:r w:rsidRPr="00AE6E8C">
        <w:rPr>
          <w:rFonts w:ascii="Serif" w:hAnsi="Serif"/>
        </w:rPr>
        <w:lastRenderedPageBreak/>
        <w:t>Checking for outliers</w:t>
      </w:r>
    </w:p>
    <w:p w14:paraId="7E24642A" w14:textId="1DF59BFF" w:rsidR="00EA3035" w:rsidRDefault="007760D1" w:rsidP="002D2830">
      <w:pPr>
        <w:jc w:val="both"/>
        <w:rPr>
          <w:rFonts w:ascii="Serif" w:hAnsi="Serif"/>
        </w:rPr>
      </w:pPr>
      <w:r w:rsidRPr="00AE6E8C">
        <w:rPr>
          <w:rFonts w:ascii="Serif" w:hAnsi="Serif"/>
        </w:rPr>
        <w:t xml:space="preserve">Boxplots were used to analyse the spread of numeric variables in the </w:t>
      </w:r>
      <w:r w:rsidRPr="00AE6E8C">
        <w:rPr>
          <w:rFonts w:ascii="Serif" w:hAnsi="Serif"/>
          <w:i/>
          <w:iCs/>
        </w:rPr>
        <w:t>beef_amazon</w:t>
      </w:r>
      <w:r w:rsidRPr="00AE6E8C">
        <w:rPr>
          <w:rFonts w:ascii="Serif" w:hAnsi="Serif"/>
        </w:rPr>
        <w:t xml:space="preserve"> dataset. Most observations are concentrated near zero, while a small number of values extend to very high ranges. These extreme values are particularly noticeable for FOB (above 15 million), CO₂ emissions (above 4 million)</w:t>
      </w:r>
      <w:r w:rsidR="00904CF4" w:rsidRPr="00AE6E8C">
        <w:rPr>
          <w:rFonts w:ascii="Serif" w:hAnsi="Serif"/>
        </w:rPr>
        <w:t xml:space="preserve">. </w:t>
      </w:r>
      <w:r w:rsidRPr="00AE6E8C">
        <w:rPr>
          <w:rFonts w:ascii="Serif" w:hAnsi="Serif"/>
        </w:rPr>
        <w:t>This large gap between typical values and extreme observations indicates strong skewness and the presence of significant outliers in the dataset</w:t>
      </w:r>
      <w:r w:rsidR="000B18F2" w:rsidRPr="00AE6E8C">
        <w:rPr>
          <w:rFonts w:ascii="Serif" w:hAnsi="Serif"/>
        </w:rPr>
        <w:t>,</w:t>
      </w:r>
      <w:r w:rsidR="00550E78" w:rsidRPr="00AE6E8C">
        <w:rPr>
          <w:rFonts w:ascii="Serif" w:hAnsi="Serif"/>
        </w:rPr>
        <w:t xml:space="preserve"> which may impact the modelling phase</w:t>
      </w:r>
      <w:r w:rsidR="00E47FDF" w:rsidRPr="00AE6E8C">
        <w:rPr>
          <w:rFonts w:ascii="Serif" w:hAnsi="Serif"/>
        </w:rPr>
        <w:t xml:space="preserve">, but </w:t>
      </w:r>
      <w:r w:rsidR="00224C23" w:rsidRPr="00AE6E8C">
        <w:rPr>
          <w:rFonts w:ascii="Serif" w:hAnsi="Serif"/>
        </w:rPr>
        <w:t>some models are resistant to outliers</w:t>
      </w:r>
      <w:r w:rsidR="000B18F2" w:rsidRPr="00AE6E8C">
        <w:rPr>
          <w:rFonts w:ascii="Serif" w:hAnsi="Serif"/>
        </w:rPr>
        <w:t>,</w:t>
      </w:r>
      <w:r w:rsidR="00224C23" w:rsidRPr="00AE6E8C">
        <w:rPr>
          <w:rFonts w:ascii="Serif" w:hAnsi="Serif"/>
        </w:rPr>
        <w:t xml:space="preserve"> and </w:t>
      </w:r>
      <w:r w:rsidR="0057659D">
        <w:rPr>
          <w:rFonts w:ascii="Serif" w:hAnsi="Serif"/>
        </w:rPr>
        <w:t>others</w:t>
      </w:r>
      <w:r w:rsidR="00224C23" w:rsidRPr="00AE6E8C">
        <w:rPr>
          <w:rFonts w:ascii="Serif" w:hAnsi="Serif"/>
        </w:rPr>
        <w:t xml:space="preserve"> may </w:t>
      </w:r>
      <w:r w:rsidR="003E4F47" w:rsidRPr="00AE6E8C">
        <w:rPr>
          <w:rFonts w:ascii="Serif" w:hAnsi="Serif"/>
        </w:rPr>
        <w:t>need feature scaling.</w:t>
      </w:r>
    </w:p>
    <w:p w14:paraId="5DDCBB5E" w14:textId="43FE68D8" w:rsidR="00E66214" w:rsidRDefault="00CC757F" w:rsidP="002D2830">
      <w:pPr>
        <w:jc w:val="both"/>
        <w:rPr>
          <w:rFonts w:ascii="Serif" w:hAnsi="Serif"/>
        </w:rPr>
      </w:pPr>
      <w:r>
        <w:rPr>
          <w:noProof/>
        </w:rPr>
        <mc:AlternateContent>
          <mc:Choice Requires="wps">
            <w:drawing>
              <wp:anchor distT="0" distB="0" distL="114300" distR="114300" simplePos="0" relativeHeight="251687936" behindDoc="0" locked="0" layoutInCell="1" allowOverlap="1" wp14:anchorId="1209028F" wp14:editId="59097522">
                <wp:simplePos x="0" y="0"/>
                <wp:positionH relativeFrom="column">
                  <wp:posOffset>133350</wp:posOffset>
                </wp:positionH>
                <wp:positionV relativeFrom="paragraph">
                  <wp:posOffset>3751580</wp:posOffset>
                </wp:positionV>
                <wp:extent cx="5731510" cy="635"/>
                <wp:effectExtent l="0" t="0" r="0" b="0"/>
                <wp:wrapSquare wrapText="bothSides"/>
                <wp:docPr id="24190233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B2D2A9" w14:textId="4EA1E9BE" w:rsidR="00CC757F" w:rsidRPr="009B6F15" w:rsidRDefault="00CC757F" w:rsidP="00CC757F">
                            <w:pPr>
                              <w:pStyle w:val="Caption"/>
                              <w:rPr>
                                <w:rFonts w:ascii="Serif" w:hAnsi="Serif"/>
                                <w:noProof/>
                              </w:rPr>
                            </w:pPr>
                            <w:bookmarkStart w:id="35" w:name="_Toc229518345"/>
                            <w:r>
                              <w:t xml:space="preserve">Figure </w:t>
                            </w:r>
                            <w:fldSimple w:instr=" SEQ Figure \* ARABIC ">
                              <w:r w:rsidR="00226EDC">
                                <w:rPr>
                                  <w:noProof/>
                                </w:rPr>
                                <w:t>5</w:t>
                              </w:r>
                            </w:fldSimple>
                            <w:r>
                              <w:t>-</w:t>
                            </w:r>
                            <w:r w:rsidRPr="00A61881">
                              <w:t>Boxplots showing the spread and potential extreme values of the numerical variables in the beef dataset.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09028F" id="_x0000_s1030" type="#_x0000_t202" style="position:absolute;left:0;text-align:left;margin-left:10.5pt;margin-top:295.4pt;width:451.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" stroked="f">
                <v:textbox style="mso-fit-shape-to-text:t" inset="0,0,0,0">
                  <w:txbxContent>
                    <w:p w14:paraId="67B2D2A9" w14:textId="4EA1E9BE" w:rsidR="00CC757F" w:rsidRPr="009B6F15" w:rsidRDefault="00CC757F" w:rsidP="00CC757F">
                      <w:pPr>
                        <w:pStyle w:val="Caption"/>
                        <w:rPr>
                          <w:rFonts w:ascii="Serif" w:hAnsi="Serif"/>
                          <w:noProof/>
                        </w:rPr>
                      </w:pPr>
                      <w:bookmarkStart w:id="36" w:name="_Toc229518345"/>
                      <w:r>
                        <w:t xml:space="preserve">Figure </w:t>
                      </w:r>
                      <w:fldSimple w:instr=" SEQ Figure \* ARABIC ">
                        <w:r w:rsidR="00226EDC">
                          <w:rPr>
                            <w:noProof/>
                          </w:rPr>
                          <w:t>5</w:t>
                        </w:r>
                      </w:fldSimple>
                      <w:r>
                        <w:t>-</w:t>
                      </w:r>
                      <w:r w:rsidRPr="00A61881">
                        <w:t>Boxplots showing the spread and potential extreme values of the numerical variables in the beef dataset.</w:t>
                      </w:r>
                      <w:bookmarkEnd w:id="36"/>
                    </w:p>
                  </w:txbxContent>
                </v:textbox>
                <w10:wrap type="square"/>
              </v:shape>
            </w:pict>
          </mc:Fallback>
        </mc:AlternateContent>
      </w:r>
      <w:r w:rsidR="00E66214">
        <w:rPr>
          <w:rFonts w:ascii="Serif" w:hAnsi="Serif"/>
          <w:noProof/>
        </w:rPr>
        <w:drawing>
          <wp:anchor distT="0" distB="0" distL="114300" distR="114300" simplePos="0" relativeHeight="251677696" behindDoc="0" locked="0" layoutInCell="1" allowOverlap="1" wp14:anchorId="0D160C6A" wp14:editId="3D35BF07">
            <wp:simplePos x="0" y="0"/>
            <wp:positionH relativeFrom="margin">
              <wp:align>left</wp:align>
            </wp:positionH>
            <wp:positionV relativeFrom="paragraph">
              <wp:posOffset>311785</wp:posOffset>
            </wp:positionV>
            <wp:extent cx="5731510" cy="3382645"/>
            <wp:effectExtent l="133350" t="114300" r="135890" b="160655"/>
            <wp:wrapSquare wrapText="bothSides"/>
            <wp:docPr id="1018570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0281" name="Picture 10185702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82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D52DF16" w14:textId="4F96BA61" w:rsidR="00E66214" w:rsidRDefault="00E66214" w:rsidP="002D2830">
      <w:pPr>
        <w:jc w:val="both"/>
        <w:rPr>
          <w:rFonts w:ascii="Serif" w:hAnsi="Serif"/>
        </w:rPr>
      </w:pPr>
    </w:p>
    <w:p w14:paraId="19D7D517" w14:textId="7635E7FF" w:rsidR="00E66214" w:rsidRDefault="00E66214" w:rsidP="002D2830">
      <w:pPr>
        <w:jc w:val="both"/>
        <w:rPr>
          <w:rFonts w:ascii="Serif" w:hAnsi="Serif"/>
        </w:rPr>
      </w:pPr>
    </w:p>
    <w:p w14:paraId="650B565B" w14:textId="4B5C9FDB" w:rsidR="00E66214" w:rsidRDefault="00E66214" w:rsidP="002D2830">
      <w:pPr>
        <w:jc w:val="both"/>
        <w:rPr>
          <w:rFonts w:ascii="Serif" w:hAnsi="Serif"/>
        </w:rPr>
      </w:pPr>
    </w:p>
    <w:p w14:paraId="45356634" w14:textId="730BF748" w:rsidR="00E66214" w:rsidRDefault="00E66214" w:rsidP="002D2830">
      <w:pPr>
        <w:jc w:val="both"/>
        <w:rPr>
          <w:rFonts w:ascii="Serif" w:hAnsi="Serif"/>
        </w:rPr>
      </w:pPr>
    </w:p>
    <w:p w14:paraId="5EEB053A" w14:textId="77777777" w:rsidR="00E66214" w:rsidRDefault="00E66214" w:rsidP="002D2830">
      <w:pPr>
        <w:jc w:val="both"/>
        <w:rPr>
          <w:rFonts w:ascii="Serif" w:hAnsi="Serif"/>
        </w:rPr>
      </w:pPr>
    </w:p>
    <w:p w14:paraId="68B10B93" w14:textId="36603771" w:rsidR="00E66214" w:rsidRDefault="00E66214" w:rsidP="002D2830">
      <w:pPr>
        <w:jc w:val="both"/>
        <w:rPr>
          <w:rFonts w:ascii="Serif" w:hAnsi="Serif"/>
        </w:rPr>
      </w:pPr>
    </w:p>
    <w:p w14:paraId="42736EBF" w14:textId="35C8FE34" w:rsidR="00E66214" w:rsidRDefault="00E66214" w:rsidP="002D2830">
      <w:pPr>
        <w:jc w:val="both"/>
        <w:rPr>
          <w:rFonts w:ascii="Serif" w:hAnsi="Serif"/>
        </w:rPr>
      </w:pPr>
    </w:p>
    <w:p w14:paraId="16EB61A5" w14:textId="744DDD67" w:rsidR="00E66214" w:rsidRPr="00AE6E8C" w:rsidRDefault="00E66214" w:rsidP="002D2830">
      <w:pPr>
        <w:jc w:val="both"/>
        <w:rPr>
          <w:rFonts w:ascii="Serif" w:hAnsi="Serif"/>
        </w:rPr>
      </w:pPr>
    </w:p>
    <w:p w14:paraId="4966ADE9" w14:textId="0C348B21" w:rsidR="002E6388" w:rsidRPr="00AE6E8C" w:rsidRDefault="00742CB0" w:rsidP="00742CB0">
      <w:pPr>
        <w:pStyle w:val="Heading4"/>
        <w:rPr>
          <w:rFonts w:ascii="Serif" w:hAnsi="Serif"/>
        </w:rPr>
      </w:pPr>
      <w:r w:rsidRPr="00AE6E8C">
        <w:rPr>
          <w:rFonts w:ascii="Serif" w:hAnsi="Serif"/>
        </w:rPr>
        <w:lastRenderedPageBreak/>
        <w:t>Relationship between variables</w:t>
      </w:r>
    </w:p>
    <w:p w14:paraId="7E4C7673" w14:textId="0BB977CE" w:rsidR="00DC65E3" w:rsidRPr="00AE6E8C" w:rsidRDefault="002D3959" w:rsidP="0057659D">
      <w:pPr>
        <w:jc w:val="both"/>
        <w:rPr>
          <w:rFonts w:ascii="Serif" w:hAnsi="Serif" w:cs="Arial"/>
        </w:rPr>
      </w:pPr>
      <w:r>
        <w:rPr>
          <w:noProof/>
        </w:rPr>
        <mc:AlternateContent>
          <mc:Choice Requires="wps">
            <w:drawing>
              <wp:anchor distT="0" distB="0" distL="114300" distR="114300" simplePos="0" relativeHeight="251689984" behindDoc="0" locked="0" layoutInCell="1" allowOverlap="1" wp14:anchorId="24E233C2" wp14:editId="1BFA4ED8">
                <wp:simplePos x="0" y="0"/>
                <wp:positionH relativeFrom="column">
                  <wp:posOffset>-10795</wp:posOffset>
                </wp:positionH>
                <wp:positionV relativeFrom="paragraph">
                  <wp:posOffset>6562090</wp:posOffset>
                </wp:positionV>
                <wp:extent cx="5731510" cy="635"/>
                <wp:effectExtent l="0" t="0" r="0" b="0"/>
                <wp:wrapSquare wrapText="bothSides"/>
                <wp:docPr id="34445219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9D12983" w14:textId="5DAF5CE8" w:rsidR="002D3959" w:rsidRPr="009D5D0A" w:rsidRDefault="002D3959" w:rsidP="002D3959">
                            <w:pPr>
                              <w:pStyle w:val="Caption"/>
                              <w:rPr>
                                <w:rFonts w:ascii="Serif" w:hAnsi="Serif"/>
                                <w:noProof/>
                                <w:bdr w:val="none" w:sz="0" w:space="0" w:color="auto" w:frame="1"/>
                              </w:rPr>
                            </w:pPr>
                            <w:bookmarkStart w:id="37" w:name="_Toc229518346"/>
                            <w:r>
                              <w:t xml:space="preserve">Figure </w:t>
                            </w:r>
                            <w:fldSimple w:instr=" SEQ Figure \* ARABIC ">
                              <w:r w:rsidR="00226EDC">
                                <w:rPr>
                                  <w:noProof/>
                                </w:rPr>
                                <w:t>6</w:t>
                              </w:r>
                            </w:fldSimple>
                            <w:r>
                              <w:t>-</w:t>
                            </w:r>
                            <w:r w:rsidRPr="007F528D">
                              <w:t>Scatter plot matrix showing relationships between the main numerical variables in the beef dataset.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233C2" id="_x0000_s1031" type="#_x0000_t202" style="position:absolute;left:0;text-align:left;margin-left:-.85pt;margin-top:516.7pt;width:451.3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" stroked="f">
                <v:textbox style="mso-fit-shape-to-text:t" inset="0,0,0,0">
                  <w:txbxContent>
                    <w:p w14:paraId="79D12983" w14:textId="5DAF5CE8" w:rsidR="002D3959" w:rsidRPr="009D5D0A" w:rsidRDefault="002D3959" w:rsidP="002D3959">
                      <w:pPr>
                        <w:pStyle w:val="Caption"/>
                        <w:rPr>
                          <w:rFonts w:ascii="Serif" w:hAnsi="Serif"/>
                          <w:noProof/>
                          <w:bdr w:val="none" w:sz="0" w:space="0" w:color="auto" w:frame="1"/>
                        </w:rPr>
                      </w:pPr>
                      <w:bookmarkStart w:id="38" w:name="_Toc229518346"/>
                      <w:r>
                        <w:t xml:space="preserve">Figure </w:t>
                      </w:r>
                      <w:fldSimple w:instr=" SEQ Figure \* ARABIC ">
                        <w:r w:rsidR="00226EDC">
                          <w:rPr>
                            <w:noProof/>
                          </w:rPr>
                          <w:t>6</w:t>
                        </w:r>
                      </w:fldSimple>
                      <w:r>
                        <w:t>-</w:t>
                      </w:r>
                      <w:r w:rsidRPr="007F528D">
                        <w:t>Scatter plot matrix showing relationships between the main numerical variables in the beef dataset.</w:t>
                      </w:r>
                      <w:bookmarkEnd w:id="38"/>
                    </w:p>
                  </w:txbxContent>
                </v:textbox>
                <w10:wrap type="square"/>
              </v:shape>
            </w:pict>
          </mc:Fallback>
        </mc:AlternateContent>
      </w:r>
      <w:r w:rsidR="00842F63" w:rsidRPr="00AE6E8C">
        <w:rPr>
          <w:rFonts w:ascii="Serif" w:hAnsi="Serif"/>
          <w:noProof/>
          <w:bdr w:val="none" w:sz="0" w:space="0" w:color="auto" w:frame="1"/>
        </w:rPr>
        <w:drawing>
          <wp:anchor distT="0" distB="0" distL="114300" distR="114300" simplePos="0" relativeHeight="251668480" behindDoc="0" locked="0" layoutInCell="1" allowOverlap="1" wp14:anchorId="4EB27F8B" wp14:editId="442EA045">
            <wp:simplePos x="0" y="0"/>
            <wp:positionH relativeFrom="margin">
              <wp:align>center</wp:align>
            </wp:positionH>
            <wp:positionV relativeFrom="paragraph">
              <wp:posOffset>1668536</wp:posOffset>
            </wp:positionV>
            <wp:extent cx="5731510" cy="4836795"/>
            <wp:effectExtent l="114300" t="114300" r="135890" b="154305"/>
            <wp:wrapSquare wrapText="bothSides"/>
            <wp:docPr id="19854903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090234" w:rsidRPr="00AE6E8C">
        <w:rPr>
          <w:rFonts w:ascii="Serif" w:hAnsi="Serif"/>
        </w:rPr>
        <w:t xml:space="preserve">The scatter matrix reveals a strong linear relationship between </w:t>
      </w:r>
      <w:r w:rsidR="00090234" w:rsidRPr="00500E8F">
        <w:rPr>
          <w:rFonts w:ascii="Serif" w:hAnsi="Serif"/>
          <w:i/>
          <w:iCs/>
        </w:rPr>
        <w:t>CO₂ gross</w:t>
      </w:r>
      <w:r w:rsidR="00090234" w:rsidRPr="00AE6E8C">
        <w:rPr>
          <w:rFonts w:ascii="Serif" w:hAnsi="Serif"/>
        </w:rPr>
        <w:t xml:space="preserve"> and </w:t>
      </w:r>
      <w:r w:rsidR="00090234" w:rsidRPr="00500E8F">
        <w:rPr>
          <w:rFonts w:ascii="Serif" w:hAnsi="Serif"/>
          <w:i/>
          <w:iCs/>
        </w:rPr>
        <w:t xml:space="preserve">CO₂ net </w:t>
      </w:r>
      <w:r w:rsidR="00090234" w:rsidRPr="00AE6E8C">
        <w:rPr>
          <w:rFonts w:ascii="Serif" w:hAnsi="Serif"/>
        </w:rPr>
        <w:t xml:space="preserve">emissions, indicating a high level of correlation between these variables. This suggests potential redundancy and may introduce </w:t>
      </w:r>
      <w:r w:rsidR="0057659D" w:rsidRPr="00AE6E8C">
        <w:rPr>
          <w:rFonts w:ascii="Serif" w:hAnsi="Serif"/>
        </w:rPr>
        <w:t>multicollinearity</w:t>
      </w:r>
      <w:r w:rsidR="0057659D" w:rsidRPr="00AE6E8C">
        <w:rPr>
          <w:rFonts w:ascii="Serif" w:hAnsi="Serif" w:cs="Arial"/>
        </w:rPr>
        <w:t xml:space="preserve"> (</w:t>
      </w:r>
      <w:r w:rsidR="000067C1" w:rsidRPr="00AE6E8C">
        <w:rPr>
          <w:rFonts w:ascii="Serif" w:hAnsi="Serif" w:cs="Arial"/>
        </w:rPr>
        <w:t>Fatima, 2024)</w:t>
      </w:r>
      <w:r w:rsidR="00090234" w:rsidRPr="00AE6E8C">
        <w:rPr>
          <w:rFonts w:ascii="Serif" w:hAnsi="Serif"/>
        </w:rPr>
        <w:t xml:space="preserve">. </w:t>
      </w:r>
      <w:r w:rsidR="00914273" w:rsidRPr="00500E8F">
        <w:rPr>
          <w:rFonts w:ascii="Serif" w:hAnsi="Serif"/>
          <w:i/>
          <w:iCs/>
        </w:rPr>
        <w:t>FOB</w:t>
      </w:r>
      <w:r w:rsidR="00914273" w:rsidRPr="00AE6E8C">
        <w:rPr>
          <w:rFonts w:ascii="Serif" w:hAnsi="Serif"/>
        </w:rPr>
        <w:t xml:space="preserve"> and </w:t>
      </w:r>
      <w:r w:rsidR="00914273" w:rsidRPr="00500E8F">
        <w:rPr>
          <w:rFonts w:ascii="Serif" w:hAnsi="Serif"/>
          <w:i/>
          <w:iCs/>
        </w:rPr>
        <w:t>Volume</w:t>
      </w:r>
      <w:r w:rsidR="00914273" w:rsidRPr="00AE6E8C">
        <w:rPr>
          <w:rFonts w:ascii="Serif" w:hAnsi="Serif"/>
        </w:rPr>
        <w:t xml:space="preserve"> show a strong positive correlation with a clear linear trend, while the other variables are more scattered, suggesting weaker relationships between them. </w:t>
      </w:r>
      <w:r w:rsidR="00842F63" w:rsidRPr="00AE6E8C">
        <w:rPr>
          <w:rFonts w:ascii="Serif" w:hAnsi="Serif"/>
        </w:rPr>
        <w:t>This graph helps in selecting appropriate algorithms, since some models are affected by correlated features, while others can handle them without issues.</w:t>
      </w:r>
    </w:p>
    <w:p w14:paraId="1A2A7785" w14:textId="3E3691CD" w:rsidR="00DC65E3" w:rsidRPr="00AE6E8C" w:rsidRDefault="00DC65E3" w:rsidP="00EA3035">
      <w:pPr>
        <w:rPr>
          <w:rFonts w:ascii="Serif" w:hAnsi="Serif"/>
        </w:rPr>
      </w:pPr>
    </w:p>
    <w:p w14:paraId="0291B335" w14:textId="77777777" w:rsidR="00435FA7" w:rsidRPr="00AE6E8C" w:rsidRDefault="00435FA7" w:rsidP="00EA3035">
      <w:pPr>
        <w:rPr>
          <w:rFonts w:ascii="Serif" w:hAnsi="Serif"/>
        </w:rPr>
      </w:pPr>
    </w:p>
    <w:p w14:paraId="719DBC5C" w14:textId="77777777" w:rsidR="00CF6F2C" w:rsidRPr="00AE6E8C" w:rsidRDefault="00CF6F2C" w:rsidP="00EA3035">
      <w:pPr>
        <w:rPr>
          <w:rFonts w:ascii="Serif" w:hAnsi="Serif"/>
        </w:rPr>
      </w:pPr>
    </w:p>
    <w:p w14:paraId="59D912C4" w14:textId="77777777" w:rsidR="00CF6F2C" w:rsidRPr="00AE6E8C" w:rsidRDefault="00CF6F2C" w:rsidP="00EA3035">
      <w:pPr>
        <w:rPr>
          <w:rFonts w:ascii="Serif" w:hAnsi="Serif"/>
        </w:rPr>
      </w:pPr>
    </w:p>
    <w:p w14:paraId="7AA56261" w14:textId="77777777" w:rsidR="00CF6F2C" w:rsidRPr="00AE6E8C" w:rsidRDefault="00CF6F2C" w:rsidP="00EA3035">
      <w:pPr>
        <w:rPr>
          <w:rFonts w:ascii="Serif" w:hAnsi="Serif"/>
        </w:rPr>
      </w:pPr>
    </w:p>
    <w:p w14:paraId="0C6C4607" w14:textId="77777777" w:rsidR="00CF6F2C" w:rsidRPr="00AE6E8C" w:rsidRDefault="00CF6F2C" w:rsidP="00EA3035">
      <w:pPr>
        <w:rPr>
          <w:rFonts w:ascii="Serif" w:hAnsi="Serif"/>
        </w:rPr>
      </w:pPr>
    </w:p>
    <w:p w14:paraId="226ACF2F" w14:textId="2EC9B3AB" w:rsidR="00435FA7" w:rsidRPr="00AE6E8C" w:rsidRDefault="00435FA7" w:rsidP="00435FA7">
      <w:pPr>
        <w:pStyle w:val="Heading4"/>
        <w:rPr>
          <w:rFonts w:ascii="Serif" w:hAnsi="Serif"/>
        </w:rPr>
      </w:pPr>
      <w:r w:rsidRPr="00AE6E8C">
        <w:rPr>
          <w:rFonts w:ascii="Serif" w:hAnsi="Serif"/>
        </w:rPr>
        <w:lastRenderedPageBreak/>
        <w:t>Simple aggregations</w:t>
      </w:r>
    </w:p>
    <w:p w14:paraId="5AF7EAC5" w14:textId="3DA594CC" w:rsidR="002533CE" w:rsidRPr="00AE6E8C" w:rsidRDefault="00CF6F2C" w:rsidP="00CF6F2C">
      <w:pPr>
        <w:jc w:val="both"/>
        <w:rPr>
          <w:rFonts w:ascii="Serif" w:hAnsi="Serif"/>
        </w:rPr>
      </w:pPr>
      <w:r w:rsidRPr="00AE6E8C">
        <w:rPr>
          <w:rFonts w:ascii="Serif" w:hAnsi="Serif"/>
        </w:rPr>
        <w:t xml:space="preserve">Simple aggregations were used to analyse trends over time in the </w:t>
      </w:r>
      <w:proofErr w:type="spellStart"/>
      <w:r w:rsidRPr="00AE6E8C">
        <w:rPr>
          <w:rFonts w:ascii="Serif" w:hAnsi="Serif"/>
          <w:i/>
          <w:iCs/>
        </w:rPr>
        <w:t>Beef</w:t>
      </w:r>
      <w:r w:rsidR="000933C3">
        <w:rPr>
          <w:rFonts w:ascii="Serif" w:hAnsi="Serif"/>
          <w:i/>
          <w:iCs/>
        </w:rPr>
        <w:t>_a</w:t>
      </w:r>
      <w:r w:rsidRPr="00AE6E8C">
        <w:rPr>
          <w:rFonts w:ascii="Serif" w:hAnsi="Serif"/>
          <w:i/>
          <w:iCs/>
        </w:rPr>
        <w:t>mazon</w:t>
      </w:r>
      <w:proofErr w:type="spellEnd"/>
      <w:r w:rsidRPr="00AE6E8C">
        <w:rPr>
          <w:rFonts w:ascii="Serif" w:hAnsi="Serif"/>
        </w:rPr>
        <w:t xml:space="preserve"> dataset. FOB values show an overall increase, rising from approximately 730 million in 2011 to over 2.7 billion in 2023, indicating significant economic growth. CO₂ net emissions also increased over time, particularly after 2015, reaching values above 120 million. In contrast, emissions </w:t>
      </w:r>
      <w:r w:rsidR="00427195" w:rsidRPr="00AE6E8C">
        <w:rPr>
          <w:rFonts w:ascii="Serif" w:hAnsi="Serif"/>
        </w:rPr>
        <w:t>were</w:t>
      </w:r>
      <w:r w:rsidRPr="00AE6E8C">
        <w:rPr>
          <w:rFonts w:ascii="Serif" w:hAnsi="Serif"/>
        </w:rPr>
        <w:t xml:space="preserve"> zero in earlier years, suggesting missing or unreported data rather than an actual absence of emissions.</w:t>
      </w:r>
    </w:p>
    <w:p w14:paraId="31F8C856" w14:textId="1DB7D4BC" w:rsidR="0000323C" w:rsidRPr="00AE6E8C" w:rsidRDefault="0000323C" w:rsidP="0000323C">
      <w:pPr>
        <w:rPr>
          <w:rFonts w:ascii="Serif" w:hAnsi="Serif"/>
        </w:rPr>
      </w:pPr>
    </w:p>
    <w:p w14:paraId="61305971" w14:textId="19BF8DD3" w:rsidR="0000323C" w:rsidRPr="00AE6E8C" w:rsidRDefault="0041744D" w:rsidP="0000323C">
      <w:pPr>
        <w:rPr>
          <w:rFonts w:ascii="Serif" w:hAnsi="Serif"/>
        </w:rPr>
      </w:pPr>
      <w:r>
        <w:rPr>
          <w:noProof/>
        </w:rPr>
        <mc:AlternateContent>
          <mc:Choice Requires="wps">
            <w:drawing>
              <wp:anchor distT="0" distB="0" distL="114300" distR="114300" simplePos="0" relativeHeight="251692032" behindDoc="0" locked="0" layoutInCell="1" allowOverlap="1" wp14:anchorId="64B09863" wp14:editId="7E451406">
                <wp:simplePos x="0" y="0"/>
                <wp:positionH relativeFrom="column">
                  <wp:posOffset>1084580</wp:posOffset>
                </wp:positionH>
                <wp:positionV relativeFrom="paragraph">
                  <wp:posOffset>3754120</wp:posOffset>
                </wp:positionV>
                <wp:extent cx="3562350" cy="635"/>
                <wp:effectExtent l="0" t="0" r="0" b="0"/>
                <wp:wrapSquare wrapText="bothSides"/>
                <wp:docPr id="272651117"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73780EC9" w14:textId="54C1BCEA" w:rsidR="0041744D" w:rsidRPr="00F03610" w:rsidRDefault="0041744D" w:rsidP="0041744D">
                            <w:pPr>
                              <w:pStyle w:val="Caption"/>
                              <w:rPr>
                                <w:rFonts w:ascii="Serif" w:hAnsi="Serif"/>
                                <w:noProof/>
                                <w:bdr w:val="none" w:sz="0" w:space="0" w:color="auto" w:frame="1"/>
                              </w:rPr>
                            </w:pPr>
                            <w:bookmarkStart w:id="39" w:name="_Toc229518347"/>
                            <w:r>
                              <w:t xml:space="preserve">Figure </w:t>
                            </w:r>
                            <w:fldSimple w:instr=" SEQ Figure \* ARABIC ">
                              <w:r w:rsidR="00226EDC">
                                <w:rPr>
                                  <w:noProof/>
                                </w:rPr>
                                <w:t>7</w:t>
                              </w:r>
                            </w:fldSimple>
                            <w:r>
                              <w:t>-</w:t>
                            </w:r>
                            <w:r w:rsidRPr="00074E3F">
                              <w:t>Aggregated yearly FOB values and net CO₂ emissions from cattle-driven deforestation in the beef dataset.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09863" id="_x0000_s1032" type="#_x0000_t202" style="position:absolute;margin-left:85.4pt;margin-top:295.6pt;width:280.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" stroked="f">
                <v:textbox style="mso-fit-shape-to-text:t" inset="0,0,0,0">
                  <w:txbxContent>
                    <w:p w14:paraId="73780EC9" w14:textId="54C1BCEA" w:rsidR="0041744D" w:rsidRPr="00F03610" w:rsidRDefault="0041744D" w:rsidP="0041744D">
                      <w:pPr>
                        <w:pStyle w:val="Caption"/>
                        <w:rPr>
                          <w:rFonts w:ascii="Serif" w:hAnsi="Serif"/>
                          <w:noProof/>
                          <w:bdr w:val="none" w:sz="0" w:space="0" w:color="auto" w:frame="1"/>
                        </w:rPr>
                      </w:pPr>
                      <w:bookmarkStart w:id="40" w:name="_Toc229518347"/>
                      <w:r>
                        <w:t xml:space="preserve">Figure </w:t>
                      </w:r>
                      <w:fldSimple w:instr=" SEQ Figure \* ARABIC ">
                        <w:r w:rsidR="00226EDC">
                          <w:rPr>
                            <w:noProof/>
                          </w:rPr>
                          <w:t>7</w:t>
                        </w:r>
                      </w:fldSimple>
                      <w:r>
                        <w:t>-</w:t>
                      </w:r>
                      <w:r w:rsidRPr="00074E3F">
                        <w:t>Aggregated yearly FOB values and net CO₂ emissions from cattle-driven deforestation in the beef dataset.</w:t>
                      </w:r>
                      <w:bookmarkEnd w:id="40"/>
                    </w:p>
                  </w:txbxContent>
                </v:textbox>
                <w10:wrap type="square"/>
              </v:shape>
            </w:pict>
          </mc:Fallback>
        </mc:AlternateContent>
      </w:r>
      <w:r w:rsidR="00532681" w:rsidRPr="00AE6E8C">
        <w:rPr>
          <w:rFonts w:ascii="Serif" w:hAnsi="Serif"/>
          <w:noProof/>
          <w:bdr w:val="none" w:sz="0" w:space="0" w:color="auto" w:frame="1"/>
        </w:rPr>
        <w:drawing>
          <wp:anchor distT="0" distB="0" distL="114300" distR="114300" simplePos="0" relativeHeight="251665408" behindDoc="0" locked="0" layoutInCell="1" allowOverlap="1" wp14:anchorId="2CB0EE33" wp14:editId="53A70994">
            <wp:simplePos x="0" y="0"/>
            <wp:positionH relativeFrom="margin">
              <wp:align>center</wp:align>
            </wp:positionH>
            <wp:positionV relativeFrom="paragraph">
              <wp:posOffset>58874</wp:posOffset>
            </wp:positionV>
            <wp:extent cx="3562350" cy="3638550"/>
            <wp:effectExtent l="152400" t="114300" r="152400" b="171450"/>
            <wp:wrapSquare wrapText="bothSides"/>
            <wp:docPr id="1856840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2350" cy="3638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D018FF5" w14:textId="77777777" w:rsidR="0000323C" w:rsidRPr="00AE6E8C" w:rsidRDefault="0000323C" w:rsidP="0000323C">
      <w:pPr>
        <w:rPr>
          <w:rFonts w:ascii="Serif" w:hAnsi="Serif"/>
        </w:rPr>
      </w:pPr>
    </w:p>
    <w:p w14:paraId="2851A500" w14:textId="77777777" w:rsidR="0000323C" w:rsidRPr="00AE6E8C" w:rsidRDefault="0000323C" w:rsidP="0000323C">
      <w:pPr>
        <w:rPr>
          <w:rFonts w:ascii="Serif" w:hAnsi="Serif"/>
        </w:rPr>
      </w:pPr>
    </w:p>
    <w:p w14:paraId="5ED74459" w14:textId="77777777" w:rsidR="0000323C" w:rsidRPr="00AE6E8C" w:rsidRDefault="0000323C" w:rsidP="0000323C">
      <w:pPr>
        <w:rPr>
          <w:rFonts w:ascii="Serif" w:hAnsi="Serif"/>
        </w:rPr>
      </w:pPr>
    </w:p>
    <w:p w14:paraId="7939A345" w14:textId="77777777" w:rsidR="0000323C" w:rsidRPr="00AE6E8C" w:rsidRDefault="0000323C" w:rsidP="0000323C">
      <w:pPr>
        <w:rPr>
          <w:rFonts w:ascii="Serif" w:hAnsi="Serif"/>
        </w:rPr>
      </w:pPr>
    </w:p>
    <w:p w14:paraId="4280F9E6" w14:textId="77777777" w:rsidR="0000323C" w:rsidRPr="00AE6E8C" w:rsidRDefault="0000323C" w:rsidP="0000323C">
      <w:pPr>
        <w:rPr>
          <w:rFonts w:ascii="Serif" w:hAnsi="Serif"/>
        </w:rPr>
      </w:pPr>
    </w:p>
    <w:p w14:paraId="37EC3C8B" w14:textId="77777777" w:rsidR="0000323C" w:rsidRPr="00AE6E8C" w:rsidRDefault="0000323C" w:rsidP="0000323C">
      <w:pPr>
        <w:rPr>
          <w:rFonts w:ascii="Serif" w:hAnsi="Serif"/>
        </w:rPr>
      </w:pPr>
    </w:p>
    <w:p w14:paraId="0BD41CB3" w14:textId="77777777" w:rsidR="0000323C" w:rsidRPr="00AE6E8C" w:rsidRDefault="0000323C" w:rsidP="0000323C">
      <w:pPr>
        <w:rPr>
          <w:rFonts w:ascii="Serif" w:hAnsi="Serif"/>
        </w:rPr>
      </w:pPr>
    </w:p>
    <w:p w14:paraId="1F7B6F2C" w14:textId="77777777" w:rsidR="0000323C" w:rsidRPr="00AE6E8C" w:rsidRDefault="0000323C" w:rsidP="0000323C">
      <w:pPr>
        <w:rPr>
          <w:rFonts w:ascii="Serif" w:hAnsi="Serif"/>
        </w:rPr>
      </w:pPr>
    </w:p>
    <w:p w14:paraId="79B2546E" w14:textId="77777777" w:rsidR="0000323C" w:rsidRPr="00AE6E8C" w:rsidRDefault="0000323C" w:rsidP="0000323C">
      <w:pPr>
        <w:rPr>
          <w:rFonts w:ascii="Serif" w:hAnsi="Serif"/>
        </w:rPr>
      </w:pPr>
    </w:p>
    <w:p w14:paraId="0B305702" w14:textId="77777777" w:rsidR="0000323C" w:rsidRPr="00AE6E8C" w:rsidRDefault="0000323C" w:rsidP="0000323C">
      <w:pPr>
        <w:rPr>
          <w:rFonts w:ascii="Serif" w:hAnsi="Serif"/>
        </w:rPr>
      </w:pPr>
    </w:p>
    <w:p w14:paraId="7B003AF3" w14:textId="77777777" w:rsidR="0000323C" w:rsidRPr="00AE6E8C" w:rsidRDefault="0000323C" w:rsidP="0000323C">
      <w:pPr>
        <w:rPr>
          <w:rFonts w:ascii="Serif" w:hAnsi="Serif"/>
        </w:rPr>
      </w:pPr>
    </w:p>
    <w:p w14:paraId="56698572" w14:textId="77777777" w:rsidR="0000323C" w:rsidRPr="00AE6E8C" w:rsidRDefault="0000323C" w:rsidP="0000323C">
      <w:pPr>
        <w:rPr>
          <w:rFonts w:ascii="Serif" w:hAnsi="Serif"/>
        </w:rPr>
      </w:pPr>
    </w:p>
    <w:p w14:paraId="639A16D7" w14:textId="77777777" w:rsidR="0000323C" w:rsidRPr="00AE6E8C" w:rsidRDefault="0000323C" w:rsidP="0000323C">
      <w:pPr>
        <w:rPr>
          <w:rFonts w:ascii="Serif" w:hAnsi="Serif"/>
        </w:rPr>
      </w:pPr>
    </w:p>
    <w:p w14:paraId="36B145A9" w14:textId="77777777" w:rsidR="00CC2CF3" w:rsidRPr="00AE6E8C" w:rsidRDefault="00CC2CF3" w:rsidP="0000323C">
      <w:pPr>
        <w:rPr>
          <w:rFonts w:ascii="Serif" w:hAnsi="Serif"/>
        </w:rPr>
      </w:pPr>
    </w:p>
    <w:p w14:paraId="6CC2AC7C" w14:textId="77777777" w:rsidR="00CC2CF3" w:rsidRPr="00AE6E8C" w:rsidRDefault="00CC2CF3" w:rsidP="0000323C">
      <w:pPr>
        <w:rPr>
          <w:rFonts w:ascii="Serif" w:hAnsi="Serif"/>
        </w:rPr>
      </w:pPr>
    </w:p>
    <w:p w14:paraId="0CA6EB82" w14:textId="77777777" w:rsidR="00CC2CF3" w:rsidRPr="00AE6E8C" w:rsidRDefault="00CC2CF3" w:rsidP="0000323C">
      <w:pPr>
        <w:rPr>
          <w:rFonts w:ascii="Serif" w:hAnsi="Serif"/>
        </w:rPr>
      </w:pPr>
    </w:p>
    <w:p w14:paraId="1EEECB8A" w14:textId="77777777" w:rsidR="00CC2CF3" w:rsidRPr="00AE6E8C" w:rsidRDefault="00CC2CF3" w:rsidP="0000323C">
      <w:pPr>
        <w:rPr>
          <w:rFonts w:ascii="Serif" w:hAnsi="Serif"/>
        </w:rPr>
      </w:pPr>
    </w:p>
    <w:p w14:paraId="784BA89D" w14:textId="77777777" w:rsidR="00CC2CF3" w:rsidRPr="00AE6E8C" w:rsidRDefault="00CC2CF3" w:rsidP="0000323C">
      <w:pPr>
        <w:rPr>
          <w:rFonts w:ascii="Serif" w:hAnsi="Serif"/>
        </w:rPr>
      </w:pPr>
    </w:p>
    <w:p w14:paraId="256AF6E0" w14:textId="77777777" w:rsidR="00CC2CF3" w:rsidRPr="00AE6E8C" w:rsidRDefault="00CC2CF3" w:rsidP="0000323C">
      <w:pPr>
        <w:rPr>
          <w:rFonts w:ascii="Serif" w:hAnsi="Serif"/>
        </w:rPr>
      </w:pPr>
    </w:p>
    <w:p w14:paraId="4284A8B9" w14:textId="77777777" w:rsidR="00CC2CF3" w:rsidRPr="00AE6E8C" w:rsidRDefault="00CC2CF3" w:rsidP="0000323C">
      <w:pPr>
        <w:rPr>
          <w:rFonts w:ascii="Serif" w:hAnsi="Serif"/>
        </w:rPr>
      </w:pPr>
    </w:p>
    <w:p w14:paraId="37C2EB81" w14:textId="021134BF" w:rsidR="0000323C" w:rsidRPr="00AE6E8C" w:rsidRDefault="0000323C" w:rsidP="0000323C">
      <w:pPr>
        <w:pStyle w:val="Heading2"/>
        <w:numPr>
          <w:ilvl w:val="0"/>
          <w:numId w:val="0"/>
        </w:numPr>
        <w:rPr>
          <w:rFonts w:ascii="Serif" w:hAnsi="Serif"/>
        </w:rPr>
      </w:pPr>
      <w:bookmarkStart w:id="41" w:name="_Toc229512934"/>
      <w:r w:rsidRPr="00AE6E8C">
        <w:rPr>
          <w:rFonts w:ascii="Serif" w:hAnsi="Serif"/>
        </w:rPr>
        <w:lastRenderedPageBreak/>
        <w:t xml:space="preserve">2.4 Data </w:t>
      </w:r>
      <w:r w:rsidR="002D5345" w:rsidRPr="00AE6E8C">
        <w:rPr>
          <w:rFonts w:ascii="Serif" w:hAnsi="Serif"/>
        </w:rPr>
        <w:t>Q</w:t>
      </w:r>
      <w:r w:rsidRPr="00AE6E8C">
        <w:rPr>
          <w:rFonts w:ascii="Serif" w:hAnsi="Serif"/>
        </w:rPr>
        <w:t xml:space="preserve">uality </w:t>
      </w:r>
      <w:r w:rsidR="002D5345" w:rsidRPr="00AE6E8C">
        <w:rPr>
          <w:rFonts w:ascii="Serif" w:hAnsi="Serif"/>
        </w:rPr>
        <w:t>R</w:t>
      </w:r>
      <w:r w:rsidRPr="00AE6E8C">
        <w:rPr>
          <w:rFonts w:ascii="Serif" w:hAnsi="Serif"/>
        </w:rPr>
        <w:t>eport</w:t>
      </w:r>
      <w:bookmarkEnd w:id="41"/>
    </w:p>
    <w:p w14:paraId="3D155816" w14:textId="45F4736D" w:rsidR="00011519" w:rsidRPr="00AE6E8C" w:rsidRDefault="00011519" w:rsidP="003A4A5A">
      <w:pPr>
        <w:pStyle w:val="Heading4"/>
        <w:rPr>
          <w:rFonts w:ascii="Serif" w:hAnsi="Serif"/>
          <w:b/>
          <w:bCs/>
          <w:i w:val="0"/>
          <w:iCs w:val="0"/>
          <w:color w:val="000000" w:themeColor="text1"/>
        </w:rPr>
      </w:pPr>
      <w:r w:rsidRPr="00AE6E8C">
        <w:rPr>
          <w:rFonts w:ascii="Serif" w:hAnsi="Serif"/>
          <w:b/>
          <w:bCs/>
          <w:i w:val="0"/>
          <w:iCs w:val="0"/>
          <w:color w:val="000000" w:themeColor="text1"/>
        </w:rPr>
        <w:t>Missing values</w:t>
      </w:r>
    </w:p>
    <w:p w14:paraId="301402FE" w14:textId="6AC63B76" w:rsidR="00FE70CC" w:rsidRPr="00AE6E8C" w:rsidRDefault="00FE70CC" w:rsidP="00FE70CC">
      <w:pPr>
        <w:pStyle w:val="Heading4"/>
        <w:jc w:val="both"/>
        <w:rPr>
          <w:rFonts w:ascii="Serif" w:eastAsiaTheme="minorHAnsi" w:hAnsi="Serif" w:cstheme="minorBidi"/>
          <w:i w:val="0"/>
          <w:iCs w:val="0"/>
          <w:color w:val="auto"/>
        </w:rPr>
      </w:pPr>
      <w:r w:rsidRPr="00AE6E8C">
        <w:rPr>
          <w:rFonts w:ascii="Serif" w:eastAsiaTheme="minorHAnsi" w:hAnsi="Serif" w:cstheme="minorBidi"/>
          <w:i w:val="0"/>
          <w:iCs w:val="0"/>
          <w:color w:val="auto"/>
        </w:rPr>
        <w:t xml:space="preserve">During the analysis, we identified that four features contain missing values. The land use variable has approximately 3.75% missing data, which is relatively low and unlikely to significantly impact the analysis. On the other hand, the variables related to deforestation exposure and CO₂ emissions contain a much higher proportion of </w:t>
      </w:r>
      <w:r w:rsidR="008E6147" w:rsidRPr="00AE6E8C">
        <w:rPr>
          <w:rFonts w:ascii="Serif" w:eastAsiaTheme="minorHAnsi" w:hAnsi="Serif" w:cstheme="minorBidi"/>
          <w:i w:val="0"/>
          <w:iCs w:val="0"/>
          <w:color w:val="auto"/>
        </w:rPr>
        <w:t xml:space="preserve">24.92% </w:t>
      </w:r>
      <w:r w:rsidRPr="00AE6E8C">
        <w:rPr>
          <w:rFonts w:ascii="Serif" w:eastAsiaTheme="minorHAnsi" w:hAnsi="Serif" w:cstheme="minorBidi"/>
          <w:i w:val="0"/>
          <w:iCs w:val="0"/>
          <w:color w:val="auto"/>
        </w:rPr>
        <w:t>missing values</w:t>
      </w:r>
      <w:r w:rsidR="008E6147" w:rsidRPr="00AE6E8C">
        <w:rPr>
          <w:rFonts w:ascii="Serif" w:eastAsiaTheme="minorHAnsi" w:hAnsi="Serif" w:cstheme="minorBidi"/>
          <w:i w:val="0"/>
          <w:iCs w:val="0"/>
          <w:color w:val="auto"/>
        </w:rPr>
        <w:t>,</w:t>
      </w:r>
      <w:r w:rsidRPr="00AE6E8C">
        <w:rPr>
          <w:rFonts w:ascii="Serif" w:eastAsiaTheme="minorHAnsi" w:hAnsi="Serif" w:cstheme="minorBidi"/>
          <w:i w:val="0"/>
          <w:iCs w:val="0"/>
          <w:color w:val="auto"/>
        </w:rPr>
        <w:t xml:space="preserve"> which may negatively affect the reliability of the results and should be carefully handled in later stages.</w:t>
      </w:r>
    </w:p>
    <w:p w14:paraId="76E111C4" w14:textId="0C65950E" w:rsidR="00011519" w:rsidRPr="00AE6E8C" w:rsidRDefault="00011519" w:rsidP="003A4A5A">
      <w:pPr>
        <w:pStyle w:val="Heading4"/>
        <w:rPr>
          <w:rFonts w:ascii="Serif" w:hAnsi="Serif"/>
          <w:b/>
          <w:bCs/>
          <w:i w:val="0"/>
          <w:iCs w:val="0"/>
          <w:color w:val="000000" w:themeColor="text1"/>
        </w:rPr>
      </w:pPr>
      <w:r w:rsidRPr="00AE6E8C">
        <w:rPr>
          <w:rFonts w:ascii="Serif" w:hAnsi="Serif"/>
          <w:b/>
          <w:bCs/>
          <w:i w:val="0"/>
          <w:iCs w:val="0"/>
          <w:color w:val="000000" w:themeColor="text1"/>
        </w:rPr>
        <w:t>Outliers</w:t>
      </w:r>
    </w:p>
    <w:p w14:paraId="12EF24C3" w14:textId="77777777" w:rsidR="000D2083" w:rsidRPr="00AE6E8C" w:rsidRDefault="000D2083" w:rsidP="00E73819">
      <w:pPr>
        <w:pStyle w:val="Heading4"/>
        <w:jc w:val="both"/>
        <w:rPr>
          <w:rFonts w:ascii="Serif" w:eastAsiaTheme="minorHAnsi" w:hAnsi="Serif" w:cstheme="minorBidi"/>
          <w:i w:val="0"/>
          <w:iCs w:val="0"/>
          <w:color w:val="auto"/>
        </w:rPr>
      </w:pPr>
      <w:r w:rsidRPr="00AE6E8C">
        <w:rPr>
          <w:rFonts w:ascii="Serif" w:eastAsiaTheme="minorHAnsi" w:hAnsi="Serif" w:cstheme="minorBidi"/>
          <w:i w:val="0"/>
          <w:iCs w:val="0"/>
          <w:color w:val="auto"/>
        </w:rPr>
        <w:t>From our analysis, we observed that the dataset contains significant outliers, with most values concentrated near zero and a few extreme values in variables such as FOB and CO₂ emissions. These outliers contribute to strong skewness and may affect data interpretation and model performance.</w:t>
      </w:r>
    </w:p>
    <w:p w14:paraId="00F6927F" w14:textId="3099AF84" w:rsidR="0000323C" w:rsidRPr="00AE6E8C" w:rsidRDefault="00011519" w:rsidP="00E73819">
      <w:pPr>
        <w:pStyle w:val="Heading4"/>
        <w:jc w:val="both"/>
        <w:rPr>
          <w:rFonts w:ascii="Serif" w:hAnsi="Serif"/>
          <w:b/>
          <w:bCs/>
          <w:i w:val="0"/>
          <w:iCs w:val="0"/>
          <w:color w:val="000000" w:themeColor="text1"/>
        </w:rPr>
      </w:pPr>
      <w:r w:rsidRPr="00AE6E8C">
        <w:rPr>
          <w:rFonts w:ascii="Serif" w:hAnsi="Serif"/>
          <w:b/>
          <w:bCs/>
          <w:i w:val="0"/>
          <w:iCs w:val="0"/>
          <w:color w:val="000000" w:themeColor="text1"/>
        </w:rPr>
        <w:t xml:space="preserve">Duplicates </w:t>
      </w:r>
    </w:p>
    <w:p w14:paraId="73AF7EBC" w14:textId="086F7744" w:rsidR="000D2083" w:rsidRPr="00AE6E8C" w:rsidRDefault="000D2083" w:rsidP="00E73819">
      <w:pPr>
        <w:pStyle w:val="Heading4"/>
        <w:jc w:val="both"/>
        <w:rPr>
          <w:rFonts w:ascii="Serif" w:eastAsiaTheme="minorHAnsi" w:hAnsi="Serif" w:cstheme="minorBidi"/>
          <w:i w:val="0"/>
          <w:iCs w:val="0"/>
          <w:color w:val="auto"/>
        </w:rPr>
      </w:pPr>
      <w:r w:rsidRPr="00AE6E8C">
        <w:rPr>
          <w:rFonts w:ascii="Serif" w:eastAsiaTheme="minorHAnsi" w:hAnsi="Serif" w:cstheme="minorBidi"/>
          <w:i w:val="0"/>
          <w:iCs w:val="0"/>
          <w:color w:val="auto"/>
        </w:rPr>
        <w:t>We also examined the dataset for duplicate records and found no</w:t>
      </w:r>
      <w:r w:rsidR="00DC3A11">
        <w:rPr>
          <w:rFonts w:ascii="Serif" w:eastAsiaTheme="minorHAnsi" w:hAnsi="Serif" w:cstheme="minorBidi"/>
          <w:i w:val="0"/>
          <w:iCs w:val="0"/>
          <w:color w:val="auto"/>
        </w:rPr>
        <w:t xml:space="preserve"> </w:t>
      </w:r>
      <w:r w:rsidRPr="00AE6E8C">
        <w:rPr>
          <w:rFonts w:ascii="Serif" w:eastAsiaTheme="minorHAnsi" w:hAnsi="Serif" w:cstheme="minorBidi"/>
          <w:i w:val="0"/>
          <w:iCs w:val="0"/>
          <w:color w:val="auto"/>
        </w:rPr>
        <w:t xml:space="preserve">duplicates. This indicates that each observation represents a unique entry, ensuring data integrity and consistency. </w:t>
      </w:r>
      <w:r w:rsidRPr="00E13981">
        <w:rPr>
          <w:rFonts w:ascii="Serif" w:eastAsiaTheme="minorHAnsi" w:hAnsi="Serif" w:cstheme="minorBidi"/>
          <w:i w:val="0"/>
          <w:iCs w:val="0"/>
          <w:color w:val="auto"/>
          <w:highlight w:val="yellow"/>
        </w:rPr>
        <w:t>The absence of duplicates is important, as it prevents bias caused by repeated records and ensures that the analysis and model training are based on accurate and non-redundant data.</w:t>
      </w:r>
    </w:p>
    <w:p w14:paraId="496FB4B4" w14:textId="14ED6E5C" w:rsidR="003A4A5A" w:rsidRPr="00AE6E8C" w:rsidRDefault="003A4A5A" w:rsidP="003A4A5A">
      <w:pPr>
        <w:pStyle w:val="Heading4"/>
        <w:rPr>
          <w:rFonts w:ascii="Serif" w:hAnsi="Serif"/>
          <w:b/>
          <w:bCs/>
          <w:i w:val="0"/>
          <w:iCs w:val="0"/>
        </w:rPr>
      </w:pPr>
      <w:r w:rsidRPr="00AE6E8C">
        <w:rPr>
          <w:rFonts w:ascii="Serif" w:hAnsi="Serif"/>
          <w:b/>
          <w:bCs/>
          <w:i w:val="0"/>
          <w:iCs w:val="0"/>
          <w:color w:val="000000" w:themeColor="text1"/>
        </w:rPr>
        <w:t>Possible solutions</w:t>
      </w:r>
    </w:p>
    <w:p w14:paraId="2174AE3B" w14:textId="7D54CD45" w:rsidR="00F9212D" w:rsidRPr="00AE6E8C" w:rsidRDefault="000D2083" w:rsidP="005138AA">
      <w:pPr>
        <w:jc w:val="both"/>
        <w:rPr>
          <w:rFonts w:ascii="Serif" w:hAnsi="Serif"/>
        </w:rPr>
      </w:pPr>
      <w:r w:rsidRPr="00AE6E8C">
        <w:rPr>
          <w:rFonts w:ascii="Serif" w:hAnsi="Serif"/>
        </w:rPr>
        <w:t>To address the identified data quality issues, we considered several approaches. Missing values may be handled using imputation techniques, including simple methods such as median imputation, as well as model-based imputation to better estimate missing values and reduce bias. Alternatively, the removal of rows with missing values may be considered, depending on their impact on the dataset.</w:t>
      </w:r>
    </w:p>
    <w:p w14:paraId="0F407B32" w14:textId="741EED85" w:rsidR="0000323C" w:rsidRPr="00AE6E8C" w:rsidRDefault="00F9212D" w:rsidP="00E73819">
      <w:pPr>
        <w:jc w:val="both"/>
        <w:rPr>
          <w:rFonts w:ascii="Serif" w:hAnsi="Serif"/>
        </w:rPr>
      </w:pPr>
      <w:r w:rsidRPr="00AE6E8C">
        <w:rPr>
          <w:rFonts w:ascii="Serif" w:hAnsi="Serif"/>
        </w:rPr>
        <w:t>Regarding outliers, we decided that these values should be kept, as they represent real observations and may provide valuable insights. However, their impact on model performance should be considered, and techniques such as feature scaling may be applied depending on the requirements of the selected machine learning models.</w:t>
      </w:r>
    </w:p>
    <w:p w14:paraId="7AE3BB20" w14:textId="14710F02" w:rsidR="0013705C" w:rsidRPr="00AE6E8C" w:rsidRDefault="0013705C" w:rsidP="00E73819">
      <w:pPr>
        <w:jc w:val="both"/>
        <w:rPr>
          <w:rFonts w:ascii="Serif" w:hAnsi="Serif"/>
        </w:rPr>
      </w:pPr>
    </w:p>
    <w:p w14:paraId="5EE39F12" w14:textId="77777777" w:rsidR="00213A95" w:rsidRPr="00AE6E8C" w:rsidRDefault="00213A95" w:rsidP="00E73819">
      <w:pPr>
        <w:jc w:val="both"/>
        <w:rPr>
          <w:rFonts w:ascii="Serif" w:hAnsi="Serif"/>
        </w:rPr>
      </w:pPr>
    </w:p>
    <w:p w14:paraId="6CB54D22" w14:textId="77777777" w:rsidR="00213A95" w:rsidRPr="00AE6E8C" w:rsidRDefault="00213A95" w:rsidP="00E73819">
      <w:pPr>
        <w:jc w:val="both"/>
        <w:rPr>
          <w:rFonts w:ascii="Serif" w:hAnsi="Serif"/>
        </w:rPr>
      </w:pPr>
    </w:p>
    <w:p w14:paraId="32618054" w14:textId="77777777" w:rsidR="00213A95" w:rsidRPr="00AE6E8C" w:rsidRDefault="00213A95" w:rsidP="00E73819">
      <w:pPr>
        <w:jc w:val="both"/>
        <w:rPr>
          <w:rFonts w:ascii="Serif" w:hAnsi="Serif"/>
        </w:rPr>
      </w:pPr>
    </w:p>
    <w:p w14:paraId="185AFD87" w14:textId="2FC7D182" w:rsidR="00EE7865" w:rsidRPr="00AE6E8C" w:rsidRDefault="00B63D2D" w:rsidP="00EE7865">
      <w:pPr>
        <w:pStyle w:val="Heading1"/>
        <w:numPr>
          <w:ilvl w:val="0"/>
          <w:numId w:val="0"/>
        </w:numPr>
        <w:ind w:left="567" w:hanging="567"/>
        <w:rPr>
          <w:rFonts w:ascii="Serif" w:hAnsi="Serif" w:cs="Arial"/>
        </w:rPr>
      </w:pPr>
      <w:bookmarkStart w:id="42" w:name="_Toc229512935"/>
      <w:r w:rsidRPr="00AE6E8C">
        <w:rPr>
          <w:rFonts w:ascii="Serif" w:hAnsi="Serif" w:cs="Arial"/>
          <w:sz w:val="36"/>
          <w:szCs w:val="36"/>
        </w:rPr>
        <w:lastRenderedPageBreak/>
        <w:t>3</w:t>
      </w:r>
      <w:r w:rsidR="00EE7865" w:rsidRPr="00AE6E8C">
        <w:rPr>
          <w:rFonts w:ascii="Serif" w:hAnsi="Serif" w:cs="Arial"/>
          <w:sz w:val="36"/>
          <w:szCs w:val="36"/>
        </w:rPr>
        <w:t>.</w:t>
      </w:r>
      <w:r w:rsidRPr="00AE6E8C">
        <w:rPr>
          <w:rFonts w:ascii="Serif" w:hAnsi="Serif" w:cs="Arial"/>
          <w:sz w:val="36"/>
          <w:szCs w:val="36"/>
        </w:rPr>
        <w:t xml:space="preserve"> </w:t>
      </w:r>
      <w:r w:rsidR="00EE7865" w:rsidRPr="00AE6E8C">
        <w:rPr>
          <w:rFonts w:ascii="Serif" w:hAnsi="Serif" w:cs="Arial"/>
          <w:bCs/>
          <w:sz w:val="36"/>
          <w:szCs w:val="36"/>
        </w:rPr>
        <w:t>CRISP-DM stage t</w:t>
      </w:r>
      <w:r w:rsidR="00B94B34" w:rsidRPr="00AE6E8C">
        <w:rPr>
          <w:rFonts w:ascii="Serif" w:hAnsi="Serif" w:cs="Arial"/>
          <w:bCs/>
          <w:sz w:val="36"/>
          <w:szCs w:val="36"/>
        </w:rPr>
        <w:t>hree</w:t>
      </w:r>
      <w:r w:rsidR="00EE7865" w:rsidRPr="00AE6E8C">
        <w:rPr>
          <w:rFonts w:ascii="Serif" w:hAnsi="Serif" w:cs="Arial"/>
          <w:bCs/>
          <w:sz w:val="36"/>
          <w:szCs w:val="36"/>
        </w:rPr>
        <w:t xml:space="preserve"> – data </w:t>
      </w:r>
      <w:r w:rsidR="00B94B34" w:rsidRPr="00AE6E8C">
        <w:rPr>
          <w:rFonts w:ascii="Serif" w:hAnsi="Serif" w:cs="Arial"/>
          <w:bCs/>
          <w:sz w:val="36"/>
          <w:szCs w:val="36"/>
        </w:rPr>
        <w:t>prepar</w:t>
      </w:r>
      <w:r w:rsidRPr="00AE6E8C">
        <w:rPr>
          <w:rFonts w:ascii="Serif" w:hAnsi="Serif" w:cs="Arial"/>
          <w:bCs/>
          <w:sz w:val="36"/>
          <w:szCs w:val="36"/>
        </w:rPr>
        <w:t>ation</w:t>
      </w:r>
      <w:bookmarkEnd w:id="42"/>
    </w:p>
    <w:p w14:paraId="7CF998C2" w14:textId="45D1F08D" w:rsidR="00F0006E" w:rsidRPr="00AE6E8C" w:rsidRDefault="00891F7A" w:rsidP="00F0006E">
      <w:pPr>
        <w:pStyle w:val="Heading2"/>
        <w:numPr>
          <w:ilvl w:val="0"/>
          <w:numId w:val="0"/>
        </w:numPr>
        <w:ind w:left="360" w:hanging="360"/>
        <w:rPr>
          <w:rFonts w:ascii="Serif" w:hAnsi="Serif"/>
        </w:rPr>
      </w:pPr>
      <w:bookmarkStart w:id="43" w:name="_Toc229512936"/>
      <w:r w:rsidRPr="00AE6E8C">
        <w:rPr>
          <w:rFonts w:ascii="Serif" w:hAnsi="Serif"/>
        </w:rPr>
        <w:t xml:space="preserve">3.1 </w:t>
      </w:r>
      <w:r w:rsidR="0020017E" w:rsidRPr="00AE6E8C">
        <w:rPr>
          <w:rFonts w:ascii="Serif" w:hAnsi="Serif"/>
        </w:rPr>
        <w:t>–</w:t>
      </w:r>
      <w:r w:rsidRPr="00AE6E8C">
        <w:rPr>
          <w:rFonts w:ascii="Serif" w:hAnsi="Serif"/>
        </w:rPr>
        <w:t xml:space="preserve"> </w:t>
      </w:r>
      <w:r w:rsidR="00F0006E" w:rsidRPr="00AE6E8C">
        <w:rPr>
          <w:rFonts w:ascii="Serif" w:hAnsi="Serif"/>
        </w:rPr>
        <w:t>Data Cleaning</w:t>
      </w:r>
      <w:bookmarkEnd w:id="43"/>
    </w:p>
    <w:p w14:paraId="3F87914E" w14:textId="0759D32C" w:rsidR="00DF79EC" w:rsidRDefault="0017705C" w:rsidP="00010FD1">
      <w:pPr>
        <w:jc w:val="both"/>
        <w:rPr>
          <w:rFonts w:ascii="Serif" w:hAnsi="Serif"/>
        </w:rPr>
      </w:pPr>
      <w:r w:rsidRPr="00AE6E8C">
        <w:rPr>
          <w:rFonts w:ascii="Serif" w:hAnsi="Serif"/>
        </w:rPr>
        <w:t xml:space="preserve">For the data cleaning phase, three different techniques were applied to handle missing values </w:t>
      </w:r>
      <w:proofErr w:type="gramStart"/>
      <w:r w:rsidRPr="00AE6E8C">
        <w:rPr>
          <w:rFonts w:ascii="Serif" w:hAnsi="Serif"/>
        </w:rPr>
        <w:t>in order to</w:t>
      </w:r>
      <w:proofErr w:type="gramEnd"/>
      <w:r w:rsidRPr="00AE6E8C">
        <w:rPr>
          <w:rFonts w:ascii="Serif" w:hAnsi="Serif"/>
        </w:rPr>
        <w:t xml:space="preserve"> evaluate which approach would be most suitable for the model. In addition, invalid entries were identified and corrected, unnecessary columns were removed, and label encoding w</w:t>
      </w:r>
      <w:r w:rsidR="00850CDB" w:rsidRPr="00AE6E8C">
        <w:rPr>
          <w:rFonts w:ascii="Serif" w:hAnsi="Serif"/>
        </w:rPr>
        <w:t>as</w:t>
      </w:r>
      <w:r w:rsidRPr="00AE6E8C">
        <w:rPr>
          <w:rFonts w:ascii="Serif" w:hAnsi="Serif"/>
        </w:rPr>
        <w:t xml:space="preserve"> implemented. The following approaches were considered:</w:t>
      </w:r>
    </w:p>
    <w:p w14:paraId="50377A0F" w14:textId="77777777" w:rsidR="00010FD1" w:rsidRPr="00AE6E8C" w:rsidRDefault="00010FD1" w:rsidP="00010FD1">
      <w:pPr>
        <w:jc w:val="both"/>
        <w:rPr>
          <w:rFonts w:ascii="Serif" w:hAnsi="Serif"/>
        </w:rPr>
      </w:pPr>
    </w:p>
    <w:p w14:paraId="228D6459" w14:textId="2D00C198" w:rsidR="00393684" w:rsidRPr="00AE6E8C" w:rsidRDefault="00393684" w:rsidP="00393684">
      <w:pPr>
        <w:pStyle w:val="Heading3"/>
        <w:numPr>
          <w:ilvl w:val="0"/>
          <w:numId w:val="0"/>
        </w:numPr>
        <w:ind w:left="360" w:hanging="360"/>
        <w:rPr>
          <w:rFonts w:ascii="Serif" w:hAnsi="Serif"/>
        </w:rPr>
      </w:pPr>
      <w:bookmarkStart w:id="44" w:name="_Toc229512937"/>
      <w:r w:rsidRPr="00AE6E8C">
        <w:rPr>
          <w:rFonts w:ascii="Serif" w:hAnsi="Serif"/>
        </w:rPr>
        <w:t>3.1.1 – Missing Values</w:t>
      </w:r>
      <w:bookmarkEnd w:id="44"/>
    </w:p>
    <w:p w14:paraId="7CBE2197" w14:textId="7EE2A1B4" w:rsidR="00393684" w:rsidRPr="00AE6E8C" w:rsidRDefault="0086191B" w:rsidP="00281E69">
      <w:pPr>
        <w:pStyle w:val="Heading4"/>
        <w:rPr>
          <w:rFonts w:ascii="Serif" w:hAnsi="Serif"/>
        </w:rPr>
      </w:pPr>
      <w:r w:rsidRPr="00AE6E8C">
        <w:rPr>
          <w:rFonts w:ascii="Serif" w:hAnsi="Serif"/>
        </w:rPr>
        <w:t>Dropping Missing Values</w:t>
      </w:r>
    </w:p>
    <w:p w14:paraId="586E2EC3" w14:textId="711C1B20" w:rsidR="00172957" w:rsidRPr="00AE6E8C" w:rsidRDefault="00016BBA" w:rsidP="00172957">
      <w:pPr>
        <w:jc w:val="both"/>
        <w:rPr>
          <w:rFonts w:ascii="Serif" w:hAnsi="Serif"/>
        </w:rPr>
      </w:pPr>
      <w:r>
        <w:rPr>
          <w:noProof/>
        </w:rPr>
        <mc:AlternateContent>
          <mc:Choice Requires="wps">
            <w:drawing>
              <wp:anchor distT="0" distB="0" distL="114300" distR="114300" simplePos="0" relativeHeight="251694080" behindDoc="0" locked="0" layoutInCell="1" allowOverlap="1" wp14:anchorId="32CB516C" wp14:editId="279DF7D1">
                <wp:simplePos x="0" y="0"/>
                <wp:positionH relativeFrom="column">
                  <wp:posOffset>1905</wp:posOffset>
                </wp:positionH>
                <wp:positionV relativeFrom="paragraph">
                  <wp:posOffset>1462405</wp:posOffset>
                </wp:positionV>
                <wp:extent cx="5731510" cy="635"/>
                <wp:effectExtent l="0" t="0" r="0" b="0"/>
                <wp:wrapSquare wrapText="bothSides"/>
                <wp:docPr id="83732049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AB8BA6C" w14:textId="00E83A6A" w:rsidR="00016BBA" w:rsidRPr="00234B13" w:rsidRDefault="00016BBA" w:rsidP="00016BBA">
                            <w:pPr>
                              <w:pStyle w:val="Caption"/>
                              <w:rPr>
                                <w:rFonts w:ascii="Serif" w:hAnsi="Serif"/>
                                <w:noProof/>
                              </w:rPr>
                            </w:pPr>
                            <w:bookmarkStart w:id="45" w:name="_Toc229518348"/>
                            <w:r>
                              <w:t xml:space="preserve">Figure </w:t>
                            </w:r>
                            <w:fldSimple w:instr=" SEQ Figure \* ARABIC ">
                              <w:r w:rsidR="00226EDC">
                                <w:rPr>
                                  <w:noProof/>
                                </w:rPr>
                                <w:t>8</w:t>
                              </w:r>
                            </w:fldSimple>
                            <w:r>
                              <w:t>-</w:t>
                            </w:r>
                            <w:r w:rsidRPr="006057F6">
                              <w:t>Missing values in the beef dataset.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CB516C" id="_x0000_s1033" type="#_x0000_t202" style="position:absolute;left:0;text-align:left;margin-left:.15pt;margin-top:115.15pt;width:451.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" stroked="f">
                <v:textbox style="mso-fit-shape-to-text:t" inset="0,0,0,0">
                  <w:txbxContent>
                    <w:p w14:paraId="0AB8BA6C" w14:textId="00E83A6A" w:rsidR="00016BBA" w:rsidRPr="00234B13" w:rsidRDefault="00016BBA" w:rsidP="00016BBA">
                      <w:pPr>
                        <w:pStyle w:val="Caption"/>
                        <w:rPr>
                          <w:rFonts w:ascii="Serif" w:hAnsi="Serif"/>
                          <w:noProof/>
                        </w:rPr>
                      </w:pPr>
                      <w:bookmarkStart w:id="46" w:name="_Toc229518348"/>
                      <w:r>
                        <w:t xml:space="preserve">Figure </w:t>
                      </w:r>
                      <w:fldSimple w:instr=" SEQ Figure \* ARABIC ">
                        <w:r w:rsidR="00226EDC">
                          <w:rPr>
                            <w:noProof/>
                          </w:rPr>
                          <w:t>8</w:t>
                        </w:r>
                      </w:fldSimple>
                      <w:r>
                        <w:t>-</w:t>
                      </w:r>
                      <w:r w:rsidRPr="006057F6">
                        <w:t>Missing values in the beef dataset.</w:t>
                      </w:r>
                      <w:bookmarkEnd w:id="46"/>
                    </w:p>
                  </w:txbxContent>
                </v:textbox>
                <w10:wrap type="square"/>
              </v:shape>
            </w:pict>
          </mc:Fallback>
        </mc:AlternateContent>
      </w:r>
      <w:r w:rsidR="00ED0BA0" w:rsidRPr="00AE6E8C">
        <w:rPr>
          <w:rFonts w:ascii="Serif" w:hAnsi="Serif"/>
          <w:noProof/>
        </w:rPr>
        <w:drawing>
          <wp:anchor distT="0" distB="0" distL="114300" distR="114300" simplePos="0" relativeHeight="251669504" behindDoc="0" locked="0" layoutInCell="1" allowOverlap="1" wp14:anchorId="595E1F55" wp14:editId="1F3A451B">
            <wp:simplePos x="0" y="0"/>
            <wp:positionH relativeFrom="column">
              <wp:posOffset>2117</wp:posOffset>
            </wp:positionH>
            <wp:positionV relativeFrom="paragraph">
              <wp:posOffset>653627</wp:posOffset>
            </wp:positionV>
            <wp:extent cx="5731510" cy="751840"/>
            <wp:effectExtent l="133350" t="114300" r="135890" b="162560"/>
            <wp:wrapSquare wrapText="bothSides"/>
            <wp:docPr id="82099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2951" name="Picture 820992951"/>
                    <pic:cNvPicPr/>
                  </pic:nvPicPr>
                  <pic:blipFill>
                    <a:blip r:embed="rId18">
                      <a:extLst>
                        <a:ext uri="{28A0092B-C50C-407E-A947-70E740481C1C}">
                          <a14:useLocalDpi xmlns:a14="http://schemas.microsoft.com/office/drawing/2010/main" val="0"/>
                        </a:ext>
                      </a:extLst>
                    </a:blip>
                    <a:stretch>
                      <a:fillRect/>
                    </a:stretch>
                  </pic:blipFill>
                  <pic:spPr>
                    <a:xfrm>
                      <a:off x="0" y="0"/>
                      <a:ext cx="5731510" cy="751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771DD9" w:rsidRPr="00AE6E8C">
        <w:rPr>
          <w:rFonts w:ascii="Serif" w:hAnsi="Serif"/>
        </w:rPr>
        <w:t xml:space="preserve">The first approach involved removing all missing values from the dataset using the </w:t>
      </w:r>
      <w:proofErr w:type="spellStart"/>
      <w:proofErr w:type="gramStart"/>
      <w:r w:rsidR="00771DD9" w:rsidRPr="00AE6E8C">
        <w:rPr>
          <w:rFonts w:ascii="Serif" w:hAnsi="Serif"/>
          <w:i/>
          <w:iCs/>
        </w:rPr>
        <w:t>dropna</w:t>
      </w:r>
      <w:proofErr w:type="spellEnd"/>
      <w:r w:rsidR="00771DD9" w:rsidRPr="00AE6E8C">
        <w:rPr>
          <w:rFonts w:ascii="Serif" w:hAnsi="Serif"/>
          <w:i/>
          <w:iCs/>
        </w:rPr>
        <w:t>(</w:t>
      </w:r>
      <w:proofErr w:type="gramEnd"/>
      <w:r w:rsidR="00771DD9" w:rsidRPr="00AE6E8C">
        <w:rPr>
          <w:rFonts w:ascii="Serif" w:hAnsi="Serif"/>
          <w:i/>
          <w:iCs/>
        </w:rPr>
        <w:t>)</w:t>
      </w:r>
      <w:r w:rsidR="00771DD9" w:rsidRPr="00AE6E8C">
        <w:rPr>
          <w:rFonts w:ascii="Serif" w:hAnsi="Serif"/>
        </w:rPr>
        <w:t xml:space="preserve"> </w:t>
      </w:r>
      <w:proofErr w:type="gramStart"/>
      <w:r w:rsidR="00771DD9" w:rsidRPr="00AE6E8C">
        <w:rPr>
          <w:rFonts w:ascii="Serif" w:hAnsi="Serif"/>
        </w:rPr>
        <w:t>function.</w:t>
      </w:r>
      <w:r w:rsidR="00F97695" w:rsidRPr="00AE6E8C">
        <w:rPr>
          <w:rFonts w:ascii="Serif" w:hAnsi="Serif"/>
        </w:rPr>
        <w:t>(</w:t>
      </w:r>
      <w:proofErr w:type="gramEnd"/>
      <w:r w:rsidR="00F97695" w:rsidRPr="00AE6E8C">
        <w:rPr>
          <w:rFonts w:ascii="Serif" w:hAnsi="Serif"/>
        </w:rPr>
        <w:t>pandas.pydata.org, n.d.)</w:t>
      </w:r>
    </w:p>
    <w:p w14:paraId="78834A58" w14:textId="14FE7003" w:rsidR="0086191B" w:rsidRPr="00AE6E8C" w:rsidRDefault="00164DE1" w:rsidP="00E6673E">
      <w:pPr>
        <w:pStyle w:val="Heading4"/>
        <w:jc w:val="both"/>
        <w:rPr>
          <w:rFonts w:ascii="Serif" w:hAnsi="Serif"/>
        </w:rPr>
      </w:pPr>
      <w:r w:rsidRPr="00AE6E8C">
        <w:rPr>
          <w:rFonts w:ascii="Serif" w:hAnsi="Serif"/>
        </w:rPr>
        <w:t>Median Imputation</w:t>
      </w:r>
    </w:p>
    <w:p w14:paraId="5020920E" w14:textId="5E65F418" w:rsidR="00172957" w:rsidRPr="00AE6E8C" w:rsidRDefault="00120CA0" w:rsidP="00E82317">
      <w:pPr>
        <w:jc w:val="both"/>
        <w:rPr>
          <w:rFonts w:ascii="Serif" w:hAnsi="Serif"/>
        </w:rPr>
      </w:pPr>
      <w:r w:rsidRPr="00AE6E8C">
        <w:rPr>
          <w:rFonts w:ascii="Serif" w:hAnsi="Serif"/>
        </w:rPr>
        <w:t>The second approach involved median imputation, where the median value of each column was calculated and used to replace any missing values</w:t>
      </w:r>
      <w:r w:rsidR="00763492">
        <w:rPr>
          <w:rFonts w:ascii="Serif" w:hAnsi="Serif"/>
        </w:rPr>
        <w:t xml:space="preserve"> with </w:t>
      </w:r>
      <w:proofErr w:type="spellStart"/>
      <w:proofErr w:type="gramStart"/>
      <w:r w:rsidR="00763492" w:rsidRPr="0022240D">
        <w:rPr>
          <w:rFonts w:ascii="Serif" w:hAnsi="Serif"/>
          <w:i/>
          <w:iCs/>
        </w:rPr>
        <w:t>fill</w:t>
      </w:r>
      <w:r w:rsidR="00035445" w:rsidRPr="0022240D">
        <w:rPr>
          <w:rFonts w:ascii="Serif" w:hAnsi="Serif"/>
          <w:i/>
          <w:iCs/>
        </w:rPr>
        <w:t>na</w:t>
      </w:r>
      <w:proofErr w:type="spellEnd"/>
      <w:r w:rsidR="00035445" w:rsidRPr="0022240D">
        <w:rPr>
          <w:rFonts w:ascii="Serif" w:hAnsi="Serif"/>
          <w:i/>
          <w:iCs/>
        </w:rPr>
        <w:t>().median</w:t>
      </w:r>
      <w:proofErr w:type="gramEnd"/>
      <w:r w:rsidR="00035445">
        <w:rPr>
          <w:rFonts w:ascii="Serif" w:hAnsi="Serif"/>
        </w:rPr>
        <w:t xml:space="preserve"> method.</w:t>
      </w:r>
      <w:r w:rsidRPr="00AE6E8C">
        <w:rPr>
          <w:rFonts w:ascii="Serif" w:hAnsi="Serif"/>
        </w:rPr>
        <w:t xml:space="preserve"> </w:t>
      </w:r>
      <w:r w:rsidR="00E82317" w:rsidRPr="00AE6E8C">
        <w:rPr>
          <w:rFonts w:ascii="Serif" w:hAnsi="Serif"/>
        </w:rPr>
        <w:t>(</w:t>
      </w:r>
      <w:proofErr w:type="spellStart"/>
      <w:r w:rsidR="00E82317" w:rsidRPr="00AE6E8C">
        <w:rPr>
          <w:rFonts w:ascii="Serif" w:hAnsi="Serif"/>
        </w:rPr>
        <w:t>GeeksforGeeks</w:t>
      </w:r>
      <w:proofErr w:type="spellEnd"/>
      <w:r w:rsidR="00E82317" w:rsidRPr="00AE6E8C">
        <w:rPr>
          <w:rFonts w:ascii="Serif" w:hAnsi="Serif"/>
        </w:rPr>
        <w:t>, 2025)</w:t>
      </w:r>
    </w:p>
    <w:p w14:paraId="1C73A30F" w14:textId="1604C5AF" w:rsidR="00164DE1" w:rsidRPr="00AE6E8C" w:rsidRDefault="00164DE1" w:rsidP="00E6673E">
      <w:pPr>
        <w:pStyle w:val="Heading4"/>
        <w:jc w:val="both"/>
        <w:rPr>
          <w:rFonts w:ascii="Serif" w:hAnsi="Serif"/>
        </w:rPr>
      </w:pPr>
      <w:r w:rsidRPr="00AE6E8C">
        <w:rPr>
          <w:rFonts w:ascii="Serif" w:hAnsi="Serif"/>
        </w:rPr>
        <w:t>Model-Based Imputation</w:t>
      </w:r>
    </w:p>
    <w:p w14:paraId="558CCEBE" w14:textId="4258928C" w:rsidR="00CA7907" w:rsidRPr="00AE6E8C" w:rsidRDefault="000D3BC1" w:rsidP="00DE43C0">
      <w:pPr>
        <w:jc w:val="both"/>
        <w:rPr>
          <w:rFonts w:ascii="Serif" w:hAnsi="Serif"/>
        </w:rPr>
      </w:pPr>
      <w:r w:rsidRPr="00AE6E8C">
        <w:rPr>
          <w:rFonts w:ascii="Serif" w:hAnsi="Serif"/>
        </w:rPr>
        <w:t xml:space="preserve">  </w:t>
      </w:r>
      <w:r w:rsidR="00ED0BA0" w:rsidRPr="00AE6E8C">
        <w:rPr>
          <w:rFonts w:ascii="Serif" w:hAnsi="Serif"/>
        </w:rPr>
        <w:t xml:space="preserve">The third approach involved model-based imputation, which uses machine learning techniques to predict missing values </w:t>
      </w:r>
      <w:r w:rsidR="00A74971" w:rsidRPr="00AE6E8C">
        <w:rPr>
          <w:rFonts w:ascii="Serif" w:hAnsi="Serif"/>
        </w:rPr>
        <w:t>(GeeksforGeeks, 2025)</w:t>
      </w:r>
      <w:r w:rsidR="00ED0BA0" w:rsidRPr="00AE6E8C">
        <w:rPr>
          <w:rFonts w:ascii="Serif" w:hAnsi="Serif"/>
        </w:rPr>
        <w:t xml:space="preserve">. In this study, Linear Regression was first applied to estimate missing values in the </w:t>
      </w:r>
      <w:r w:rsidR="00ED0BA0" w:rsidRPr="00AE6E8C">
        <w:rPr>
          <w:rFonts w:ascii="Serif" w:hAnsi="Serif"/>
          <w:i/>
          <w:iCs/>
        </w:rPr>
        <w:t>land_use</w:t>
      </w:r>
      <w:r w:rsidR="00ED0BA0" w:rsidRPr="00AE6E8C">
        <w:rPr>
          <w:rFonts w:ascii="Serif" w:hAnsi="Serif"/>
        </w:rPr>
        <w:t xml:space="preserve"> variable using </w:t>
      </w:r>
      <w:r w:rsidR="00ED0BA0" w:rsidRPr="00AE6E8C">
        <w:rPr>
          <w:rFonts w:ascii="Serif" w:hAnsi="Serif"/>
          <w:i/>
          <w:iCs/>
        </w:rPr>
        <w:t>fob</w:t>
      </w:r>
      <w:r w:rsidR="00ED0BA0" w:rsidRPr="00AE6E8C">
        <w:rPr>
          <w:rFonts w:ascii="Serif" w:hAnsi="Serif"/>
        </w:rPr>
        <w:t xml:space="preserve"> and </w:t>
      </w:r>
      <w:r w:rsidR="00ED0BA0" w:rsidRPr="00AE6E8C">
        <w:rPr>
          <w:rFonts w:ascii="Serif" w:hAnsi="Serif"/>
          <w:i/>
          <w:iCs/>
        </w:rPr>
        <w:t>volume</w:t>
      </w:r>
      <w:r w:rsidR="00ED0BA0" w:rsidRPr="00AE6E8C">
        <w:rPr>
          <w:rFonts w:ascii="Serif" w:hAnsi="Serif"/>
        </w:rPr>
        <w:t xml:space="preserve"> as predictors, as these features showed a strong correlation (Cambridge Spark, 2019). Subsequently, a Random Forest model was used to predict </w:t>
      </w:r>
      <w:r w:rsidR="00ED0BA0" w:rsidRPr="00AE6E8C">
        <w:rPr>
          <w:rFonts w:ascii="Serif" w:hAnsi="Serif"/>
          <w:i/>
          <w:iCs/>
        </w:rPr>
        <w:t>cattle_deforestation_5_year_total_exposure</w:t>
      </w:r>
      <w:r w:rsidR="00ED0BA0" w:rsidRPr="00AE6E8C">
        <w:rPr>
          <w:rFonts w:ascii="Serif" w:hAnsi="Serif"/>
        </w:rPr>
        <w:t xml:space="preserve"> based on </w:t>
      </w:r>
      <w:r w:rsidR="00ED0BA0" w:rsidRPr="00AE6E8C">
        <w:rPr>
          <w:rFonts w:ascii="Serif" w:hAnsi="Serif"/>
          <w:i/>
          <w:iCs/>
        </w:rPr>
        <w:t>volume</w:t>
      </w:r>
      <w:r w:rsidR="00ED0BA0" w:rsidRPr="00AE6E8C">
        <w:rPr>
          <w:rFonts w:ascii="Serif" w:hAnsi="Serif"/>
        </w:rPr>
        <w:t xml:space="preserve">, </w:t>
      </w:r>
      <w:r w:rsidR="00ED0BA0" w:rsidRPr="00AE6E8C">
        <w:rPr>
          <w:rFonts w:ascii="Serif" w:hAnsi="Serif"/>
          <w:i/>
          <w:iCs/>
        </w:rPr>
        <w:t>fob</w:t>
      </w:r>
      <w:r w:rsidR="00ED0BA0" w:rsidRPr="00AE6E8C">
        <w:rPr>
          <w:rFonts w:ascii="Serif" w:hAnsi="Serif"/>
        </w:rPr>
        <w:t xml:space="preserve">, and </w:t>
      </w:r>
      <w:r w:rsidR="00ED0BA0" w:rsidRPr="00AE6E8C">
        <w:rPr>
          <w:rFonts w:ascii="Serif" w:hAnsi="Serif"/>
          <w:i/>
          <w:iCs/>
        </w:rPr>
        <w:t>land_use</w:t>
      </w:r>
      <w:r w:rsidR="00ED0BA0" w:rsidRPr="00AE6E8C">
        <w:rPr>
          <w:rFonts w:ascii="Serif" w:hAnsi="Serif"/>
        </w:rPr>
        <w:t xml:space="preserve"> (GeeksforGeeks, 2024). Finally, Linear Regression was applied again to estimate missing values in </w:t>
      </w:r>
      <w:r w:rsidR="00ED0BA0" w:rsidRPr="00AE6E8C">
        <w:rPr>
          <w:rFonts w:ascii="Serif" w:hAnsi="Serif"/>
          <w:i/>
          <w:iCs/>
        </w:rPr>
        <w:t>co2_gross_emissions_cattle_deforestation_5_year_total_exposure</w:t>
      </w:r>
      <w:r w:rsidR="00637E8C" w:rsidRPr="00AE6E8C">
        <w:rPr>
          <w:rFonts w:ascii="Serif" w:hAnsi="Serif"/>
          <w:i/>
          <w:iCs/>
        </w:rPr>
        <w:t xml:space="preserve"> </w:t>
      </w:r>
      <w:r w:rsidR="009B7E14" w:rsidRPr="00AE6E8C">
        <w:rPr>
          <w:rFonts w:ascii="Serif" w:hAnsi="Serif"/>
          <w:i/>
          <w:iCs/>
        </w:rPr>
        <w:t>and co2_net_emissions_cattle_deforestation_5_</w:t>
      </w:r>
      <w:proofErr w:type="gramStart"/>
      <w:r w:rsidR="009B7E14" w:rsidRPr="00AE6E8C">
        <w:rPr>
          <w:rFonts w:ascii="Serif" w:hAnsi="Serif"/>
          <w:i/>
          <w:iCs/>
        </w:rPr>
        <w:t>year_total</w:t>
      </w:r>
      <w:proofErr w:type="gramEnd"/>
      <w:r w:rsidR="009B7E14" w:rsidRPr="00AE6E8C">
        <w:rPr>
          <w:rFonts w:ascii="Serif" w:hAnsi="Serif"/>
          <w:i/>
          <w:iCs/>
        </w:rPr>
        <w:t>_exposure</w:t>
      </w:r>
      <w:r w:rsidR="00ED0BA0" w:rsidRPr="00AE6E8C">
        <w:rPr>
          <w:rFonts w:ascii="Serif" w:hAnsi="Serif"/>
        </w:rPr>
        <w:t>, using the remaining numerical features as input variables.</w:t>
      </w:r>
      <w:r w:rsidR="00AB7C0C" w:rsidRPr="00AE6E8C">
        <w:rPr>
          <w:rFonts w:ascii="Serif" w:hAnsi="Serif"/>
        </w:rPr>
        <w:t xml:space="preserve"> </w:t>
      </w:r>
      <w:r w:rsidR="00CA7907" w:rsidRPr="00AE6E8C">
        <w:rPr>
          <w:rFonts w:ascii="Serif" w:hAnsi="Serif"/>
        </w:rPr>
        <w:t xml:space="preserve">This study by </w:t>
      </w:r>
      <w:r w:rsidR="00DE43C0" w:rsidRPr="00AE6E8C">
        <w:rPr>
          <w:rFonts w:ascii="Serif" w:hAnsi="Serif"/>
        </w:rPr>
        <w:t xml:space="preserve">(Foschi et al., 2025) </w:t>
      </w:r>
      <w:r w:rsidR="00CA7907" w:rsidRPr="00AE6E8C">
        <w:rPr>
          <w:rFonts w:ascii="Serif" w:hAnsi="Serif"/>
        </w:rPr>
        <w:t>showed that using this strategy improved prediction results, particularly because the dataset contained missing values.</w:t>
      </w:r>
    </w:p>
    <w:p w14:paraId="6349A7CC" w14:textId="15E42A4A" w:rsidR="00FD4991" w:rsidRPr="00AE6E8C" w:rsidRDefault="00FD4991" w:rsidP="0023592D">
      <w:pPr>
        <w:jc w:val="both"/>
        <w:rPr>
          <w:rFonts w:ascii="Serif" w:hAnsi="Serif"/>
        </w:rPr>
      </w:pPr>
    </w:p>
    <w:p w14:paraId="661D39D7" w14:textId="77777777" w:rsidR="0023592D" w:rsidRPr="00AE6E8C" w:rsidRDefault="0023592D" w:rsidP="0023592D">
      <w:pPr>
        <w:jc w:val="both"/>
        <w:rPr>
          <w:rFonts w:ascii="Serif" w:hAnsi="Serif"/>
        </w:rPr>
      </w:pPr>
    </w:p>
    <w:p w14:paraId="5F26A034" w14:textId="449EB079" w:rsidR="0020017E" w:rsidRPr="00AE6E8C" w:rsidRDefault="0020017E" w:rsidP="005C4F32">
      <w:pPr>
        <w:pStyle w:val="Heading3"/>
        <w:numPr>
          <w:ilvl w:val="0"/>
          <w:numId w:val="0"/>
        </w:numPr>
        <w:ind w:left="360" w:hanging="360"/>
        <w:rPr>
          <w:rFonts w:ascii="Serif" w:hAnsi="Serif"/>
        </w:rPr>
      </w:pPr>
      <w:bookmarkStart w:id="47" w:name="_Toc229512938"/>
      <w:r w:rsidRPr="00AE6E8C">
        <w:rPr>
          <w:rFonts w:ascii="Serif" w:hAnsi="Serif"/>
        </w:rPr>
        <w:lastRenderedPageBreak/>
        <w:t>3.</w:t>
      </w:r>
      <w:r w:rsidR="005C4F32" w:rsidRPr="00AE6E8C">
        <w:rPr>
          <w:rFonts w:ascii="Serif" w:hAnsi="Serif"/>
        </w:rPr>
        <w:t>1.</w:t>
      </w:r>
      <w:r w:rsidRPr="00AE6E8C">
        <w:rPr>
          <w:rFonts w:ascii="Serif" w:hAnsi="Serif"/>
        </w:rPr>
        <w:t xml:space="preserve">2 – </w:t>
      </w:r>
      <w:r w:rsidR="005C4F32" w:rsidRPr="00AE6E8C">
        <w:rPr>
          <w:rFonts w:ascii="Serif" w:hAnsi="Serif"/>
        </w:rPr>
        <w:t>Invalid Entries</w:t>
      </w:r>
      <w:bookmarkEnd w:id="47"/>
    </w:p>
    <w:p w14:paraId="771B709D" w14:textId="27346941" w:rsidR="00627964" w:rsidRPr="00AE6E8C" w:rsidRDefault="00D8409B" w:rsidP="00627964">
      <w:pPr>
        <w:rPr>
          <w:rFonts w:ascii="Serif" w:hAnsi="Serif"/>
        </w:rPr>
      </w:pPr>
      <w:r w:rsidRPr="00AE6E8C">
        <w:rPr>
          <w:rFonts w:ascii="Serif" w:hAnsi="Serif"/>
        </w:rPr>
        <w:t xml:space="preserve">The dataset had invalid entries such as &amp;# and special characters like quotation marks </w:t>
      </w:r>
      <w:proofErr w:type="gramStart"/>
      <w:r w:rsidRPr="00AE6E8C">
        <w:rPr>
          <w:rFonts w:ascii="Serif" w:hAnsi="Serif"/>
        </w:rPr>
        <w:t>(“ ”</w:t>
      </w:r>
      <w:proofErr w:type="gramEnd"/>
      <w:r w:rsidRPr="00AE6E8C">
        <w:rPr>
          <w:rFonts w:ascii="Serif" w:hAnsi="Serif"/>
        </w:rPr>
        <w:t xml:space="preserve">). To fix this, the column was converted to a string using </w:t>
      </w:r>
      <w:proofErr w:type="spellStart"/>
      <w:proofErr w:type="gramStart"/>
      <w:r w:rsidRPr="00AE6E8C">
        <w:rPr>
          <w:rFonts w:ascii="Serif" w:hAnsi="Serif"/>
        </w:rPr>
        <w:t>astype</w:t>
      </w:r>
      <w:proofErr w:type="spellEnd"/>
      <w:r w:rsidRPr="00AE6E8C">
        <w:rPr>
          <w:rFonts w:ascii="Serif" w:hAnsi="Serif"/>
        </w:rPr>
        <w:t>(</w:t>
      </w:r>
      <w:proofErr w:type="gramEnd"/>
      <w:r w:rsidRPr="00AE6E8C">
        <w:rPr>
          <w:rFonts w:ascii="Serif" w:hAnsi="Serif"/>
        </w:rPr>
        <w:t xml:space="preserve">), and the unwanted characters were removed using the </w:t>
      </w:r>
      <w:proofErr w:type="gramStart"/>
      <w:r w:rsidRPr="00AE6E8C">
        <w:rPr>
          <w:rFonts w:ascii="Serif" w:hAnsi="Serif"/>
        </w:rPr>
        <w:t>replace(</w:t>
      </w:r>
      <w:proofErr w:type="gramEnd"/>
      <w:r w:rsidRPr="00AE6E8C">
        <w:rPr>
          <w:rFonts w:ascii="Serif" w:hAnsi="Serif"/>
        </w:rPr>
        <w:t xml:space="preserve">) </w:t>
      </w:r>
      <w:r w:rsidR="005D3FF1" w:rsidRPr="00AE6E8C">
        <w:rPr>
          <w:rFonts w:ascii="Serif" w:hAnsi="Serif"/>
        </w:rPr>
        <w:t>function. (</w:t>
      </w:r>
      <w:r w:rsidR="00A54B09" w:rsidRPr="00AE6E8C">
        <w:rPr>
          <w:rFonts w:ascii="Serif" w:hAnsi="Serif"/>
        </w:rPr>
        <w:t>pandas.pydata.org, n.d.)</w:t>
      </w:r>
    </w:p>
    <w:p w14:paraId="02691382" w14:textId="7B95048A" w:rsidR="0023592D" w:rsidRDefault="00643312" w:rsidP="00627964">
      <w:pPr>
        <w:rPr>
          <w:rFonts w:ascii="Serif" w:hAnsi="Serif"/>
        </w:rPr>
      </w:pPr>
      <w:r>
        <w:rPr>
          <w:noProof/>
        </w:rPr>
        <mc:AlternateContent>
          <mc:Choice Requires="wps">
            <w:drawing>
              <wp:anchor distT="0" distB="0" distL="114300" distR="114300" simplePos="0" relativeHeight="251696128" behindDoc="0" locked="0" layoutInCell="1" allowOverlap="1" wp14:anchorId="0846FC14" wp14:editId="79975FC6">
                <wp:simplePos x="0" y="0"/>
                <wp:positionH relativeFrom="margin">
                  <wp:posOffset>337397</wp:posOffset>
                </wp:positionH>
                <wp:positionV relativeFrom="paragraph">
                  <wp:posOffset>1626870</wp:posOffset>
                </wp:positionV>
                <wp:extent cx="5731510" cy="266700"/>
                <wp:effectExtent l="0" t="0" r="2540" b="0"/>
                <wp:wrapSquare wrapText="bothSides"/>
                <wp:docPr id="306520250" name="Text Box 1"/>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2EA2E5C8" w14:textId="7BACDDF2" w:rsidR="00663B9A" w:rsidRPr="00BF5462" w:rsidRDefault="00663B9A" w:rsidP="00663B9A">
                            <w:pPr>
                              <w:pStyle w:val="Caption"/>
                              <w:rPr>
                                <w:rFonts w:ascii="Serif" w:hAnsi="Serif"/>
                                <w:noProof/>
                              </w:rPr>
                            </w:pPr>
                            <w:bookmarkStart w:id="48" w:name="_Toc229518349"/>
                            <w:r>
                              <w:t xml:space="preserve">Figure </w:t>
                            </w:r>
                            <w:fldSimple w:instr=" SEQ Figure \* ARABIC ">
                              <w:r w:rsidR="00226EDC">
                                <w:rPr>
                                  <w:noProof/>
                                </w:rPr>
                                <w:t>9</w:t>
                              </w:r>
                            </w:fldSimple>
                            <w:r>
                              <w:t>-</w:t>
                            </w:r>
                            <w:r w:rsidRPr="003C51D0">
                              <w:t>Cleaning invalid characters from the importer column.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46FC14" id="_x0000_s1034" type="#_x0000_t202" style="position:absolute;margin-left:26.55pt;margin-top:128.1pt;width:451.3pt;height:21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hTHgIAAEIEAAAOAAAAZHJzL2Uyb0RvYy54bWysU99v2jAQfp+0/8Hy+wgwl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" stroked="f">
                <v:textbox style="mso-fit-shape-to-text:t" inset="0,0,0,0">
                  <w:txbxContent>
                    <w:p w14:paraId="2EA2E5C8" w14:textId="7BACDDF2" w:rsidR="00663B9A" w:rsidRPr="00BF5462" w:rsidRDefault="00663B9A" w:rsidP="00663B9A">
                      <w:pPr>
                        <w:pStyle w:val="Caption"/>
                        <w:rPr>
                          <w:rFonts w:ascii="Serif" w:hAnsi="Serif"/>
                          <w:noProof/>
                        </w:rPr>
                      </w:pPr>
                      <w:bookmarkStart w:id="49" w:name="_Toc229518349"/>
                      <w:r>
                        <w:t xml:space="preserve">Figure </w:t>
                      </w:r>
                      <w:fldSimple w:instr=" SEQ Figure \* ARABIC ">
                        <w:r w:rsidR="00226EDC">
                          <w:rPr>
                            <w:noProof/>
                          </w:rPr>
                          <w:t>9</w:t>
                        </w:r>
                      </w:fldSimple>
                      <w:r>
                        <w:t>-</w:t>
                      </w:r>
                      <w:r w:rsidRPr="003C51D0">
                        <w:t>Cleaning invalid characters from the importer column.</w:t>
                      </w:r>
                      <w:bookmarkEnd w:id="49"/>
                    </w:p>
                  </w:txbxContent>
                </v:textbox>
                <w10:wrap type="square" anchorx="margin"/>
              </v:shape>
            </w:pict>
          </mc:Fallback>
        </mc:AlternateContent>
      </w:r>
      <w:r w:rsidRPr="009D2A49">
        <w:rPr>
          <w:rFonts w:ascii="Serif" w:hAnsi="Serif"/>
          <w:noProof/>
        </w:rPr>
        <w:drawing>
          <wp:anchor distT="0" distB="0" distL="114300" distR="114300" simplePos="0" relativeHeight="251703296" behindDoc="0" locked="0" layoutInCell="1" allowOverlap="1" wp14:anchorId="2EDC482F" wp14:editId="53E1572E">
            <wp:simplePos x="0" y="0"/>
            <wp:positionH relativeFrom="margin">
              <wp:posOffset>270933</wp:posOffset>
            </wp:positionH>
            <wp:positionV relativeFrom="paragraph">
              <wp:posOffset>184150</wp:posOffset>
            </wp:positionV>
            <wp:extent cx="5410200" cy="1337310"/>
            <wp:effectExtent l="0" t="0" r="0" b="0"/>
            <wp:wrapSquare wrapText="bothSides"/>
            <wp:docPr id="4675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6656" name=""/>
                    <pic:cNvPicPr/>
                  </pic:nvPicPr>
                  <pic:blipFill>
                    <a:blip r:embed="rId19">
                      <a:extLst>
                        <a:ext uri="{28A0092B-C50C-407E-A947-70E740481C1C}">
                          <a14:useLocalDpi xmlns:a14="http://schemas.microsoft.com/office/drawing/2010/main" val="0"/>
                        </a:ext>
                      </a:extLst>
                    </a:blip>
                    <a:stretch>
                      <a:fillRect/>
                    </a:stretch>
                  </pic:blipFill>
                  <pic:spPr>
                    <a:xfrm>
                      <a:off x="0" y="0"/>
                      <a:ext cx="5410200" cy="1337310"/>
                    </a:xfrm>
                    <a:prstGeom prst="rect">
                      <a:avLst/>
                    </a:prstGeom>
                  </pic:spPr>
                </pic:pic>
              </a:graphicData>
            </a:graphic>
            <wp14:sizeRelH relativeFrom="page">
              <wp14:pctWidth>0</wp14:pctWidth>
            </wp14:sizeRelH>
            <wp14:sizeRelV relativeFrom="page">
              <wp14:pctHeight>0</wp14:pctHeight>
            </wp14:sizeRelV>
          </wp:anchor>
        </w:drawing>
      </w:r>
    </w:p>
    <w:p w14:paraId="2D17B496" w14:textId="01AA413A" w:rsidR="00F41A7F" w:rsidRPr="00AE6E8C" w:rsidRDefault="00F41A7F" w:rsidP="00627964">
      <w:pPr>
        <w:rPr>
          <w:rFonts w:ascii="Serif" w:hAnsi="Serif"/>
        </w:rPr>
      </w:pPr>
    </w:p>
    <w:p w14:paraId="645F8380" w14:textId="11606EE3" w:rsidR="005C4F32" w:rsidRPr="00AE6E8C" w:rsidRDefault="005C4F32" w:rsidP="009B7E14">
      <w:pPr>
        <w:pStyle w:val="Heading3"/>
        <w:numPr>
          <w:ilvl w:val="0"/>
          <w:numId w:val="0"/>
        </w:numPr>
        <w:ind w:left="360" w:hanging="360"/>
        <w:rPr>
          <w:rFonts w:ascii="Serif" w:hAnsi="Serif"/>
        </w:rPr>
      </w:pPr>
      <w:bookmarkStart w:id="50" w:name="_Toc229512939"/>
      <w:r w:rsidRPr="00AE6E8C">
        <w:rPr>
          <w:rFonts w:ascii="Serif" w:hAnsi="Serif"/>
        </w:rPr>
        <w:t xml:space="preserve">3.1.3- Removing </w:t>
      </w:r>
      <w:r w:rsidR="00A54B09" w:rsidRPr="00AE6E8C">
        <w:rPr>
          <w:rFonts w:ascii="Serif" w:hAnsi="Serif"/>
        </w:rPr>
        <w:t>Unnecessary</w:t>
      </w:r>
      <w:r w:rsidR="000D3BC1" w:rsidRPr="00AE6E8C">
        <w:rPr>
          <w:rFonts w:ascii="Serif" w:hAnsi="Serif"/>
        </w:rPr>
        <w:t xml:space="preserve"> columns</w:t>
      </w:r>
      <w:bookmarkEnd w:id="50"/>
    </w:p>
    <w:p w14:paraId="035B434E" w14:textId="2EAF2CE3" w:rsidR="004C4313" w:rsidRPr="00AE6E8C" w:rsidRDefault="00727680" w:rsidP="00A54B09">
      <w:pPr>
        <w:rPr>
          <w:rFonts w:ascii="Serif" w:hAnsi="Serif"/>
        </w:rPr>
      </w:pPr>
      <w:r w:rsidRPr="00AE6E8C">
        <w:rPr>
          <w:rFonts w:ascii="Serif" w:hAnsi="Serif"/>
        </w:rPr>
        <w:t xml:space="preserve">The following columns were removed because some contained IDs that are not useful for the analysis. Since the project focuses only on Brazil, columns like </w:t>
      </w:r>
      <w:r w:rsidRPr="00AE6E8C">
        <w:rPr>
          <w:rFonts w:ascii="Serif" w:hAnsi="Serif"/>
          <w:i/>
          <w:iCs/>
        </w:rPr>
        <w:t>country</w:t>
      </w:r>
      <w:r w:rsidRPr="00AE6E8C">
        <w:rPr>
          <w:rFonts w:ascii="Serif" w:hAnsi="Serif"/>
        </w:rPr>
        <w:t xml:space="preserve"> and </w:t>
      </w:r>
      <w:r w:rsidRPr="00AE6E8C">
        <w:rPr>
          <w:rFonts w:ascii="Serif" w:hAnsi="Serif"/>
          <w:i/>
          <w:iCs/>
        </w:rPr>
        <w:t>biome</w:t>
      </w:r>
      <w:r w:rsidRPr="00AE6E8C">
        <w:rPr>
          <w:rFonts w:ascii="Serif" w:hAnsi="Serif"/>
        </w:rPr>
        <w:t xml:space="preserve"> (Amazon) were also removed. The </w:t>
      </w:r>
      <w:proofErr w:type="spellStart"/>
      <w:r w:rsidRPr="00AE6E8C">
        <w:rPr>
          <w:rFonts w:ascii="Serif" w:hAnsi="Serif"/>
          <w:i/>
          <w:iCs/>
        </w:rPr>
        <w:t>importer_group</w:t>
      </w:r>
      <w:proofErr w:type="spellEnd"/>
      <w:r w:rsidRPr="00AE6E8C">
        <w:rPr>
          <w:rFonts w:ascii="Serif" w:hAnsi="Serif"/>
        </w:rPr>
        <w:t xml:space="preserve"> column was removed because it contains the same information as </w:t>
      </w:r>
      <w:r w:rsidRPr="00AE6E8C">
        <w:rPr>
          <w:rFonts w:ascii="Serif" w:hAnsi="Serif"/>
          <w:i/>
          <w:iCs/>
        </w:rPr>
        <w:t>importer</w:t>
      </w:r>
      <w:r w:rsidRPr="00AE6E8C">
        <w:rPr>
          <w:rFonts w:ascii="Serif" w:hAnsi="Serif"/>
        </w:rPr>
        <w:t>.</w:t>
      </w:r>
    </w:p>
    <w:p w14:paraId="37E7B9A3" w14:textId="78C20F1F" w:rsidR="00727680" w:rsidRPr="00AE6E8C" w:rsidRDefault="00AB0C0D" w:rsidP="00A54B09">
      <w:pPr>
        <w:rPr>
          <w:rFonts w:ascii="Serif" w:hAnsi="Serif"/>
        </w:rPr>
      </w:pPr>
      <w:r>
        <w:rPr>
          <w:noProof/>
        </w:rPr>
        <mc:AlternateContent>
          <mc:Choice Requires="wps">
            <w:drawing>
              <wp:anchor distT="0" distB="0" distL="114300" distR="114300" simplePos="0" relativeHeight="251698176" behindDoc="0" locked="0" layoutInCell="1" allowOverlap="1" wp14:anchorId="47CAFEEA" wp14:editId="18B4E86E">
                <wp:simplePos x="0" y="0"/>
                <wp:positionH relativeFrom="column">
                  <wp:posOffset>530860</wp:posOffset>
                </wp:positionH>
                <wp:positionV relativeFrom="paragraph">
                  <wp:posOffset>2243455</wp:posOffset>
                </wp:positionV>
                <wp:extent cx="5090160" cy="635"/>
                <wp:effectExtent l="0" t="0" r="0" b="0"/>
                <wp:wrapSquare wrapText="bothSides"/>
                <wp:docPr id="1848100290" name="Text Box 1"/>
                <wp:cNvGraphicFramePr/>
                <a:graphic xmlns:a="http://schemas.openxmlformats.org/drawingml/2006/main">
                  <a:graphicData uri="http://schemas.microsoft.com/office/word/2010/wordprocessingShape">
                    <wps:wsp>
                      <wps:cNvSpPr txBox="1"/>
                      <wps:spPr>
                        <a:xfrm>
                          <a:off x="0" y="0"/>
                          <a:ext cx="5090160" cy="635"/>
                        </a:xfrm>
                        <a:prstGeom prst="rect">
                          <a:avLst/>
                        </a:prstGeom>
                        <a:solidFill>
                          <a:prstClr val="white"/>
                        </a:solidFill>
                        <a:ln>
                          <a:noFill/>
                        </a:ln>
                      </wps:spPr>
                      <wps:txbx>
                        <w:txbxContent>
                          <w:p w14:paraId="722CE679" w14:textId="56AA659A" w:rsidR="00AB0C0D" w:rsidRPr="00734E8C" w:rsidRDefault="00AB0C0D" w:rsidP="00AB0C0D">
                            <w:pPr>
                              <w:pStyle w:val="Caption"/>
                              <w:rPr>
                                <w:rFonts w:ascii="Serif" w:hAnsi="Serif"/>
                                <w:noProof/>
                              </w:rPr>
                            </w:pPr>
                            <w:bookmarkStart w:id="51" w:name="_Toc229518350"/>
                            <w:r>
                              <w:t xml:space="preserve">Figure </w:t>
                            </w:r>
                            <w:fldSimple w:instr=" SEQ Figure \* ARABIC ">
                              <w:r w:rsidR="00226EDC">
                                <w:rPr>
                                  <w:noProof/>
                                </w:rPr>
                                <w:t>10</w:t>
                              </w:r>
                            </w:fldSimple>
                            <w:r>
                              <w:t>-</w:t>
                            </w:r>
                            <w:r w:rsidRPr="003140F3">
                              <w:t>Removing unnecessary columns from the beef dataset before modelling.</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AFEEA" id="_x0000_s1035" type="#_x0000_t202" style="position:absolute;margin-left:41.8pt;margin-top:176.65pt;width:400.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" stroked="f">
                <v:textbox style="mso-fit-shape-to-text:t" inset="0,0,0,0">
                  <w:txbxContent>
                    <w:p w14:paraId="722CE679" w14:textId="56AA659A" w:rsidR="00AB0C0D" w:rsidRPr="00734E8C" w:rsidRDefault="00AB0C0D" w:rsidP="00AB0C0D">
                      <w:pPr>
                        <w:pStyle w:val="Caption"/>
                        <w:rPr>
                          <w:rFonts w:ascii="Serif" w:hAnsi="Serif"/>
                          <w:noProof/>
                        </w:rPr>
                      </w:pPr>
                      <w:bookmarkStart w:id="52" w:name="_Toc229518350"/>
                      <w:r>
                        <w:t xml:space="preserve">Figure </w:t>
                      </w:r>
                      <w:fldSimple w:instr=" SEQ Figure \* ARABIC ">
                        <w:r w:rsidR="00226EDC">
                          <w:rPr>
                            <w:noProof/>
                          </w:rPr>
                          <w:t>10</w:t>
                        </w:r>
                      </w:fldSimple>
                      <w:r>
                        <w:t>-</w:t>
                      </w:r>
                      <w:r w:rsidRPr="003140F3">
                        <w:t>Removing unnecessary columns from the beef dataset before modelling.</w:t>
                      </w:r>
                      <w:bookmarkEnd w:id="52"/>
                    </w:p>
                  </w:txbxContent>
                </v:textbox>
                <w10:wrap type="square"/>
              </v:shape>
            </w:pict>
          </mc:Fallback>
        </mc:AlternateContent>
      </w:r>
      <w:r w:rsidR="00F46D7A" w:rsidRPr="00AE6E8C">
        <w:rPr>
          <w:rFonts w:ascii="Serif" w:hAnsi="Serif"/>
          <w:noProof/>
        </w:rPr>
        <w:drawing>
          <wp:anchor distT="0" distB="0" distL="114300" distR="114300" simplePos="0" relativeHeight="251671552" behindDoc="0" locked="0" layoutInCell="1" allowOverlap="1" wp14:anchorId="130428A3" wp14:editId="54FCFDE8">
            <wp:simplePos x="0" y="0"/>
            <wp:positionH relativeFrom="margin">
              <wp:align>right</wp:align>
            </wp:positionH>
            <wp:positionV relativeFrom="paragraph">
              <wp:posOffset>121497</wp:posOffset>
            </wp:positionV>
            <wp:extent cx="5090601" cy="2065199"/>
            <wp:effectExtent l="114300" t="114300" r="110490" b="144780"/>
            <wp:wrapSquare wrapText="bothSides"/>
            <wp:docPr id="86294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2646" name=""/>
                    <pic:cNvPicPr/>
                  </pic:nvPicPr>
                  <pic:blipFill>
                    <a:blip r:embed="rId20">
                      <a:extLst>
                        <a:ext uri="{28A0092B-C50C-407E-A947-70E740481C1C}">
                          <a14:useLocalDpi xmlns:a14="http://schemas.microsoft.com/office/drawing/2010/main" val="0"/>
                        </a:ext>
                      </a:extLst>
                    </a:blip>
                    <a:stretch>
                      <a:fillRect/>
                    </a:stretch>
                  </pic:blipFill>
                  <pic:spPr>
                    <a:xfrm>
                      <a:off x="0" y="0"/>
                      <a:ext cx="5090601" cy="20651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EC5E0F9" w14:textId="2AA6F753" w:rsidR="00727680" w:rsidRPr="00AE6E8C" w:rsidRDefault="00727680" w:rsidP="00A54B09">
      <w:pPr>
        <w:rPr>
          <w:rFonts w:ascii="Serif" w:hAnsi="Serif"/>
        </w:rPr>
      </w:pPr>
    </w:p>
    <w:p w14:paraId="1467F1C0" w14:textId="19374F03" w:rsidR="004C4313" w:rsidRPr="00AE6E8C" w:rsidRDefault="004C4313" w:rsidP="00A54B09">
      <w:pPr>
        <w:rPr>
          <w:rFonts w:ascii="Serif" w:hAnsi="Serif"/>
        </w:rPr>
      </w:pPr>
    </w:p>
    <w:p w14:paraId="064E845C" w14:textId="77777777" w:rsidR="00727680" w:rsidRPr="00AE6E8C" w:rsidRDefault="00727680" w:rsidP="009B7E14">
      <w:pPr>
        <w:rPr>
          <w:rFonts w:ascii="Serif" w:hAnsi="Serif"/>
        </w:rPr>
      </w:pPr>
    </w:p>
    <w:p w14:paraId="3F5B76D1" w14:textId="77777777" w:rsidR="003624AB" w:rsidRPr="00AE6E8C" w:rsidRDefault="003624AB" w:rsidP="009B7E14">
      <w:pPr>
        <w:rPr>
          <w:rFonts w:ascii="Serif" w:hAnsi="Serif"/>
        </w:rPr>
      </w:pPr>
    </w:p>
    <w:p w14:paraId="55E7887F" w14:textId="77777777" w:rsidR="003624AB" w:rsidRPr="00AE6E8C" w:rsidRDefault="003624AB" w:rsidP="009B7E14">
      <w:pPr>
        <w:rPr>
          <w:rFonts w:ascii="Serif" w:hAnsi="Serif"/>
        </w:rPr>
      </w:pPr>
    </w:p>
    <w:p w14:paraId="0DFF6F3C" w14:textId="77777777" w:rsidR="003624AB" w:rsidRPr="00AE6E8C" w:rsidRDefault="003624AB" w:rsidP="009B7E14">
      <w:pPr>
        <w:rPr>
          <w:rFonts w:ascii="Serif" w:hAnsi="Serif"/>
        </w:rPr>
      </w:pPr>
    </w:p>
    <w:p w14:paraId="667CDCFE" w14:textId="77777777" w:rsidR="00AF6A01" w:rsidRDefault="00AF6A01" w:rsidP="009B7E14">
      <w:pPr>
        <w:rPr>
          <w:rFonts w:ascii="Serif" w:hAnsi="Serif"/>
        </w:rPr>
      </w:pPr>
    </w:p>
    <w:p w14:paraId="0E72C37D" w14:textId="77777777" w:rsidR="00AB0C0D" w:rsidRPr="00AE6E8C" w:rsidRDefault="00AB0C0D" w:rsidP="009B7E14">
      <w:pPr>
        <w:rPr>
          <w:rFonts w:ascii="Serif" w:hAnsi="Serif"/>
        </w:rPr>
      </w:pPr>
    </w:p>
    <w:p w14:paraId="0D82B0D8" w14:textId="77777777" w:rsidR="00AF6A01" w:rsidRPr="00AE6E8C" w:rsidRDefault="00AF6A01" w:rsidP="00AF6A01">
      <w:pPr>
        <w:pStyle w:val="Heading3"/>
        <w:numPr>
          <w:ilvl w:val="0"/>
          <w:numId w:val="0"/>
        </w:numPr>
        <w:rPr>
          <w:rFonts w:ascii="Serif" w:hAnsi="Serif"/>
        </w:rPr>
      </w:pPr>
      <w:bookmarkStart w:id="53" w:name="_Toc229512940"/>
      <w:r w:rsidRPr="00AE6E8C">
        <w:rPr>
          <w:rFonts w:ascii="Serif" w:hAnsi="Serif"/>
        </w:rPr>
        <w:t>3.1.4 – Label encoding</w:t>
      </w:r>
      <w:bookmarkEnd w:id="53"/>
    </w:p>
    <w:p w14:paraId="69C70204" w14:textId="129CA0F4" w:rsidR="00AF6A01" w:rsidRPr="00AE6E8C" w:rsidRDefault="00AF6A01" w:rsidP="00E15ABE">
      <w:pPr>
        <w:jc w:val="both"/>
        <w:rPr>
          <w:rFonts w:ascii="Serif" w:hAnsi="Serif"/>
        </w:rPr>
      </w:pPr>
      <w:r w:rsidRPr="00AE6E8C">
        <w:rPr>
          <w:rFonts w:ascii="Serif" w:hAnsi="Serif"/>
        </w:rPr>
        <w:t>Label encoding was applied to convert non-numeric features into numerical values, as some machine learning models cannot work with string data.</w:t>
      </w:r>
      <w:r w:rsidR="0082262A">
        <w:rPr>
          <w:rFonts w:ascii="Serif" w:hAnsi="Serif"/>
        </w:rPr>
        <w:t xml:space="preserve"> </w:t>
      </w:r>
      <w:r w:rsidR="00616152" w:rsidRPr="00AE6E8C">
        <w:rPr>
          <w:rFonts w:ascii="Serif" w:hAnsi="Serif"/>
        </w:rPr>
        <w:t>(Scikit-learn, 2019)</w:t>
      </w:r>
      <w:r w:rsidR="00E15ABE">
        <w:rPr>
          <w:rFonts w:ascii="Serif" w:hAnsi="Serif"/>
        </w:rPr>
        <w:t xml:space="preserve">. </w:t>
      </w:r>
      <w:r w:rsidR="00E15ABE" w:rsidRPr="00E15ABE">
        <w:rPr>
          <w:rFonts w:ascii="Serif" w:hAnsi="Serif"/>
        </w:rPr>
        <w:t xml:space="preserve">Using other encoding </w:t>
      </w:r>
      <w:r w:rsidR="00E15ABE">
        <w:rPr>
          <w:rFonts w:ascii="Serif" w:hAnsi="Serif"/>
        </w:rPr>
        <w:t>methods, such as one</w:t>
      </w:r>
      <w:r w:rsidR="002A548C">
        <w:rPr>
          <w:rFonts w:ascii="Serif" w:hAnsi="Serif"/>
        </w:rPr>
        <w:t>-</w:t>
      </w:r>
      <w:r w:rsidR="00E15ABE">
        <w:rPr>
          <w:rFonts w:ascii="Serif" w:hAnsi="Serif"/>
        </w:rPr>
        <w:t>hot encoding,</w:t>
      </w:r>
      <w:r w:rsidR="00E15ABE" w:rsidRPr="00E15ABE">
        <w:rPr>
          <w:rFonts w:ascii="Serif" w:hAnsi="Serif"/>
        </w:rPr>
        <w:t xml:space="preserve"> would increase the complexity and require more computational resources, making them less feasible for this project.</w:t>
      </w:r>
    </w:p>
    <w:p w14:paraId="586749AF" w14:textId="77777777" w:rsidR="00AF6A01" w:rsidRPr="00AE6E8C" w:rsidRDefault="00AF6A01" w:rsidP="009B7E14">
      <w:pPr>
        <w:rPr>
          <w:rFonts w:ascii="Serif" w:hAnsi="Serif"/>
        </w:rPr>
      </w:pPr>
    </w:p>
    <w:p w14:paraId="5902E5AF" w14:textId="77777777" w:rsidR="00F77BF3" w:rsidRPr="00AE6E8C" w:rsidRDefault="00F77BF3" w:rsidP="009B7E14">
      <w:pPr>
        <w:rPr>
          <w:rFonts w:ascii="Serif" w:hAnsi="Serif"/>
        </w:rPr>
      </w:pPr>
    </w:p>
    <w:sectPr w:rsidR="00F77BF3" w:rsidRPr="00AE6E8C" w:rsidSect="00E179D6">
      <w:pgSz w:w="11906" w:h="16838"/>
      <w:pgMar w:top="141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17BF" w14:textId="77777777" w:rsidR="00246F62" w:rsidRDefault="00246F62" w:rsidP="00263539">
      <w:pPr>
        <w:spacing w:after="0" w:line="240" w:lineRule="auto"/>
      </w:pPr>
      <w:r>
        <w:separator/>
      </w:r>
    </w:p>
  </w:endnote>
  <w:endnote w:type="continuationSeparator" w:id="0">
    <w:p w14:paraId="3B466391" w14:textId="77777777" w:rsidR="00246F62" w:rsidRDefault="00246F62" w:rsidP="00263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8177" w14:textId="77777777" w:rsidR="000B248A" w:rsidRPr="00B33AF7" w:rsidRDefault="000B248A">
    <w:pPr>
      <w:pStyle w:val="Footer"/>
      <w:tabs>
        <w:tab w:val="clear" w:pos="4680"/>
        <w:tab w:val="clear" w:pos="9360"/>
      </w:tabs>
      <w:jc w:val="center"/>
      <w:rPr>
        <w:rFonts w:ascii="Serif" w:hAnsi="Serif"/>
        <w:caps/>
        <w:noProof/>
      </w:rPr>
    </w:pPr>
    <w:r w:rsidRPr="00B33AF7">
      <w:rPr>
        <w:rFonts w:ascii="Serif" w:hAnsi="Serif"/>
        <w:caps/>
      </w:rPr>
      <w:fldChar w:fldCharType="begin"/>
    </w:r>
    <w:r w:rsidRPr="00B33AF7">
      <w:rPr>
        <w:rFonts w:ascii="Serif" w:hAnsi="Serif"/>
        <w:caps/>
      </w:rPr>
      <w:instrText xml:space="preserve"> PAGE   \* MERGEFORMAT </w:instrText>
    </w:r>
    <w:r w:rsidRPr="00B33AF7">
      <w:rPr>
        <w:rFonts w:ascii="Serif" w:hAnsi="Serif"/>
        <w:caps/>
      </w:rPr>
      <w:fldChar w:fldCharType="separate"/>
    </w:r>
    <w:r w:rsidRPr="00B33AF7">
      <w:rPr>
        <w:rFonts w:ascii="Serif" w:hAnsi="Serif"/>
        <w:caps/>
        <w:noProof/>
      </w:rPr>
      <w:t>2</w:t>
    </w:r>
    <w:r w:rsidRPr="00B33AF7">
      <w:rPr>
        <w:rFonts w:ascii="Serif" w:hAnsi="Serif"/>
        <w:caps/>
        <w:noProof/>
      </w:rPr>
      <w:fldChar w:fldCharType="end"/>
    </w:r>
  </w:p>
  <w:p w14:paraId="7AED6A33" w14:textId="77777777" w:rsidR="000B248A" w:rsidRDefault="000B24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0BD44" w14:textId="77777777" w:rsidR="00246F62" w:rsidRDefault="00246F62" w:rsidP="00263539">
      <w:pPr>
        <w:spacing w:after="0" w:line="240" w:lineRule="auto"/>
      </w:pPr>
      <w:r>
        <w:separator/>
      </w:r>
    </w:p>
  </w:footnote>
  <w:footnote w:type="continuationSeparator" w:id="0">
    <w:p w14:paraId="432C2B9E" w14:textId="77777777" w:rsidR="00246F62" w:rsidRDefault="00246F62" w:rsidP="00263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B134" w14:textId="0D83CB0F" w:rsidR="000B248A" w:rsidRPr="00B30798" w:rsidRDefault="00B30798" w:rsidP="00BA563C">
    <w:pPr>
      <w:pStyle w:val="Header"/>
      <w:rPr>
        <w:rFonts w:ascii="Serif" w:hAnsi="Serif"/>
      </w:rPr>
    </w:pPr>
    <w:r w:rsidRPr="00B30798">
      <w:rPr>
        <w:rFonts w:ascii="Serif" w:hAnsi="Serif"/>
      </w:rPr>
      <w:t>CO₂ Emissions Prediction from Cattle Deforestation</w:t>
    </w:r>
    <w:r w:rsidRPr="00B30798">
      <w:rPr>
        <w:rFonts w:ascii="Serif" w:hAnsi="Serif"/>
        <w:noProof/>
      </w:rPr>
      <mc:AlternateContent>
        <mc:Choice Requires="wps">
          <w:drawing>
            <wp:anchor distT="0" distB="0" distL="118745" distR="118745" simplePos="0" relativeHeight="251659264" behindDoc="1" locked="0" layoutInCell="1" allowOverlap="0" wp14:anchorId="30D337A2" wp14:editId="45C0A6ED">
              <wp:simplePos x="0" y="0"/>
              <wp:positionH relativeFrom="margin">
                <wp:align>right</wp:align>
              </wp:positionH>
              <wp:positionV relativeFrom="page">
                <wp:posOffset>643255</wp:posOffset>
              </wp:positionV>
              <wp:extent cx="5949950" cy="47625"/>
              <wp:effectExtent l="0" t="0" r="21590" b="28575"/>
              <wp:wrapSquare wrapText="bothSides"/>
              <wp:docPr id="197" name="Rectangle 200"/>
              <wp:cNvGraphicFramePr/>
              <a:graphic xmlns:a="http://schemas.openxmlformats.org/drawingml/2006/main">
                <a:graphicData uri="http://schemas.microsoft.com/office/word/2010/wordprocessingShape">
                  <wps:wsp>
                    <wps:cNvSpPr/>
                    <wps:spPr>
                      <a:xfrm>
                        <a:off x="0" y="0"/>
                        <a:ext cx="5949950" cy="47625"/>
                      </a:xfrm>
                      <a:prstGeom prst="rect">
                        <a:avLst/>
                      </a:prstGeom>
                      <a:ln/>
                    </wps:spPr>
                    <wps:style>
                      <a:lnRef idx="1">
                        <a:schemeClr val="dk1"/>
                      </a:lnRef>
                      <a:fillRef idx="2">
                        <a:schemeClr val="dk1"/>
                      </a:fillRef>
                      <a:effectRef idx="1">
                        <a:schemeClr val="dk1"/>
                      </a:effectRef>
                      <a:fontRef idx="minor">
                        <a:schemeClr val="dk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1C7002EE" w14:textId="77777777" w:rsidR="00B30798" w:rsidRDefault="00B30798">
                              <w:pPr>
                                <w:pStyle w:val="Header"/>
                                <w:tabs>
                                  <w:tab w:val="clear" w:pos="4680"/>
                                  <w:tab w:val="clear" w:pos="9360"/>
                                </w:tabs>
                                <w:jc w:val="center"/>
                                <w:rPr>
                                  <w:caps/>
                                  <w:color w:val="FFFFFF" w:themeColor="background1"/>
                                </w:rPr>
                              </w:pPr>
                              <w:r>
                                <w:rPr>
                                  <w:caps/>
                                  <w:color w:val="FFFFFF" w:themeColor="background1"/>
                                </w:rPr>
                                <w:t>[Document title]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30D337A2" id="Rectangle 200" o:spid="_x0000_s1036" style="position:absolute;margin-left:417.3pt;margin-top:50.65pt;width:468.5pt;height:3.75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" o:allowoverlap="f" fillcolor="#555 [2160]" strokecolor="black [3200]" strokeweight=".5pt">
              <v:fill color2="#313131 [2608]" rotate="t" colors="0 #9b9b9b;.5 #8e8e8e;1 #797979" focus="100%" type="gradient">
                <o:fill v:ext="view" type="gradientUnscaled"/>
              </v:fill>
              <v:textbo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1C7002EE" w14:textId="77777777" w:rsidR="00B30798" w:rsidRDefault="00B30798">
                        <w:pPr>
                          <w:pStyle w:val="Header"/>
                          <w:tabs>
                            <w:tab w:val="clear" w:pos="4680"/>
                            <w:tab w:val="clear" w:pos="9360"/>
                          </w:tabs>
                          <w:jc w:val="center"/>
                          <w:rPr>
                            <w:caps/>
                            <w:color w:val="FFFFFF" w:themeColor="background1"/>
                          </w:rPr>
                        </w:pPr>
                        <w:r>
                          <w:rPr>
                            <w:caps/>
                            <w:color w:val="FFFFFF" w:themeColor="background1"/>
                          </w:rPr>
                          <w:t>[Document title]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9DB"/>
    <w:multiLevelType w:val="multilevel"/>
    <w:tmpl w:val="80C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4E8F"/>
    <w:multiLevelType w:val="hybridMultilevel"/>
    <w:tmpl w:val="DA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A1C6B"/>
    <w:multiLevelType w:val="hybridMultilevel"/>
    <w:tmpl w:val="800853F4"/>
    <w:lvl w:ilvl="0" w:tplc="71BC9B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64957"/>
    <w:multiLevelType w:val="hybridMultilevel"/>
    <w:tmpl w:val="B558811C"/>
    <w:lvl w:ilvl="0" w:tplc="06DEBF2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D2CFF"/>
    <w:multiLevelType w:val="hybridMultilevel"/>
    <w:tmpl w:val="ECB2EBAA"/>
    <w:lvl w:ilvl="0" w:tplc="64FC96D0">
      <w:start w:val="1"/>
      <w:numFmt w:val="bullet"/>
      <w:lvlText w:val="•"/>
      <w:lvlJc w:val="left"/>
      <w:pPr>
        <w:tabs>
          <w:tab w:val="num" w:pos="720"/>
        </w:tabs>
        <w:ind w:left="720" w:hanging="360"/>
      </w:pPr>
      <w:rPr>
        <w:rFonts w:ascii="Times New Roman" w:hAnsi="Times New Roman" w:hint="default"/>
      </w:rPr>
    </w:lvl>
    <w:lvl w:ilvl="1" w:tplc="46D6E38C" w:tentative="1">
      <w:start w:val="1"/>
      <w:numFmt w:val="bullet"/>
      <w:lvlText w:val="•"/>
      <w:lvlJc w:val="left"/>
      <w:pPr>
        <w:tabs>
          <w:tab w:val="num" w:pos="1440"/>
        </w:tabs>
        <w:ind w:left="1440" w:hanging="360"/>
      </w:pPr>
      <w:rPr>
        <w:rFonts w:ascii="Times New Roman" w:hAnsi="Times New Roman" w:hint="default"/>
      </w:rPr>
    </w:lvl>
    <w:lvl w:ilvl="2" w:tplc="F206960C" w:tentative="1">
      <w:start w:val="1"/>
      <w:numFmt w:val="bullet"/>
      <w:lvlText w:val="•"/>
      <w:lvlJc w:val="left"/>
      <w:pPr>
        <w:tabs>
          <w:tab w:val="num" w:pos="2160"/>
        </w:tabs>
        <w:ind w:left="2160" w:hanging="360"/>
      </w:pPr>
      <w:rPr>
        <w:rFonts w:ascii="Times New Roman" w:hAnsi="Times New Roman" w:hint="default"/>
      </w:rPr>
    </w:lvl>
    <w:lvl w:ilvl="3" w:tplc="F8CC5E0A" w:tentative="1">
      <w:start w:val="1"/>
      <w:numFmt w:val="bullet"/>
      <w:lvlText w:val="•"/>
      <w:lvlJc w:val="left"/>
      <w:pPr>
        <w:tabs>
          <w:tab w:val="num" w:pos="2880"/>
        </w:tabs>
        <w:ind w:left="2880" w:hanging="360"/>
      </w:pPr>
      <w:rPr>
        <w:rFonts w:ascii="Times New Roman" w:hAnsi="Times New Roman" w:hint="default"/>
      </w:rPr>
    </w:lvl>
    <w:lvl w:ilvl="4" w:tplc="3DA69806" w:tentative="1">
      <w:start w:val="1"/>
      <w:numFmt w:val="bullet"/>
      <w:lvlText w:val="•"/>
      <w:lvlJc w:val="left"/>
      <w:pPr>
        <w:tabs>
          <w:tab w:val="num" w:pos="3600"/>
        </w:tabs>
        <w:ind w:left="3600" w:hanging="360"/>
      </w:pPr>
      <w:rPr>
        <w:rFonts w:ascii="Times New Roman" w:hAnsi="Times New Roman" w:hint="default"/>
      </w:rPr>
    </w:lvl>
    <w:lvl w:ilvl="5" w:tplc="B1DE47B0" w:tentative="1">
      <w:start w:val="1"/>
      <w:numFmt w:val="bullet"/>
      <w:lvlText w:val="•"/>
      <w:lvlJc w:val="left"/>
      <w:pPr>
        <w:tabs>
          <w:tab w:val="num" w:pos="4320"/>
        </w:tabs>
        <w:ind w:left="4320" w:hanging="360"/>
      </w:pPr>
      <w:rPr>
        <w:rFonts w:ascii="Times New Roman" w:hAnsi="Times New Roman" w:hint="default"/>
      </w:rPr>
    </w:lvl>
    <w:lvl w:ilvl="6" w:tplc="770C9158" w:tentative="1">
      <w:start w:val="1"/>
      <w:numFmt w:val="bullet"/>
      <w:lvlText w:val="•"/>
      <w:lvlJc w:val="left"/>
      <w:pPr>
        <w:tabs>
          <w:tab w:val="num" w:pos="5040"/>
        </w:tabs>
        <w:ind w:left="5040" w:hanging="360"/>
      </w:pPr>
      <w:rPr>
        <w:rFonts w:ascii="Times New Roman" w:hAnsi="Times New Roman" w:hint="default"/>
      </w:rPr>
    </w:lvl>
    <w:lvl w:ilvl="7" w:tplc="40DE167E" w:tentative="1">
      <w:start w:val="1"/>
      <w:numFmt w:val="bullet"/>
      <w:lvlText w:val="•"/>
      <w:lvlJc w:val="left"/>
      <w:pPr>
        <w:tabs>
          <w:tab w:val="num" w:pos="5760"/>
        </w:tabs>
        <w:ind w:left="5760" w:hanging="360"/>
      </w:pPr>
      <w:rPr>
        <w:rFonts w:ascii="Times New Roman" w:hAnsi="Times New Roman" w:hint="default"/>
      </w:rPr>
    </w:lvl>
    <w:lvl w:ilvl="8" w:tplc="3D58C79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5907B7B"/>
    <w:multiLevelType w:val="hybridMultilevel"/>
    <w:tmpl w:val="FB7A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263E4F"/>
    <w:multiLevelType w:val="multilevel"/>
    <w:tmpl w:val="3BF20486"/>
    <w:lvl w:ilvl="0">
      <w:start w:val="1"/>
      <w:numFmt w:val="none"/>
      <w:pStyle w:val="Heading1"/>
      <w:lvlText w:val="1."/>
      <w:lvlJc w:val="left"/>
      <w:pPr>
        <w:ind w:left="567" w:hanging="567"/>
      </w:pPr>
      <w:rPr>
        <w:rFonts w:hint="default"/>
      </w:rPr>
    </w:lvl>
    <w:lvl w:ilvl="1">
      <w:start w:val="1"/>
      <w:numFmt w:val="decimal"/>
      <w:pStyle w:val="Heading2"/>
      <w:lvlText w:val="%2."/>
      <w:lvlJc w:val="right"/>
      <w:pPr>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DB11A2B"/>
    <w:multiLevelType w:val="multilevel"/>
    <w:tmpl w:val="511E819E"/>
    <w:lvl w:ilvl="0">
      <w:start w:val="2"/>
      <w:numFmt w:val="decimal"/>
      <w:lvlText w:val="%1"/>
      <w:lvlJc w:val="left"/>
      <w:pPr>
        <w:ind w:left="600" w:hanging="6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8" w15:restartNumberingAfterBreak="0">
    <w:nsid w:val="30F60645"/>
    <w:multiLevelType w:val="hybridMultilevel"/>
    <w:tmpl w:val="82CEB35C"/>
    <w:lvl w:ilvl="0" w:tplc="D71012BC">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2B7E7D"/>
    <w:multiLevelType w:val="multilevel"/>
    <w:tmpl w:val="0FE62FAE"/>
    <w:lvl w:ilvl="0">
      <w:start w:val="1"/>
      <w:numFmt w:val="none"/>
      <w:lvlText w:val="1."/>
      <w:lvlJc w:val="left"/>
      <w:pPr>
        <w:ind w:left="567" w:hanging="567"/>
      </w:pPr>
      <w:rPr>
        <w:rFonts w:hint="default"/>
      </w:rPr>
    </w:lvl>
    <w:lvl w:ilvl="1">
      <w:start w:val="1"/>
      <w:numFmt w:val="decimal"/>
      <w:lvlText w:val="%2."/>
      <w:lvlJc w:val="left"/>
      <w:pPr>
        <w:ind w:left="36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58C6F88"/>
    <w:multiLevelType w:val="hybridMultilevel"/>
    <w:tmpl w:val="E4B20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F962F3"/>
    <w:multiLevelType w:val="hybridMultilevel"/>
    <w:tmpl w:val="990C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944F6"/>
    <w:multiLevelType w:val="multilevel"/>
    <w:tmpl w:val="46D01996"/>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41103E13"/>
    <w:multiLevelType w:val="hybridMultilevel"/>
    <w:tmpl w:val="51DE0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85970"/>
    <w:multiLevelType w:val="multilevel"/>
    <w:tmpl w:val="46D01996"/>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B8151C3"/>
    <w:multiLevelType w:val="hybridMultilevel"/>
    <w:tmpl w:val="CF163CD8"/>
    <w:lvl w:ilvl="0" w:tplc="0409000F">
      <w:start w:val="1"/>
      <w:numFmt w:val="decimal"/>
      <w:lvlText w:val="%1."/>
      <w:lvlJc w:val="left"/>
      <w:pPr>
        <w:ind w:left="1093" w:hanging="360"/>
      </w:pPr>
    </w:lvl>
    <w:lvl w:ilvl="1" w:tplc="04090019" w:tentative="1">
      <w:start w:val="1"/>
      <w:numFmt w:val="lowerLetter"/>
      <w:lvlText w:val="%2."/>
      <w:lvlJc w:val="left"/>
      <w:pPr>
        <w:ind w:left="1813" w:hanging="360"/>
      </w:pPr>
    </w:lvl>
    <w:lvl w:ilvl="2" w:tplc="0409001B" w:tentative="1">
      <w:start w:val="1"/>
      <w:numFmt w:val="lowerRoman"/>
      <w:lvlText w:val="%3."/>
      <w:lvlJc w:val="right"/>
      <w:pPr>
        <w:ind w:left="2533" w:hanging="180"/>
      </w:pPr>
    </w:lvl>
    <w:lvl w:ilvl="3" w:tplc="0409000F" w:tentative="1">
      <w:start w:val="1"/>
      <w:numFmt w:val="decimal"/>
      <w:lvlText w:val="%4."/>
      <w:lvlJc w:val="left"/>
      <w:pPr>
        <w:ind w:left="3253" w:hanging="360"/>
      </w:pPr>
    </w:lvl>
    <w:lvl w:ilvl="4" w:tplc="04090019" w:tentative="1">
      <w:start w:val="1"/>
      <w:numFmt w:val="lowerLetter"/>
      <w:lvlText w:val="%5."/>
      <w:lvlJc w:val="left"/>
      <w:pPr>
        <w:ind w:left="3973" w:hanging="360"/>
      </w:pPr>
    </w:lvl>
    <w:lvl w:ilvl="5" w:tplc="0409001B" w:tentative="1">
      <w:start w:val="1"/>
      <w:numFmt w:val="lowerRoman"/>
      <w:lvlText w:val="%6."/>
      <w:lvlJc w:val="right"/>
      <w:pPr>
        <w:ind w:left="4693" w:hanging="180"/>
      </w:pPr>
    </w:lvl>
    <w:lvl w:ilvl="6" w:tplc="0409000F" w:tentative="1">
      <w:start w:val="1"/>
      <w:numFmt w:val="decimal"/>
      <w:lvlText w:val="%7."/>
      <w:lvlJc w:val="left"/>
      <w:pPr>
        <w:ind w:left="5413" w:hanging="360"/>
      </w:pPr>
    </w:lvl>
    <w:lvl w:ilvl="7" w:tplc="04090019" w:tentative="1">
      <w:start w:val="1"/>
      <w:numFmt w:val="lowerLetter"/>
      <w:lvlText w:val="%8."/>
      <w:lvlJc w:val="left"/>
      <w:pPr>
        <w:ind w:left="6133" w:hanging="360"/>
      </w:pPr>
    </w:lvl>
    <w:lvl w:ilvl="8" w:tplc="0409001B" w:tentative="1">
      <w:start w:val="1"/>
      <w:numFmt w:val="lowerRoman"/>
      <w:lvlText w:val="%9."/>
      <w:lvlJc w:val="right"/>
      <w:pPr>
        <w:ind w:left="6853" w:hanging="180"/>
      </w:pPr>
    </w:lvl>
  </w:abstractNum>
  <w:abstractNum w:abstractNumId="16" w15:restartNumberingAfterBreak="0">
    <w:nsid w:val="4C4419FC"/>
    <w:multiLevelType w:val="hybridMultilevel"/>
    <w:tmpl w:val="1E80613A"/>
    <w:lvl w:ilvl="0" w:tplc="18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4DB73557"/>
    <w:multiLevelType w:val="hybridMultilevel"/>
    <w:tmpl w:val="2154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252789"/>
    <w:multiLevelType w:val="hybridMultilevel"/>
    <w:tmpl w:val="695EB0DC"/>
    <w:lvl w:ilvl="0" w:tplc="22CA12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8415C9"/>
    <w:multiLevelType w:val="hybridMultilevel"/>
    <w:tmpl w:val="7A4C51DC"/>
    <w:lvl w:ilvl="0" w:tplc="B8004C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6F2BB0"/>
    <w:multiLevelType w:val="hybridMultilevel"/>
    <w:tmpl w:val="990CF1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657929"/>
    <w:multiLevelType w:val="hybridMultilevel"/>
    <w:tmpl w:val="FCF03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0A41F6"/>
    <w:multiLevelType w:val="hybridMultilevel"/>
    <w:tmpl w:val="7EC26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C5FBF"/>
    <w:multiLevelType w:val="hybridMultilevel"/>
    <w:tmpl w:val="EC3083BE"/>
    <w:lvl w:ilvl="0" w:tplc="1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E5707"/>
    <w:multiLevelType w:val="hybridMultilevel"/>
    <w:tmpl w:val="720E0FBA"/>
    <w:lvl w:ilvl="0" w:tplc="CE74ACFC">
      <w:start w:val="1"/>
      <w:numFmt w:val="decimal"/>
      <w:pStyle w:val="1Heading"/>
      <w:lvlText w:val="%1."/>
      <w:lvlJc w:val="righ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5" w15:restartNumberingAfterBreak="0">
    <w:nsid w:val="5F0E6675"/>
    <w:multiLevelType w:val="hybridMultilevel"/>
    <w:tmpl w:val="855EDF9E"/>
    <w:lvl w:ilvl="0" w:tplc="18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92FE5"/>
    <w:multiLevelType w:val="hybridMultilevel"/>
    <w:tmpl w:val="D2827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8CE76D8"/>
    <w:multiLevelType w:val="hybridMultilevel"/>
    <w:tmpl w:val="8BBAC968"/>
    <w:lvl w:ilvl="0" w:tplc="0C4AD874">
      <w:start w:val="1"/>
      <w:numFmt w:val="decimal"/>
      <w:lvlText w:val="%1."/>
      <w:lvlJc w:val="left"/>
      <w:pPr>
        <w:ind w:left="1095" w:hanging="7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656ECF"/>
    <w:multiLevelType w:val="hybridMultilevel"/>
    <w:tmpl w:val="5E02DA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DA6EDC"/>
    <w:multiLevelType w:val="multilevel"/>
    <w:tmpl w:val="5E1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530E5"/>
    <w:multiLevelType w:val="hybridMultilevel"/>
    <w:tmpl w:val="93B27D8A"/>
    <w:lvl w:ilvl="0" w:tplc="BE72AB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666C4B"/>
    <w:multiLevelType w:val="hybridMultilevel"/>
    <w:tmpl w:val="D282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879510">
    <w:abstractNumId w:val="29"/>
  </w:num>
  <w:num w:numId="2" w16cid:durableId="1668512965">
    <w:abstractNumId w:val="30"/>
  </w:num>
  <w:num w:numId="3" w16cid:durableId="1247611814">
    <w:abstractNumId w:val="18"/>
  </w:num>
  <w:num w:numId="4" w16cid:durableId="736711918">
    <w:abstractNumId w:val="3"/>
  </w:num>
  <w:num w:numId="5" w16cid:durableId="356858088">
    <w:abstractNumId w:val="19"/>
  </w:num>
  <w:num w:numId="6" w16cid:durableId="475027845">
    <w:abstractNumId w:val="27"/>
  </w:num>
  <w:num w:numId="7" w16cid:durableId="1241211127">
    <w:abstractNumId w:val="2"/>
  </w:num>
  <w:num w:numId="8" w16cid:durableId="2104186234">
    <w:abstractNumId w:val="25"/>
  </w:num>
  <w:num w:numId="9" w16cid:durableId="1370298013">
    <w:abstractNumId w:val="16"/>
  </w:num>
  <w:num w:numId="10" w16cid:durableId="893614180">
    <w:abstractNumId w:val="24"/>
  </w:num>
  <w:num w:numId="11" w16cid:durableId="1576474993">
    <w:abstractNumId w:val="12"/>
  </w:num>
  <w:num w:numId="12" w16cid:durableId="2128696596">
    <w:abstractNumId w:val="6"/>
  </w:num>
  <w:num w:numId="13" w16cid:durableId="103816934">
    <w:abstractNumId w:val="7"/>
  </w:num>
  <w:num w:numId="14" w16cid:durableId="1126775986">
    <w:abstractNumId w:val="8"/>
  </w:num>
  <w:num w:numId="15" w16cid:durableId="430592277">
    <w:abstractNumId w:val="23"/>
  </w:num>
  <w:num w:numId="16" w16cid:durableId="476381301">
    <w:abstractNumId w:val="14"/>
  </w:num>
  <w:num w:numId="17" w16cid:durableId="1124008028">
    <w:abstractNumId w:val="9"/>
  </w:num>
  <w:num w:numId="18" w16cid:durableId="2082675084">
    <w:abstractNumId w:val="0"/>
  </w:num>
  <w:num w:numId="19" w16cid:durableId="1324891314">
    <w:abstractNumId w:val="10"/>
  </w:num>
  <w:num w:numId="20" w16cid:durableId="2029987624">
    <w:abstractNumId w:val="22"/>
  </w:num>
  <w:num w:numId="21" w16cid:durableId="1639990855">
    <w:abstractNumId w:val="21"/>
  </w:num>
  <w:num w:numId="22" w16cid:durableId="1126773420">
    <w:abstractNumId w:val="13"/>
  </w:num>
  <w:num w:numId="23" w16cid:durableId="1591812497">
    <w:abstractNumId w:val="31"/>
  </w:num>
  <w:num w:numId="24" w16cid:durableId="156531903">
    <w:abstractNumId w:val="1"/>
  </w:num>
  <w:num w:numId="25" w16cid:durableId="882981905">
    <w:abstractNumId w:val="5"/>
  </w:num>
  <w:num w:numId="26" w16cid:durableId="1580140572">
    <w:abstractNumId w:val="17"/>
  </w:num>
  <w:num w:numId="27" w16cid:durableId="531302583">
    <w:abstractNumId w:val="26"/>
  </w:num>
  <w:num w:numId="28" w16cid:durableId="1490172365">
    <w:abstractNumId w:val="11"/>
  </w:num>
  <w:num w:numId="29" w16cid:durableId="1966350610">
    <w:abstractNumId w:val="4"/>
  </w:num>
  <w:num w:numId="30" w16cid:durableId="1235974484">
    <w:abstractNumId w:val="20"/>
  </w:num>
  <w:num w:numId="31" w16cid:durableId="1025987581">
    <w:abstractNumId w:val="15"/>
  </w:num>
  <w:num w:numId="32" w16cid:durableId="14469287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AA"/>
    <w:rsid w:val="00001D3C"/>
    <w:rsid w:val="0000257F"/>
    <w:rsid w:val="00002606"/>
    <w:rsid w:val="0000296B"/>
    <w:rsid w:val="0000323C"/>
    <w:rsid w:val="000067C1"/>
    <w:rsid w:val="00007C27"/>
    <w:rsid w:val="000101FB"/>
    <w:rsid w:val="00010FD1"/>
    <w:rsid w:val="00011519"/>
    <w:rsid w:val="0001178C"/>
    <w:rsid w:val="000128F6"/>
    <w:rsid w:val="00016726"/>
    <w:rsid w:val="00016BBA"/>
    <w:rsid w:val="000173D9"/>
    <w:rsid w:val="000218F4"/>
    <w:rsid w:val="000248BC"/>
    <w:rsid w:val="00026723"/>
    <w:rsid w:val="00026A0F"/>
    <w:rsid w:val="00026A2A"/>
    <w:rsid w:val="00030956"/>
    <w:rsid w:val="00034AA1"/>
    <w:rsid w:val="00035445"/>
    <w:rsid w:val="00036444"/>
    <w:rsid w:val="00036C4E"/>
    <w:rsid w:val="000415EC"/>
    <w:rsid w:val="00044ACB"/>
    <w:rsid w:val="00045341"/>
    <w:rsid w:val="0004561D"/>
    <w:rsid w:val="00046601"/>
    <w:rsid w:val="000557F5"/>
    <w:rsid w:val="00057CE3"/>
    <w:rsid w:val="0006056B"/>
    <w:rsid w:val="000605C1"/>
    <w:rsid w:val="00063D77"/>
    <w:rsid w:val="00064414"/>
    <w:rsid w:val="00065CA5"/>
    <w:rsid w:val="0006635C"/>
    <w:rsid w:val="00067660"/>
    <w:rsid w:val="00067CC9"/>
    <w:rsid w:val="00071C1F"/>
    <w:rsid w:val="00080C77"/>
    <w:rsid w:val="00086237"/>
    <w:rsid w:val="00086EA4"/>
    <w:rsid w:val="00090234"/>
    <w:rsid w:val="000903C9"/>
    <w:rsid w:val="00090983"/>
    <w:rsid w:val="0009290B"/>
    <w:rsid w:val="000933C3"/>
    <w:rsid w:val="00094A3F"/>
    <w:rsid w:val="00096EA7"/>
    <w:rsid w:val="000A0203"/>
    <w:rsid w:val="000A15A9"/>
    <w:rsid w:val="000A1B76"/>
    <w:rsid w:val="000A1CC6"/>
    <w:rsid w:val="000A3D19"/>
    <w:rsid w:val="000B181B"/>
    <w:rsid w:val="000B18F2"/>
    <w:rsid w:val="000B248A"/>
    <w:rsid w:val="000B2A75"/>
    <w:rsid w:val="000B40C0"/>
    <w:rsid w:val="000B44B2"/>
    <w:rsid w:val="000B5981"/>
    <w:rsid w:val="000B6DFF"/>
    <w:rsid w:val="000B76E4"/>
    <w:rsid w:val="000B78AF"/>
    <w:rsid w:val="000C0B28"/>
    <w:rsid w:val="000C345A"/>
    <w:rsid w:val="000C3752"/>
    <w:rsid w:val="000C568A"/>
    <w:rsid w:val="000D1E50"/>
    <w:rsid w:val="000D2083"/>
    <w:rsid w:val="000D26AB"/>
    <w:rsid w:val="000D3759"/>
    <w:rsid w:val="000D3BC1"/>
    <w:rsid w:val="000D3DFB"/>
    <w:rsid w:val="000D74C7"/>
    <w:rsid w:val="000E2879"/>
    <w:rsid w:val="000E4371"/>
    <w:rsid w:val="000E6180"/>
    <w:rsid w:val="000E6A44"/>
    <w:rsid w:val="000F1660"/>
    <w:rsid w:val="000F19B4"/>
    <w:rsid w:val="000F1D20"/>
    <w:rsid w:val="00103651"/>
    <w:rsid w:val="0010520E"/>
    <w:rsid w:val="00110F35"/>
    <w:rsid w:val="001144B7"/>
    <w:rsid w:val="00116625"/>
    <w:rsid w:val="00120CA0"/>
    <w:rsid w:val="001262FB"/>
    <w:rsid w:val="0012676F"/>
    <w:rsid w:val="0012792C"/>
    <w:rsid w:val="00130281"/>
    <w:rsid w:val="00134313"/>
    <w:rsid w:val="001346F1"/>
    <w:rsid w:val="0013513D"/>
    <w:rsid w:val="001359A3"/>
    <w:rsid w:val="0013705C"/>
    <w:rsid w:val="001406D5"/>
    <w:rsid w:val="0014305B"/>
    <w:rsid w:val="0014387A"/>
    <w:rsid w:val="00146480"/>
    <w:rsid w:val="0014791B"/>
    <w:rsid w:val="0015008E"/>
    <w:rsid w:val="001500BA"/>
    <w:rsid w:val="00150360"/>
    <w:rsid w:val="001511B3"/>
    <w:rsid w:val="0015272D"/>
    <w:rsid w:val="001527B3"/>
    <w:rsid w:val="00152967"/>
    <w:rsid w:val="001541B9"/>
    <w:rsid w:val="001554D8"/>
    <w:rsid w:val="001574EC"/>
    <w:rsid w:val="0016001B"/>
    <w:rsid w:val="00160136"/>
    <w:rsid w:val="00162033"/>
    <w:rsid w:val="00162C44"/>
    <w:rsid w:val="001649CD"/>
    <w:rsid w:val="00164AE5"/>
    <w:rsid w:val="00164DE1"/>
    <w:rsid w:val="00166064"/>
    <w:rsid w:val="00171782"/>
    <w:rsid w:val="001720AA"/>
    <w:rsid w:val="00172957"/>
    <w:rsid w:val="00175B22"/>
    <w:rsid w:val="0017705C"/>
    <w:rsid w:val="001814F6"/>
    <w:rsid w:val="001835F9"/>
    <w:rsid w:val="001875CA"/>
    <w:rsid w:val="00193F32"/>
    <w:rsid w:val="001940EF"/>
    <w:rsid w:val="001946CF"/>
    <w:rsid w:val="00196B9E"/>
    <w:rsid w:val="00197351"/>
    <w:rsid w:val="00197888"/>
    <w:rsid w:val="00197D65"/>
    <w:rsid w:val="001A02CC"/>
    <w:rsid w:val="001A1E3C"/>
    <w:rsid w:val="001A2A47"/>
    <w:rsid w:val="001A35D8"/>
    <w:rsid w:val="001A6A63"/>
    <w:rsid w:val="001A6E8C"/>
    <w:rsid w:val="001A7DC7"/>
    <w:rsid w:val="001A7FF5"/>
    <w:rsid w:val="001B40BA"/>
    <w:rsid w:val="001C018E"/>
    <w:rsid w:val="001C03CE"/>
    <w:rsid w:val="001C0D59"/>
    <w:rsid w:val="001C1E01"/>
    <w:rsid w:val="001C388F"/>
    <w:rsid w:val="001D13DF"/>
    <w:rsid w:val="001D15DA"/>
    <w:rsid w:val="001D40E7"/>
    <w:rsid w:val="001D4309"/>
    <w:rsid w:val="001D4691"/>
    <w:rsid w:val="001D5FF4"/>
    <w:rsid w:val="001E2397"/>
    <w:rsid w:val="001E51BE"/>
    <w:rsid w:val="001E66E1"/>
    <w:rsid w:val="001F0F9A"/>
    <w:rsid w:val="001F273A"/>
    <w:rsid w:val="0020017E"/>
    <w:rsid w:val="00200268"/>
    <w:rsid w:val="00201FC2"/>
    <w:rsid w:val="00202BF0"/>
    <w:rsid w:val="0020624F"/>
    <w:rsid w:val="0021346D"/>
    <w:rsid w:val="00213A95"/>
    <w:rsid w:val="0021676B"/>
    <w:rsid w:val="00216EB1"/>
    <w:rsid w:val="0022039C"/>
    <w:rsid w:val="002203C2"/>
    <w:rsid w:val="002203C6"/>
    <w:rsid w:val="00221D49"/>
    <w:rsid w:val="002221ED"/>
    <w:rsid w:val="0022240D"/>
    <w:rsid w:val="00224190"/>
    <w:rsid w:val="00224C23"/>
    <w:rsid w:val="00225814"/>
    <w:rsid w:val="00226D5A"/>
    <w:rsid w:val="00226EDC"/>
    <w:rsid w:val="00230C4C"/>
    <w:rsid w:val="00231B59"/>
    <w:rsid w:val="0023390E"/>
    <w:rsid w:val="0023592D"/>
    <w:rsid w:val="002364E2"/>
    <w:rsid w:val="0024003D"/>
    <w:rsid w:val="00241C50"/>
    <w:rsid w:val="0024468F"/>
    <w:rsid w:val="00246CD3"/>
    <w:rsid w:val="00246F62"/>
    <w:rsid w:val="0024756D"/>
    <w:rsid w:val="00251B0E"/>
    <w:rsid w:val="002533CE"/>
    <w:rsid w:val="00256122"/>
    <w:rsid w:val="002565B8"/>
    <w:rsid w:val="00257BC2"/>
    <w:rsid w:val="002625C5"/>
    <w:rsid w:val="00263539"/>
    <w:rsid w:val="00263EFA"/>
    <w:rsid w:val="002674B4"/>
    <w:rsid w:val="00273309"/>
    <w:rsid w:val="00276229"/>
    <w:rsid w:val="0027634E"/>
    <w:rsid w:val="002765E8"/>
    <w:rsid w:val="00277C1D"/>
    <w:rsid w:val="00281E69"/>
    <w:rsid w:val="00283C31"/>
    <w:rsid w:val="00285405"/>
    <w:rsid w:val="002868CE"/>
    <w:rsid w:val="00286A98"/>
    <w:rsid w:val="0028703C"/>
    <w:rsid w:val="002878BD"/>
    <w:rsid w:val="00290D21"/>
    <w:rsid w:val="00291796"/>
    <w:rsid w:val="0029195A"/>
    <w:rsid w:val="002927C0"/>
    <w:rsid w:val="00293714"/>
    <w:rsid w:val="00293A4C"/>
    <w:rsid w:val="00293B14"/>
    <w:rsid w:val="0029461A"/>
    <w:rsid w:val="00295329"/>
    <w:rsid w:val="00295547"/>
    <w:rsid w:val="002955AD"/>
    <w:rsid w:val="0029782D"/>
    <w:rsid w:val="002A22CB"/>
    <w:rsid w:val="002A2ADD"/>
    <w:rsid w:val="002A3F2B"/>
    <w:rsid w:val="002A4363"/>
    <w:rsid w:val="002A548C"/>
    <w:rsid w:val="002A551F"/>
    <w:rsid w:val="002A5BBC"/>
    <w:rsid w:val="002A78D3"/>
    <w:rsid w:val="002B1093"/>
    <w:rsid w:val="002B3032"/>
    <w:rsid w:val="002B3869"/>
    <w:rsid w:val="002B4709"/>
    <w:rsid w:val="002B68BF"/>
    <w:rsid w:val="002C188B"/>
    <w:rsid w:val="002C1B0B"/>
    <w:rsid w:val="002C1BB5"/>
    <w:rsid w:val="002C32B4"/>
    <w:rsid w:val="002C386F"/>
    <w:rsid w:val="002C3B70"/>
    <w:rsid w:val="002C4EAE"/>
    <w:rsid w:val="002D0486"/>
    <w:rsid w:val="002D233D"/>
    <w:rsid w:val="002D2830"/>
    <w:rsid w:val="002D3959"/>
    <w:rsid w:val="002D5345"/>
    <w:rsid w:val="002D7310"/>
    <w:rsid w:val="002E6388"/>
    <w:rsid w:val="002F0E12"/>
    <w:rsid w:val="002F22E9"/>
    <w:rsid w:val="002F3731"/>
    <w:rsid w:val="002F63EB"/>
    <w:rsid w:val="00302AA9"/>
    <w:rsid w:val="00305402"/>
    <w:rsid w:val="003063BC"/>
    <w:rsid w:val="00310D38"/>
    <w:rsid w:val="003119D9"/>
    <w:rsid w:val="00312D5C"/>
    <w:rsid w:val="003134DD"/>
    <w:rsid w:val="003138CF"/>
    <w:rsid w:val="00315E11"/>
    <w:rsid w:val="00315E8E"/>
    <w:rsid w:val="0032025E"/>
    <w:rsid w:val="003202DC"/>
    <w:rsid w:val="00320620"/>
    <w:rsid w:val="00322909"/>
    <w:rsid w:val="00325B01"/>
    <w:rsid w:val="00325F7F"/>
    <w:rsid w:val="00326020"/>
    <w:rsid w:val="00331ECD"/>
    <w:rsid w:val="00332186"/>
    <w:rsid w:val="0033296F"/>
    <w:rsid w:val="00333C0B"/>
    <w:rsid w:val="0034024B"/>
    <w:rsid w:val="003402C2"/>
    <w:rsid w:val="00342E73"/>
    <w:rsid w:val="00342EC2"/>
    <w:rsid w:val="003450A5"/>
    <w:rsid w:val="003466FD"/>
    <w:rsid w:val="00351921"/>
    <w:rsid w:val="003524C6"/>
    <w:rsid w:val="00361F6B"/>
    <w:rsid w:val="0036248F"/>
    <w:rsid w:val="003624AB"/>
    <w:rsid w:val="0036715C"/>
    <w:rsid w:val="0036733A"/>
    <w:rsid w:val="0036799C"/>
    <w:rsid w:val="00367AC2"/>
    <w:rsid w:val="00367E0F"/>
    <w:rsid w:val="0037081A"/>
    <w:rsid w:val="003716CA"/>
    <w:rsid w:val="0037407A"/>
    <w:rsid w:val="00374337"/>
    <w:rsid w:val="00375979"/>
    <w:rsid w:val="00384C23"/>
    <w:rsid w:val="0038552F"/>
    <w:rsid w:val="00387F7F"/>
    <w:rsid w:val="0039024A"/>
    <w:rsid w:val="00391FEB"/>
    <w:rsid w:val="00393684"/>
    <w:rsid w:val="003960E8"/>
    <w:rsid w:val="003A11B0"/>
    <w:rsid w:val="003A4A5A"/>
    <w:rsid w:val="003B3A64"/>
    <w:rsid w:val="003C0F88"/>
    <w:rsid w:val="003C42CA"/>
    <w:rsid w:val="003C551C"/>
    <w:rsid w:val="003D0FCC"/>
    <w:rsid w:val="003D1E7E"/>
    <w:rsid w:val="003D2F31"/>
    <w:rsid w:val="003D37B2"/>
    <w:rsid w:val="003D4A43"/>
    <w:rsid w:val="003D5407"/>
    <w:rsid w:val="003D63F8"/>
    <w:rsid w:val="003D6EB3"/>
    <w:rsid w:val="003D7739"/>
    <w:rsid w:val="003E33D0"/>
    <w:rsid w:val="003E3F2F"/>
    <w:rsid w:val="003E44FC"/>
    <w:rsid w:val="003E45E7"/>
    <w:rsid w:val="003E4F47"/>
    <w:rsid w:val="003E557E"/>
    <w:rsid w:val="003E5AD6"/>
    <w:rsid w:val="003F3C4E"/>
    <w:rsid w:val="003F45EE"/>
    <w:rsid w:val="003F6AD7"/>
    <w:rsid w:val="00403350"/>
    <w:rsid w:val="00406B8A"/>
    <w:rsid w:val="00406EE4"/>
    <w:rsid w:val="00406FF9"/>
    <w:rsid w:val="0041144B"/>
    <w:rsid w:val="004115CB"/>
    <w:rsid w:val="004132A0"/>
    <w:rsid w:val="0041381C"/>
    <w:rsid w:val="0041744D"/>
    <w:rsid w:val="00417521"/>
    <w:rsid w:val="004210E6"/>
    <w:rsid w:val="004224F8"/>
    <w:rsid w:val="0042322C"/>
    <w:rsid w:val="00425B80"/>
    <w:rsid w:val="00427195"/>
    <w:rsid w:val="00427800"/>
    <w:rsid w:val="00430545"/>
    <w:rsid w:val="004317CD"/>
    <w:rsid w:val="00432987"/>
    <w:rsid w:val="00432CC5"/>
    <w:rsid w:val="00434A65"/>
    <w:rsid w:val="004352CF"/>
    <w:rsid w:val="00435DA5"/>
    <w:rsid w:val="00435FA7"/>
    <w:rsid w:val="004367C1"/>
    <w:rsid w:val="004369FF"/>
    <w:rsid w:val="004373AF"/>
    <w:rsid w:val="0043755D"/>
    <w:rsid w:val="0043777E"/>
    <w:rsid w:val="004428CD"/>
    <w:rsid w:val="004430A3"/>
    <w:rsid w:val="004441CB"/>
    <w:rsid w:val="00446337"/>
    <w:rsid w:val="004510ED"/>
    <w:rsid w:val="00454BD8"/>
    <w:rsid w:val="00456AC3"/>
    <w:rsid w:val="0045795B"/>
    <w:rsid w:val="00465F05"/>
    <w:rsid w:val="0047093F"/>
    <w:rsid w:val="00474008"/>
    <w:rsid w:val="0047566C"/>
    <w:rsid w:val="004766A9"/>
    <w:rsid w:val="00481E9D"/>
    <w:rsid w:val="004822EA"/>
    <w:rsid w:val="0048690D"/>
    <w:rsid w:val="00487257"/>
    <w:rsid w:val="00487D6A"/>
    <w:rsid w:val="004911B2"/>
    <w:rsid w:val="00492ACA"/>
    <w:rsid w:val="00492F8D"/>
    <w:rsid w:val="00493697"/>
    <w:rsid w:val="0049467D"/>
    <w:rsid w:val="0049496F"/>
    <w:rsid w:val="004A0714"/>
    <w:rsid w:val="004A483C"/>
    <w:rsid w:val="004A684D"/>
    <w:rsid w:val="004A6A1E"/>
    <w:rsid w:val="004A6AF4"/>
    <w:rsid w:val="004A7DEA"/>
    <w:rsid w:val="004B0990"/>
    <w:rsid w:val="004B32EC"/>
    <w:rsid w:val="004C0784"/>
    <w:rsid w:val="004C216F"/>
    <w:rsid w:val="004C25CF"/>
    <w:rsid w:val="004C2876"/>
    <w:rsid w:val="004C2EA5"/>
    <w:rsid w:val="004C3159"/>
    <w:rsid w:val="004C3323"/>
    <w:rsid w:val="004C3E7C"/>
    <w:rsid w:val="004C4313"/>
    <w:rsid w:val="004C6BC7"/>
    <w:rsid w:val="004D05F5"/>
    <w:rsid w:val="004D14FA"/>
    <w:rsid w:val="004D2728"/>
    <w:rsid w:val="004D27B5"/>
    <w:rsid w:val="004D3947"/>
    <w:rsid w:val="004D3AD8"/>
    <w:rsid w:val="004D56BA"/>
    <w:rsid w:val="004D5B2C"/>
    <w:rsid w:val="004D5F48"/>
    <w:rsid w:val="004E262D"/>
    <w:rsid w:val="004E2A60"/>
    <w:rsid w:val="004E37AB"/>
    <w:rsid w:val="004E686E"/>
    <w:rsid w:val="004E729B"/>
    <w:rsid w:val="004F01CF"/>
    <w:rsid w:val="004F1334"/>
    <w:rsid w:val="004F4D99"/>
    <w:rsid w:val="004F5858"/>
    <w:rsid w:val="004F6726"/>
    <w:rsid w:val="00500E8F"/>
    <w:rsid w:val="00503B92"/>
    <w:rsid w:val="00504374"/>
    <w:rsid w:val="0050465A"/>
    <w:rsid w:val="005054F1"/>
    <w:rsid w:val="0051006A"/>
    <w:rsid w:val="00513399"/>
    <w:rsid w:val="005138AA"/>
    <w:rsid w:val="00513C11"/>
    <w:rsid w:val="00514644"/>
    <w:rsid w:val="00514A75"/>
    <w:rsid w:val="00514C24"/>
    <w:rsid w:val="00515894"/>
    <w:rsid w:val="00515D2C"/>
    <w:rsid w:val="00516477"/>
    <w:rsid w:val="0051659A"/>
    <w:rsid w:val="0052022A"/>
    <w:rsid w:val="00520DB0"/>
    <w:rsid w:val="00521518"/>
    <w:rsid w:val="0052615F"/>
    <w:rsid w:val="005278CE"/>
    <w:rsid w:val="00532681"/>
    <w:rsid w:val="005365D0"/>
    <w:rsid w:val="005371CE"/>
    <w:rsid w:val="00541804"/>
    <w:rsid w:val="00542D99"/>
    <w:rsid w:val="005440D8"/>
    <w:rsid w:val="005468BF"/>
    <w:rsid w:val="00547306"/>
    <w:rsid w:val="00550C24"/>
    <w:rsid w:val="00550E78"/>
    <w:rsid w:val="0055106B"/>
    <w:rsid w:val="00551B13"/>
    <w:rsid w:val="00553828"/>
    <w:rsid w:val="00553997"/>
    <w:rsid w:val="005563D7"/>
    <w:rsid w:val="00565626"/>
    <w:rsid w:val="00566003"/>
    <w:rsid w:val="005666BF"/>
    <w:rsid w:val="00566AE5"/>
    <w:rsid w:val="00567565"/>
    <w:rsid w:val="00572D4F"/>
    <w:rsid w:val="0057659D"/>
    <w:rsid w:val="00577051"/>
    <w:rsid w:val="00580CC0"/>
    <w:rsid w:val="005A0415"/>
    <w:rsid w:val="005A1096"/>
    <w:rsid w:val="005A49D6"/>
    <w:rsid w:val="005A4DD2"/>
    <w:rsid w:val="005A63EB"/>
    <w:rsid w:val="005A6703"/>
    <w:rsid w:val="005B252B"/>
    <w:rsid w:val="005B43D1"/>
    <w:rsid w:val="005B5568"/>
    <w:rsid w:val="005B6B9B"/>
    <w:rsid w:val="005B7E22"/>
    <w:rsid w:val="005C1C92"/>
    <w:rsid w:val="005C3AC2"/>
    <w:rsid w:val="005C4F32"/>
    <w:rsid w:val="005C52B3"/>
    <w:rsid w:val="005C538A"/>
    <w:rsid w:val="005C57DF"/>
    <w:rsid w:val="005D1315"/>
    <w:rsid w:val="005D2222"/>
    <w:rsid w:val="005D2EB6"/>
    <w:rsid w:val="005D3445"/>
    <w:rsid w:val="005D3FF1"/>
    <w:rsid w:val="005E0292"/>
    <w:rsid w:val="005E10B4"/>
    <w:rsid w:val="005E10B8"/>
    <w:rsid w:val="005E60B7"/>
    <w:rsid w:val="005E60CE"/>
    <w:rsid w:val="005F0522"/>
    <w:rsid w:val="005F20C4"/>
    <w:rsid w:val="005F34CC"/>
    <w:rsid w:val="005F6460"/>
    <w:rsid w:val="005F7B2D"/>
    <w:rsid w:val="00600CF8"/>
    <w:rsid w:val="00604310"/>
    <w:rsid w:val="006100C8"/>
    <w:rsid w:val="00610214"/>
    <w:rsid w:val="00613198"/>
    <w:rsid w:val="00614131"/>
    <w:rsid w:val="00616152"/>
    <w:rsid w:val="006170CC"/>
    <w:rsid w:val="006207B9"/>
    <w:rsid w:val="00620B35"/>
    <w:rsid w:val="006220B5"/>
    <w:rsid w:val="00625A3B"/>
    <w:rsid w:val="00627964"/>
    <w:rsid w:val="006305E1"/>
    <w:rsid w:val="00630902"/>
    <w:rsid w:val="0063147B"/>
    <w:rsid w:val="0063207B"/>
    <w:rsid w:val="0063520D"/>
    <w:rsid w:val="0063632C"/>
    <w:rsid w:val="00637E8C"/>
    <w:rsid w:val="00640078"/>
    <w:rsid w:val="00640C00"/>
    <w:rsid w:val="00641CCC"/>
    <w:rsid w:val="00643312"/>
    <w:rsid w:val="00643DF7"/>
    <w:rsid w:val="006449C1"/>
    <w:rsid w:val="00646C0A"/>
    <w:rsid w:val="00650145"/>
    <w:rsid w:val="00652563"/>
    <w:rsid w:val="00653F3F"/>
    <w:rsid w:val="00655647"/>
    <w:rsid w:val="00656294"/>
    <w:rsid w:val="00656659"/>
    <w:rsid w:val="0066012C"/>
    <w:rsid w:val="00661DCB"/>
    <w:rsid w:val="00661FA8"/>
    <w:rsid w:val="00663B9A"/>
    <w:rsid w:val="006643EB"/>
    <w:rsid w:val="00665B0C"/>
    <w:rsid w:val="00670ABE"/>
    <w:rsid w:val="00674818"/>
    <w:rsid w:val="00674BB6"/>
    <w:rsid w:val="00680B6E"/>
    <w:rsid w:val="0068490F"/>
    <w:rsid w:val="006868E7"/>
    <w:rsid w:val="00686C11"/>
    <w:rsid w:val="00692B30"/>
    <w:rsid w:val="006934EC"/>
    <w:rsid w:val="00693A56"/>
    <w:rsid w:val="00693DBD"/>
    <w:rsid w:val="006A5674"/>
    <w:rsid w:val="006A75FB"/>
    <w:rsid w:val="006B2B27"/>
    <w:rsid w:val="006B2E03"/>
    <w:rsid w:val="006B4567"/>
    <w:rsid w:val="006B4FA7"/>
    <w:rsid w:val="006B68CC"/>
    <w:rsid w:val="006B6A33"/>
    <w:rsid w:val="006C0DAE"/>
    <w:rsid w:val="006C3718"/>
    <w:rsid w:val="006C52A0"/>
    <w:rsid w:val="006C7A2E"/>
    <w:rsid w:val="006D14C6"/>
    <w:rsid w:val="006D40AD"/>
    <w:rsid w:val="006D4F5B"/>
    <w:rsid w:val="006D668C"/>
    <w:rsid w:val="006D6B8A"/>
    <w:rsid w:val="006E042D"/>
    <w:rsid w:val="006E1F3D"/>
    <w:rsid w:val="006E2E99"/>
    <w:rsid w:val="006E41CD"/>
    <w:rsid w:val="006E4264"/>
    <w:rsid w:val="006E455D"/>
    <w:rsid w:val="006E471D"/>
    <w:rsid w:val="006F08C3"/>
    <w:rsid w:val="006F3BDA"/>
    <w:rsid w:val="006F3EB6"/>
    <w:rsid w:val="006F799D"/>
    <w:rsid w:val="00700F08"/>
    <w:rsid w:val="007058AE"/>
    <w:rsid w:val="00706075"/>
    <w:rsid w:val="00706BA6"/>
    <w:rsid w:val="007100C8"/>
    <w:rsid w:val="00710E2B"/>
    <w:rsid w:val="0071138D"/>
    <w:rsid w:val="007128E0"/>
    <w:rsid w:val="00715C66"/>
    <w:rsid w:val="00720E51"/>
    <w:rsid w:val="00725716"/>
    <w:rsid w:val="00725B2B"/>
    <w:rsid w:val="00727680"/>
    <w:rsid w:val="00727CFD"/>
    <w:rsid w:val="007319FC"/>
    <w:rsid w:val="007322D5"/>
    <w:rsid w:val="00734085"/>
    <w:rsid w:val="00736133"/>
    <w:rsid w:val="00736E59"/>
    <w:rsid w:val="00742B44"/>
    <w:rsid w:val="00742CB0"/>
    <w:rsid w:val="007445E3"/>
    <w:rsid w:val="0074684E"/>
    <w:rsid w:val="007507AF"/>
    <w:rsid w:val="00752830"/>
    <w:rsid w:val="00752C2B"/>
    <w:rsid w:val="00755347"/>
    <w:rsid w:val="00757007"/>
    <w:rsid w:val="007622C6"/>
    <w:rsid w:val="00763492"/>
    <w:rsid w:val="00763747"/>
    <w:rsid w:val="00763D5D"/>
    <w:rsid w:val="00766707"/>
    <w:rsid w:val="00766A6E"/>
    <w:rsid w:val="00770E8D"/>
    <w:rsid w:val="00771DD9"/>
    <w:rsid w:val="00773502"/>
    <w:rsid w:val="00773AD9"/>
    <w:rsid w:val="007760D1"/>
    <w:rsid w:val="007817D6"/>
    <w:rsid w:val="007833B8"/>
    <w:rsid w:val="00787EF9"/>
    <w:rsid w:val="00790E62"/>
    <w:rsid w:val="00791082"/>
    <w:rsid w:val="007922DD"/>
    <w:rsid w:val="00792531"/>
    <w:rsid w:val="0079275F"/>
    <w:rsid w:val="00793238"/>
    <w:rsid w:val="007A1E18"/>
    <w:rsid w:val="007A31A6"/>
    <w:rsid w:val="007A3C2B"/>
    <w:rsid w:val="007A55DB"/>
    <w:rsid w:val="007A56C4"/>
    <w:rsid w:val="007A5751"/>
    <w:rsid w:val="007A6860"/>
    <w:rsid w:val="007B1CEB"/>
    <w:rsid w:val="007B2522"/>
    <w:rsid w:val="007B2DBB"/>
    <w:rsid w:val="007B38BC"/>
    <w:rsid w:val="007C36D8"/>
    <w:rsid w:val="007C37F0"/>
    <w:rsid w:val="007C5380"/>
    <w:rsid w:val="007C59AE"/>
    <w:rsid w:val="007C5D06"/>
    <w:rsid w:val="007C7CD7"/>
    <w:rsid w:val="007D1767"/>
    <w:rsid w:val="007D2277"/>
    <w:rsid w:val="007E21C1"/>
    <w:rsid w:val="007E29DF"/>
    <w:rsid w:val="007E29E0"/>
    <w:rsid w:val="007E651F"/>
    <w:rsid w:val="007E70E1"/>
    <w:rsid w:val="007E7349"/>
    <w:rsid w:val="007F0C6E"/>
    <w:rsid w:val="007F1245"/>
    <w:rsid w:val="007F1D4C"/>
    <w:rsid w:val="007F2166"/>
    <w:rsid w:val="007F3C5E"/>
    <w:rsid w:val="007F5D46"/>
    <w:rsid w:val="00806335"/>
    <w:rsid w:val="00806678"/>
    <w:rsid w:val="00807E2C"/>
    <w:rsid w:val="0082262A"/>
    <w:rsid w:val="00830571"/>
    <w:rsid w:val="0083315C"/>
    <w:rsid w:val="00835B9A"/>
    <w:rsid w:val="00835CE9"/>
    <w:rsid w:val="008401C9"/>
    <w:rsid w:val="00842F63"/>
    <w:rsid w:val="00843AF2"/>
    <w:rsid w:val="008443F1"/>
    <w:rsid w:val="00847E1B"/>
    <w:rsid w:val="00850CDB"/>
    <w:rsid w:val="008527B8"/>
    <w:rsid w:val="00853A49"/>
    <w:rsid w:val="0085716D"/>
    <w:rsid w:val="008575AD"/>
    <w:rsid w:val="008607D6"/>
    <w:rsid w:val="0086191B"/>
    <w:rsid w:val="008626E3"/>
    <w:rsid w:val="0086412A"/>
    <w:rsid w:val="0087147F"/>
    <w:rsid w:val="00872CD2"/>
    <w:rsid w:val="00874B0B"/>
    <w:rsid w:val="00876370"/>
    <w:rsid w:val="00880A07"/>
    <w:rsid w:val="008814A6"/>
    <w:rsid w:val="0088245D"/>
    <w:rsid w:val="00882A1E"/>
    <w:rsid w:val="00882A8A"/>
    <w:rsid w:val="0088500B"/>
    <w:rsid w:val="00887202"/>
    <w:rsid w:val="00887B1E"/>
    <w:rsid w:val="00890C30"/>
    <w:rsid w:val="00891F7A"/>
    <w:rsid w:val="00895B24"/>
    <w:rsid w:val="00897C77"/>
    <w:rsid w:val="008A0250"/>
    <w:rsid w:val="008A0449"/>
    <w:rsid w:val="008A43A0"/>
    <w:rsid w:val="008B098A"/>
    <w:rsid w:val="008B12A7"/>
    <w:rsid w:val="008B2E4B"/>
    <w:rsid w:val="008B65FF"/>
    <w:rsid w:val="008C10C3"/>
    <w:rsid w:val="008C223A"/>
    <w:rsid w:val="008C3C6E"/>
    <w:rsid w:val="008C61DE"/>
    <w:rsid w:val="008C6DE9"/>
    <w:rsid w:val="008C7AEF"/>
    <w:rsid w:val="008C7B2D"/>
    <w:rsid w:val="008D3B00"/>
    <w:rsid w:val="008D497D"/>
    <w:rsid w:val="008D6B4F"/>
    <w:rsid w:val="008D78F8"/>
    <w:rsid w:val="008E048F"/>
    <w:rsid w:val="008E2DD8"/>
    <w:rsid w:val="008E37CE"/>
    <w:rsid w:val="008E4B6C"/>
    <w:rsid w:val="008E6147"/>
    <w:rsid w:val="008E7D36"/>
    <w:rsid w:val="008F1B55"/>
    <w:rsid w:val="008F20FB"/>
    <w:rsid w:val="008F2B2D"/>
    <w:rsid w:val="008F4418"/>
    <w:rsid w:val="008F6283"/>
    <w:rsid w:val="008F70FC"/>
    <w:rsid w:val="008F75CB"/>
    <w:rsid w:val="00903585"/>
    <w:rsid w:val="00904689"/>
    <w:rsid w:val="00904CF4"/>
    <w:rsid w:val="009125B3"/>
    <w:rsid w:val="0091290E"/>
    <w:rsid w:val="00912A18"/>
    <w:rsid w:val="00912C3D"/>
    <w:rsid w:val="00912E6E"/>
    <w:rsid w:val="00913370"/>
    <w:rsid w:val="00914273"/>
    <w:rsid w:val="009174BB"/>
    <w:rsid w:val="00917834"/>
    <w:rsid w:val="009226AA"/>
    <w:rsid w:val="009237DD"/>
    <w:rsid w:val="00923C52"/>
    <w:rsid w:val="00924419"/>
    <w:rsid w:val="00924650"/>
    <w:rsid w:val="00924B0B"/>
    <w:rsid w:val="009252AB"/>
    <w:rsid w:val="00925D46"/>
    <w:rsid w:val="0093001F"/>
    <w:rsid w:val="00930E8D"/>
    <w:rsid w:val="00934028"/>
    <w:rsid w:val="00935DEB"/>
    <w:rsid w:val="0093650C"/>
    <w:rsid w:val="00936625"/>
    <w:rsid w:val="00941647"/>
    <w:rsid w:val="00942692"/>
    <w:rsid w:val="00942BCE"/>
    <w:rsid w:val="00943721"/>
    <w:rsid w:val="0094626E"/>
    <w:rsid w:val="00946485"/>
    <w:rsid w:val="009467DF"/>
    <w:rsid w:val="00947711"/>
    <w:rsid w:val="00952F7F"/>
    <w:rsid w:val="00953FE8"/>
    <w:rsid w:val="0095721E"/>
    <w:rsid w:val="009603B1"/>
    <w:rsid w:val="00960579"/>
    <w:rsid w:val="00962024"/>
    <w:rsid w:val="00962510"/>
    <w:rsid w:val="009631FB"/>
    <w:rsid w:val="00963220"/>
    <w:rsid w:val="00967F9B"/>
    <w:rsid w:val="00970943"/>
    <w:rsid w:val="00971987"/>
    <w:rsid w:val="00971B8E"/>
    <w:rsid w:val="00972EE7"/>
    <w:rsid w:val="00973276"/>
    <w:rsid w:val="00974306"/>
    <w:rsid w:val="00976543"/>
    <w:rsid w:val="0097664A"/>
    <w:rsid w:val="00981015"/>
    <w:rsid w:val="00981B14"/>
    <w:rsid w:val="00981D38"/>
    <w:rsid w:val="00990694"/>
    <w:rsid w:val="00992950"/>
    <w:rsid w:val="009950F6"/>
    <w:rsid w:val="0099736B"/>
    <w:rsid w:val="00997B2F"/>
    <w:rsid w:val="009A08BB"/>
    <w:rsid w:val="009A2593"/>
    <w:rsid w:val="009A275D"/>
    <w:rsid w:val="009A42C8"/>
    <w:rsid w:val="009A42D2"/>
    <w:rsid w:val="009A5CC1"/>
    <w:rsid w:val="009A613D"/>
    <w:rsid w:val="009A6E11"/>
    <w:rsid w:val="009A7D7D"/>
    <w:rsid w:val="009B086B"/>
    <w:rsid w:val="009B1663"/>
    <w:rsid w:val="009B2F96"/>
    <w:rsid w:val="009B3727"/>
    <w:rsid w:val="009B3ECD"/>
    <w:rsid w:val="009B4326"/>
    <w:rsid w:val="009B44E6"/>
    <w:rsid w:val="009B5ECE"/>
    <w:rsid w:val="009B71F1"/>
    <w:rsid w:val="009B7E14"/>
    <w:rsid w:val="009C1326"/>
    <w:rsid w:val="009C21B1"/>
    <w:rsid w:val="009C27B2"/>
    <w:rsid w:val="009C5540"/>
    <w:rsid w:val="009C7260"/>
    <w:rsid w:val="009C7A8B"/>
    <w:rsid w:val="009D2A49"/>
    <w:rsid w:val="009E2F49"/>
    <w:rsid w:val="009E38A1"/>
    <w:rsid w:val="009E5046"/>
    <w:rsid w:val="009E6356"/>
    <w:rsid w:val="009E7AC1"/>
    <w:rsid w:val="009F026B"/>
    <w:rsid w:val="009F265B"/>
    <w:rsid w:val="009F34A0"/>
    <w:rsid w:val="009F6258"/>
    <w:rsid w:val="009F642C"/>
    <w:rsid w:val="00A008D5"/>
    <w:rsid w:val="00A0182A"/>
    <w:rsid w:val="00A01867"/>
    <w:rsid w:val="00A041DC"/>
    <w:rsid w:val="00A12C12"/>
    <w:rsid w:val="00A149F2"/>
    <w:rsid w:val="00A25717"/>
    <w:rsid w:val="00A26C1F"/>
    <w:rsid w:val="00A26DFA"/>
    <w:rsid w:val="00A30196"/>
    <w:rsid w:val="00A313A4"/>
    <w:rsid w:val="00A31B37"/>
    <w:rsid w:val="00A3348E"/>
    <w:rsid w:val="00A33F18"/>
    <w:rsid w:val="00A34A94"/>
    <w:rsid w:val="00A364DB"/>
    <w:rsid w:val="00A40007"/>
    <w:rsid w:val="00A4041C"/>
    <w:rsid w:val="00A42186"/>
    <w:rsid w:val="00A4241E"/>
    <w:rsid w:val="00A43604"/>
    <w:rsid w:val="00A43CB2"/>
    <w:rsid w:val="00A44031"/>
    <w:rsid w:val="00A44393"/>
    <w:rsid w:val="00A4524E"/>
    <w:rsid w:val="00A45470"/>
    <w:rsid w:val="00A45DDB"/>
    <w:rsid w:val="00A460A3"/>
    <w:rsid w:val="00A51F0E"/>
    <w:rsid w:val="00A53C73"/>
    <w:rsid w:val="00A54B09"/>
    <w:rsid w:val="00A56A0C"/>
    <w:rsid w:val="00A6347C"/>
    <w:rsid w:val="00A63841"/>
    <w:rsid w:val="00A65202"/>
    <w:rsid w:val="00A65E16"/>
    <w:rsid w:val="00A660E0"/>
    <w:rsid w:val="00A67E41"/>
    <w:rsid w:val="00A71217"/>
    <w:rsid w:val="00A74971"/>
    <w:rsid w:val="00A74BBA"/>
    <w:rsid w:val="00A74EFA"/>
    <w:rsid w:val="00A74FA7"/>
    <w:rsid w:val="00A82CB2"/>
    <w:rsid w:val="00A83790"/>
    <w:rsid w:val="00A85EEA"/>
    <w:rsid w:val="00A908D4"/>
    <w:rsid w:val="00A91458"/>
    <w:rsid w:val="00A91DFE"/>
    <w:rsid w:val="00A96D3D"/>
    <w:rsid w:val="00A96D7F"/>
    <w:rsid w:val="00AA05D0"/>
    <w:rsid w:val="00AA08AB"/>
    <w:rsid w:val="00AA2EB3"/>
    <w:rsid w:val="00AA37B4"/>
    <w:rsid w:val="00AA3AFE"/>
    <w:rsid w:val="00AA7E1B"/>
    <w:rsid w:val="00AB0C0D"/>
    <w:rsid w:val="00AB1EB2"/>
    <w:rsid w:val="00AB54B8"/>
    <w:rsid w:val="00AB7C0C"/>
    <w:rsid w:val="00AC1646"/>
    <w:rsid w:val="00AC2812"/>
    <w:rsid w:val="00AC28E6"/>
    <w:rsid w:val="00AC2DBE"/>
    <w:rsid w:val="00AC3240"/>
    <w:rsid w:val="00AC54BF"/>
    <w:rsid w:val="00AC6886"/>
    <w:rsid w:val="00AD08A5"/>
    <w:rsid w:val="00AD0B30"/>
    <w:rsid w:val="00AD174D"/>
    <w:rsid w:val="00AD2769"/>
    <w:rsid w:val="00AD471C"/>
    <w:rsid w:val="00AD5395"/>
    <w:rsid w:val="00AE28ED"/>
    <w:rsid w:val="00AE3350"/>
    <w:rsid w:val="00AE3403"/>
    <w:rsid w:val="00AE3D39"/>
    <w:rsid w:val="00AE6E8C"/>
    <w:rsid w:val="00AF6A01"/>
    <w:rsid w:val="00AF7B69"/>
    <w:rsid w:val="00AF7F29"/>
    <w:rsid w:val="00B00621"/>
    <w:rsid w:val="00B01455"/>
    <w:rsid w:val="00B0435A"/>
    <w:rsid w:val="00B05DA2"/>
    <w:rsid w:val="00B05E08"/>
    <w:rsid w:val="00B07577"/>
    <w:rsid w:val="00B12EAE"/>
    <w:rsid w:val="00B13255"/>
    <w:rsid w:val="00B17105"/>
    <w:rsid w:val="00B20322"/>
    <w:rsid w:val="00B22D6F"/>
    <w:rsid w:val="00B24C7B"/>
    <w:rsid w:val="00B30798"/>
    <w:rsid w:val="00B30F1B"/>
    <w:rsid w:val="00B32D17"/>
    <w:rsid w:val="00B33AF7"/>
    <w:rsid w:val="00B341A9"/>
    <w:rsid w:val="00B35F51"/>
    <w:rsid w:val="00B37C19"/>
    <w:rsid w:val="00B4078B"/>
    <w:rsid w:val="00B40EED"/>
    <w:rsid w:val="00B43D77"/>
    <w:rsid w:val="00B44DEE"/>
    <w:rsid w:val="00B51148"/>
    <w:rsid w:val="00B5274D"/>
    <w:rsid w:val="00B6364D"/>
    <w:rsid w:val="00B63D2D"/>
    <w:rsid w:val="00B65A16"/>
    <w:rsid w:val="00B65E30"/>
    <w:rsid w:val="00B665DF"/>
    <w:rsid w:val="00B67208"/>
    <w:rsid w:val="00B72668"/>
    <w:rsid w:val="00B73BBF"/>
    <w:rsid w:val="00B74655"/>
    <w:rsid w:val="00B74865"/>
    <w:rsid w:val="00B74CA7"/>
    <w:rsid w:val="00B7590A"/>
    <w:rsid w:val="00B75A27"/>
    <w:rsid w:val="00B75EC6"/>
    <w:rsid w:val="00B81753"/>
    <w:rsid w:val="00B81A6C"/>
    <w:rsid w:val="00B81BA2"/>
    <w:rsid w:val="00B8213A"/>
    <w:rsid w:val="00B82C8C"/>
    <w:rsid w:val="00B86344"/>
    <w:rsid w:val="00B877FB"/>
    <w:rsid w:val="00B87C77"/>
    <w:rsid w:val="00B90F41"/>
    <w:rsid w:val="00B9266E"/>
    <w:rsid w:val="00B927E0"/>
    <w:rsid w:val="00B94B34"/>
    <w:rsid w:val="00B95706"/>
    <w:rsid w:val="00BA1688"/>
    <w:rsid w:val="00BA2BFC"/>
    <w:rsid w:val="00BA360A"/>
    <w:rsid w:val="00BA434A"/>
    <w:rsid w:val="00BA4D1B"/>
    <w:rsid w:val="00BA563C"/>
    <w:rsid w:val="00BA6B11"/>
    <w:rsid w:val="00BB056F"/>
    <w:rsid w:val="00BB13A5"/>
    <w:rsid w:val="00BB581F"/>
    <w:rsid w:val="00BB6451"/>
    <w:rsid w:val="00BC08ED"/>
    <w:rsid w:val="00BC146F"/>
    <w:rsid w:val="00BC3F2C"/>
    <w:rsid w:val="00BD7146"/>
    <w:rsid w:val="00BD7392"/>
    <w:rsid w:val="00BE223A"/>
    <w:rsid w:val="00BE31D3"/>
    <w:rsid w:val="00BE62A1"/>
    <w:rsid w:val="00BF098B"/>
    <w:rsid w:val="00BF4903"/>
    <w:rsid w:val="00C052B4"/>
    <w:rsid w:val="00C05371"/>
    <w:rsid w:val="00C059E2"/>
    <w:rsid w:val="00C06DE3"/>
    <w:rsid w:val="00C10D90"/>
    <w:rsid w:val="00C13726"/>
    <w:rsid w:val="00C14274"/>
    <w:rsid w:val="00C14DB7"/>
    <w:rsid w:val="00C15E76"/>
    <w:rsid w:val="00C20C3B"/>
    <w:rsid w:val="00C301CD"/>
    <w:rsid w:val="00C30CF3"/>
    <w:rsid w:val="00C36313"/>
    <w:rsid w:val="00C43620"/>
    <w:rsid w:val="00C443BB"/>
    <w:rsid w:val="00C46D49"/>
    <w:rsid w:val="00C46EFC"/>
    <w:rsid w:val="00C50B47"/>
    <w:rsid w:val="00C533C2"/>
    <w:rsid w:val="00C5467C"/>
    <w:rsid w:val="00C56676"/>
    <w:rsid w:val="00C56CFB"/>
    <w:rsid w:val="00C600BB"/>
    <w:rsid w:val="00C60CEC"/>
    <w:rsid w:val="00C61040"/>
    <w:rsid w:val="00C62C48"/>
    <w:rsid w:val="00C631D7"/>
    <w:rsid w:val="00C63537"/>
    <w:rsid w:val="00C65016"/>
    <w:rsid w:val="00C65BEF"/>
    <w:rsid w:val="00C71370"/>
    <w:rsid w:val="00C71A03"/>
    <w:rsid w:val="00C724F8"/>
    <w:rsid w:val="00C7322D"/>
    <w:rsid w:val="00C75D9C"/>
    <w:rsid w:val="00C76914"/>
    <w:rsid w:val="00C76BA6"/>
    <w:rsid w:val="00C81E68"/>
    <w:rsid w:val="00C83EB8"/>
    <w:rsid w:val="00C84125"/>
    <w:rsid w:val="00C90D57"/>
    <w:rsid w:val="00C9394E"/>
    <w:rsid w:val="00C93E8F"/>
    <w:rsid w:val="00C94020"/>
    <w:rsid w:val="00C94FE9"/>
    <w:rsid w:val="00CA0EA1"/>
    <w:rsid w:val="00CA3355"/>
    <w:rsid w:val="00CA35C4"/>
    <w:rsid w:val="00CA3E05"/>
    <w:rsid w:val="00CA6793"/>
    <w:rsid w:val="00CA680D"/>
    <w:rsid w:val="00CA6C39"/>
    <w:rsid w:val="00CA7373"/>
    <w:rsid w:val="00CA7907"/>
    <w:rsid w:val="00CB0449"/>
    <w:rsid w:val="00CB1053"/>
    <w:rsid w:val="00CB11B3"/>
    <w:rsid w:val="00CB52B3"/>
    <w:rsid w:val="00CB63FD"/>
    <w:rsid w:val="00CB67C5"/>
    <w:rsid w:val="00CC1423"/>
    <w:rsid w:val="00CC2CF3"/>
    <w:rsid w:val="00CC53EE"/>
    <w:rsid w:val="00CC757F"/>
    <w:rsid w:val="00CD10E9"/>
    <w:rsid w:val="00CD2EA0"/>
    <w:rsid w:val="00CD3CD2"/>
    <w:rsid w:val="00CD538F"/>
    <w:rsid w:val="00CD54D7"/>
    <w:rsid w:val="00CE00C9"/>
    <w:rsid w:val="00CE326E"/>
    <w:rsid w:val="00CE658B"/>
    <w:rsid w:val="00CF079A"/>
    <w:rsid w:val="00CF50D0"/>
    <w:rsid w:val="00CF6EF0"/>
    <w:rsid w:val="00CF6F2C"/>
    <w:rsid w:val="00CF7FE4"/>
    <w:rsid w:val="00D00AF1"/>
    <w:rsid w:val="00D0309D"/>
    <w:rsid w:val="00D037B3"/>
    <w:rsid w:val="00D068A4"/>
    <w:rsid w:val="00D06A51"/>
    <w:rsid w:val="00D06FFC"/>
    <w:rsid w:val="00D07B5A"/>
    <w:rsid w:val="00D121CB"/>
    <w:rsid w:val="00D149B3"/>
    <w:rsid w:val="00D16A3D"/>
    <w:rsid w:val="00D16F48"/>
    <w:rsid w:val="00D21A78"/>
    <w:rsid w:val="00D23E14"/>
    <w:rsid w:val="00D24500"/>
    <w:rsid w:val="00D2531E"/>
    <w:rsid w:val="00D26EED"/>
    <w:rsid w:val="00D272B1"/>
    <w:rsid w:val="00D27340"/>
    <w:rsid w:val="00D30787"/>
    <w:rsid w:val="00D37008"/>
    <w:rsid w:val="00D3789B"/>
    <w:rsid w:val="00D42202"/>
    <w:rsid w:val="00D438D3"/>
    <w:rsid w:val="00D47DD4"/>
    <w:rsid w:val="00D512C6"/>
    <w:rsid w:val="00D51FEB"/>
    <w:rsid w:val="00D531EE"/>
    <w:rsid w:val="00D569F6"/>
    <w:rsid w:val="00D61270"/>
    <w:rsid w:val="00D61AFC"/>
    <w:rsid w:val="00D62DD6"/>
    <w:rsid w:val="00D6418C"/>
    <w:rsid w:val="00D656A8"/>
    <w:rsid w:val="00D70C01"/>
    <w:rsid w:val="00D71068"/>
    <w:rsid w:val="00D71CE2"/>
    <w:rsid w:val="00D73EB5"/>
    <w:rsid w:val="00D75E21"/>
    <w:rsid w:val="00D822AF"/>
    <w:rsid w:val="00D827FD"/>
    <w:rsid w:val="00D82FB8"/>
    <w:rsid w:val="00D83348"/>
    <w:rsid w:val="00D83ACA"/>
    <w:rsid w:val="00D8409B"/>
    <w:rsid w:val="00D8624E"/>
    <w:rsid w:val="00D929B6"/>
    <w:rsid w:val="00D93738"/>
    <w:rsid w:val="00D93F5A"/>
    <w:rsid w:val="00D94221"/>
    <w:rsid w:val="00D94440"/>
    <w:rsid w:val="00DA112B"/>
    <w:rsid w:val="00DA67E9"/>
    <w:rsid w:val="00DA7AE0"/>
    <w:rsid w:val="00DB0228"/>
    <w:rsid w:val="00DB09A9"/>
    <w:rsid w:val="00DB0A36"/>
    <w:rsid w:val="00DB1C69"/>
    <w:rsid w:val="00DB3E24"/>
    <w:rsid w:val="00DC2C58"/>
    <w:rsid w:val="00DC375A"/>
    <w:rsid w:val="00DC3A11"/>
    <w:rsid w:val="00DC40B8"/>
    <w:rsid w:val="00DC493B"/>
    <w:rsid w:val="00DC541D"/>
    <w:rsid w:val="00DC5C55"/>
    <w:rsid w:val="00DC65E3"/>
    <w:rsid w:val="00DC69BD"/>
    <w:rsid w:val="00DD0CDC"/>
    <w:rsid w:val="00DD0DA1"/>
    <w:rsid w:val="00DD1777"/>
    <w:rsid w:val="00DD4D9C"/>
    <w:rsid w:val="00DE43C0"/>
    <w:rsid w:val="00DE50CB"/>
    <w:rsid w:val="00DE658E"/>
    <w:rsid w:val="00DE7C93"/>
    <w:rsid w:val="00DF097A"/>
    <w:rsid w:val="00DF2C2A"/>
    <w:rsid w:val="00DF3148"/>
    <w:rsid w:val="00DF79EC"/>
    <w:rsid w:val="00E01B57"/>
    <w:rsid w:val="00E01C75"/>
    <w:rsid w:val="00E03435"/>
    <w:rsid w:val="00E13981"/>
    <w:rsid w:val="00E14A87"/>
    <w:rsid w:val="00E150CA"/>
    <w:rsid w:val="00E15ABE"/>
    <w:rsid w:val="00E179D6"/>
    <w:rsid w:val="00E21105"/>
    <w:rsid w:val="00E229AA"/>
    <w:rsid w:val="00E25771"/>
    <w:rsid w:val="00E267CA"/>
    <w:rsid w:val="00E275C9"/>
    <w:rsid w:val="00E322C6"/>
    <w:rsid w:val="00E33645"/>
    <w:rsid w:val="00E34CBD"/>
    <w:rsid w:val="00E35A20"/>
    <w:rsid w:val="00E35E36"/>
    <w:rsid w:val="00E36E83"/>
    <w:rsid w:val="00E42B77"/>
    <w:rsid w:val="00E44418"/>
    <w:rsid w:val="00E44B53"/>
    <w:rsid w:val="00E47FDF"/>
    <w:rsid w:val="00E50C57"/>
    <w:rsid w:val="00E51C9C"/>
    <w:rsid w:val="00E52B8C"/>
    <w:rsid w:val="00E52E35"/>
    <w:rsid w:val="00E56C77"/>
    <w:rsid w:val="00E6518A"/>
    <w:rsid w:val="00E66214"/>
    <w:rsid w:val="00E6673E"/>
    <w:rsid w:val="00E7244D"/>
    <w:rsid w:val="00E73819"/>
    <w:rsid w:val="00E7566E"/>
    <w:rsid w:val="00E77EB8"/>
    <w:rsid w:val="00E8021D"/>
    <w:rsid w:val="00E80AD1"/>
    <w:rsid w:val="00E80EAE"/>
    <w:rsid w:val="00E80F62"/>
    <w:rsid w:val="00E81637"/>
    <w:rsid w:val="00E82317"/>
    <w:rsid w:val="00E825D1"/>
    <w:rsid w:val="00E8333B"/>
    <w:rsid w:val="00E84278"/>
    <w:rsid w:val="00E850C3"/>
    <w:rsid w:val="00E8545C"/>
    <w:rsid w:val="00E854EA"/>
    <w:rsid w:val="00E8610D"/>
    <w:rsid w:val="00E937F5"/>
    <w:rsid w:val="00E956F3"/>
    <w:rsid w:val="00E9709A"/>
    <w:rsid w:val="00EA04B8"/>
    <w:rsid w:val="00EA069D"/>
    <w:rsid w:val="00EA3035"/>
    <w:rsid w:val="00EA37F4"/>
    <w:rsid w:val="00EA6274"/>
    <w:rsid w:val="00EA702D"/>
    <w:rsid w:val="00EA7EC1"/>
    <w:rsid w:val="00EB2A43"/>
    <w:rsid w:val="00EB4B3C"/>
    <w:rsid w:val="00EB5AEE"/>
    <w:rsid w:val="00EB7BFA"/>
    <w:rsid w:val="00EC0B71"/>
    <w:rsid w:val="00EC3C63"/>
    <w:rsid w:val="00EC476A"/>
    <w:rsid w:val="00EC78BB"/>
    <w:rsid w:val="00ED0BA0"/>
    <w:rsid w:val="00ED0F59"/>
    <w:rsid w:val="00ED22EF"/>
    <w:rsid w:val="00ED243C"/>
    <w:rsid w:val="00ED4998"/>
    <w:rsid w:val="00ED56F2"/>
    <w:rsid w:val="00ED671A"/>
    <w:rsid w:val="00ED7059"/>
    <w:rsid w:val="00EE01C5"/>
    <w:rsid w:val="00EE0DC9"/>
    <w:rsid w:val="00EE242D"/>
    <w:rsid w:val="00EE3663"/>
    <w:rsid w:val="00EE50C8"/>
    <w:rsid w:val="00EE7865"/>
    <w:rsid w:val="00EF0DC5"/>
    <w:rsid w:val="00EF5A6E"/>
    <w:rsid w:val="00EF7DB3"/>
    <w:rsid w:val="00F00042"/>
    <w:rsid w:val="00F0006E"/>
    <w:rsid w:val="00F01156"/>
    <w:rsid w:val="00F05D19"/>
    <w:rsid w:val="00F06C7D"/>
    <w:rsid w:val="00F11E0F"/>
    <w:rsid w:val="00F13002"/>
    <w:rsid w:val="00F13F09"/>
    <w:rsid w:val="00F16084"/>
    <w:rsid w:val="00F17605"/>
    <w:rsid w:val="00F208C3"/>
    <w:rsid w:val="00F21ABB"/>
    <w:rsid w:val="00F2254F"/>
    <w:rsid w:val="00F22BA0"/>
    <w:rsid w:val="00F3676A"/>
    <w:rsid w:val="00F41A7F"/>
    <w:rsid w:val="00F41C90"/>
    <w:rsid w:val="00F41F93"/>
    <w:rsid w:val="00F42739"/>
    <w:rsid w:val="00F43E80"/>
    <w:rsid w:val="00F447E6"/>
    <w:rsid w:val="00F4617F"/>
    <w:rsid w:val="00F4644E"/>
    <w:rsid w:val="00F46D7A"/>
    <w:rsid w:val="00F47882"/>
    <w:rsid w:val="00F479CD"/>
    <w:rsid w:val="00F51229"/>
    <w:rsid w:val="00F513A7"/>
    <w:rsid w:val="00F549CC"/>
    <w:rsid w:val="00F54A2F"/>
    <w:rsid w:val="00F54B2F"/>
    <w:rsid w:val="00F56A0E"/>
    <w:rsid w:val="00F60B96"/>
    <w:rsid w:val="00F61661"/>
    <w:rsid w:val="00F62F5A"/>
    <w:rsid w:val="00F70438"/>
    <w:rsid w:val="00F71494"/>
    <w:rsid w:val="00F74C41"/>
    <w:rsid w:val="00F763E1"/>
    <w:rsid w:val="00F77BF3"/>
    <w:rsid w:val="00F80653"/>
    <w:rsid w:val="00F84699"/>
    <w:rsid w:val="00F86AFE"/>
    <w:rsid w:val="00F8730E"/>
    <w:rsid w:val="00F873FC"/>
    <w:rsid w:val="00F907ED"/>
    <w:rsid w:val="00F917FB"/>
    <w:rsid w:val="00F91B2E"/>
    <w:rsid w:val="00F9209E"/>
    <w:rsid w:val="00F9212D"/>
    <w:rsid w:val="00F92874"/>
    <w:rsid w:val="00F933CF"/>
    <w:rsid w:val="00F93801"/>
    <w:rsid w:val="00F93D62"/>
    <w:rsid w:val="00F9570B"/>
    <w:rsid w:val="00F95FFB"/>
    <w:rsid w:val="00F96E42"/>
    <w:rsid w:val="00F971FF"/>
    <w:rsid w:val="00F97695"/>
    <w:rsid w:val="00F97CF6"/>
    <w:rsid w:val="00FA034D"/>
    <w:rsid w:val="00FA0DB7"/>
    <w:rsid w:val="00FA4224"/>
    <w:rsid w:val="00FA5890"/>
    <w:rsid w:val="00FA7BB5"/>
    <w:rsid w:val="00FA7FF6"/>
    <w:rsid w:val="00FB1CC4"/>
    <w:rsid w:val="00FB535B"/>
    <w:rsid w:val="00FB66E5"/>
    <w:rsid w:val="00FC2053"/>
    <w:rsid w:val="00FC2C6A"/>
    <w:rsid w:val="00FC367C"/>
    <w:rsid w:val="00FC462C"/>
    <w:rsid w:val="00FC4C97"/>
    <w:rsid w:val="00FC57CB"/>
    <w:rsid w:val="00FC593D"/>
    <w:rsid w:val="00FD08A9"/>
    <w:rsid w:val="00FD1872"/>
    <w:rsid w:val="00FD2528"/>
    <w:rsid w:val="00FD25E6"/>
    <w:rsid w:val="00FD324F"/>
    <w:rsid w:val="00FD398C"/>
    <w:rsid w:val="00FD4991"/>
    <w:rsid w:val="00FD49C9"/>
    <w:rsid w:val="00FE01BF"/>
    <w:rsid w:val="00FE0F3F"/>
    <w:rsid w:val="00FE32FC"/>
    <w:rsid w:val="00FE461D"/>
    <w:rsid w:val="00FE56F6"/>
    <w:rsid w:val="00FE70CC"/>
    <w:rsid w:val="00FF0B5E"/>
    <w:rsid w:val="00FF0E0D"/>
    <w:rsid w:val="00FF1C75"/>
    <w:rsid w:val="00FF3450"/>
    <w:rsid w:val="00FF6D28"/>
    <w:rsid w:val="00FF78CA"/>
    <w:rsid w:val="00FF7B8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68F41"/>
  <w15:chartTrackingRefBased/>
  <w15:docId w15:val="{A263ABC1-218F-4EF3-B6C7-FAD81150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3A0"/>
  </w:style>
  <w:style w:type="paragraph" w:styleId="Heading1">
    <w:name w:val="heading 1"/>
    <w:aliases w:val="1. Heading 1"/>
    <w:basedOn w:val="Normal"/>
    <w:next w:val="Normal"/>
    <w:link w:val="Heading1Char"/>
    <w:uiPriority w:val="9"/>
    <w:qFormat/>
    <w:rsid w:val="00A96D7F"/>
    <w:pPr>
      <w:keepNext/>
      <w:keepLines/>
      <w:numPr>
        <w:numId w:val="12"/>
      </w:numPr>
      <w:spacing w:before="240" w:after="240" w:line="259" w:lineRule="auto"/>
      <w:outlineLvl w:val="0"/>
    </w:pPr>
    <w:rPr>
      <w:rFonts w:ascii="Arial" w:eastAsiaTheme="majorEastAsia" w:hAnsi="Arial" w:cstheme="majorBidi"/>
      <w:b/>
      <w:color w:val="000000" w:themeColor="text1"/>
      <w:sz w:val="44"/>
      <w:szCs w:val="40"/>
    </w:rPr>
  </w:style>
  <w:style w:type="paragraph" w:styleId="Heading2">
    <w:name w:val="heading 2"/>
    <w:basedOn w:val="Normal"/>
    <w:next w:val="Normal"/>
    <w:link w:val="Heading2Char"/>
    <w:uiPriority w:val="9"/>
    <w:unhideWhenUsed/>
    <w:qFormat/>
    <w:rsid w:val="00C14DB7"/>
    <w:pPr>
      <w:keepNext/>
      <w:keepLines/>
      <w:numPr>
        <w:ilvl w:val="1"/>
        <w:numId w:val="12"/>
      </w:numPr>
      <w:spacing w:before="240" w:after="240" w:line="259" w:lineRule="auto"/>
      <w:outlineLvl w:val="1"/>
    </w:pPr>
    <w:rPr>
      <w:rFonts w:ascii="Arial" w:eastAsiaTheme="majorEastAsia" w:hAnsi="Arial" w:cstheme="majorBidi"/>
      <w:b/>
      <w:color w:val="000000" w:themeColor="text1"/>
      <w:sz w:val="32"/>
      <w:szCs w:val="32"/>
    </w:rPr>
  </w:style>
  <w:style w:type="paragraph" w:styleId="Heading3">
    <w:name w:val="heading 3"/>
    <w:basedOn w:val="Heading2"/>
    <w:next w:val="Normal"/>
    <w:link w:val="Heading3Char"/>
    <w:uiPriority w:val="9"/>
    <w:unhideWhenUsed/>
    <w:qFormat/>
    <w:rsid w:val="004D5B2C"/>
    <w:pPr>
      <w:spacing w:before="160" w:after="80"/>
      <w:outlineLvl w:val="2"/>
    </w:pPr>
    <w:rPr>
      <w:sz w:val="28"/>
      <w:szCs w:val="28"/>
    </w:rPr>
  </w:style>
  <w:style w:type="paragraph" w:styleId="Heading4">
    <w:name w:val="heading 4"/>
    <w:basedOn w:val="Normal"/>
    <w:next w:val="Normal"/>
    <w:link w:val="Heading4Char"/>
    <w:uiPriority w:val="9"/>
    <w:unhideWhenUsed/>
    <w:qFormat/>
    <w:rsid w:val="00172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Heading 1 Char"/>
    <w:basedOn w:val="DefaultParagraphFont"/>
    <w:link w:val="Heading1"/>
    <w:uiPriority w:val="9"/>
    <w:rsid w:val="00A96D7F"/>
    <w:rPr>
      <w:rFonts w:ascii="Arial" w:eastAsiaTheme="majorEastAsia" w:hAnsi="Arial" w:cstheme="majorBidi"/>
      <w:b/>
      <w:color w:val="000000" w:themeColor="text1"/>
      <w:sz w:val="44"/>
      <w:szCs w:val="40"/>
    </w:rPr>
  </w:style>
  <w:style w:type="character" w:customStyle="1" w:styleId="Heading2Char">
    <w:name w:val="Heading 2 Char"/>
    <w:basedOn w:val="DefaultParagraphFont"/>
    <w:link w:val="Heading2"/>
    <w:uiPriority w:val="9"/>
    <w:rsid w:val="00C14DB7"/>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4D5B2C"/>
    <w:rPr>
      <w:rFonts w:ascii="Arial" w:eastAsiaTheme="majorEastAsia" w:hAnsi="Arial" w:cstheme="majorBidi"/>
      <w:b/>
      <w:color w:val="000000" w:themeColor="text1"/>
      <w:sz w:val="28"/>
      <w:szCs w:val="28"/>
    </w:rPr>
  </w:style>
  <w:style w:type="character" w:customStyle="1" w:styleId="Heading4Char">
    <w:name w:val="Heading 4 Char"/>
    <w:basedOn w:val="DefaultParagraphFont"/>
    <w:link w:val="Heading4"/>
    <w:uiPriority w:val="9"/>
    <w:rsid w:val="00172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AA"/>
    <w:rPr>
      <w:rFonts w:eastAsiaTheme="majorEastAsia" w:cstheme="majorBidi"/>
      <w:color w:val="272727" w:themeColor="text1" w:themeTint="D8"/>
    </w:rPr>
  </w:style>
  <w:style w:type="paragraph" w:styleId="Title">
    <w:name w:val="Title"/>
    <w:basedOn w:val="Normal"/>
    <w:next w:val="Normal"/>
    <w:link w:val="TitleChar"/>
    <w:uiPriority w:val="10"/>
    <w:qFormat/>
    <w:rsid w:val="00172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AA"/>
    <w:pPr>
      <w:spacing w:before="160"/>
      <w:jc w:val="center"/>
    </w:pPr>
    <w:rPr>
      <w:i/>
      <w:iCs/>
      <w:color w:val="404040" w:themeColor="text1" w:themeTint="BF"/>
    </w:rPr>
  </w:style>
  <w:style w:type="character" w:customStyle="1" w:styleId="QuoteChar">
    <w:name w:val="Quote Char"/>
    <w:basedOn w:val="DefaultParagraphFont"/>
    <w:link w:val="Quote"/>
    <w:uiPriority w:val="29"/>
    <w:rsid w:val="001720AA"/>
    <w:rPr>
      <w:i/>
      <w:iCs/>
      <w:color w:val="404040" w:themeColor="text1" w:themeTint="BF"/>
    </w:rPr>
  </w:style>
  <w:style w:type="paragraph" w:styleId="ListParagraph">
    <w:name w:val="List Paragraph"/>
    <w:basedOn w:val="Normal"/>
    <w:uiPriority w:val="34"/>
    <w:qFormat/>
    <w:rsid w:val="001720AA"/>
    <w:pPr>
      <w:ind w:left="720"/>
      <w:contextualSpacing/>
    </w:pPr>
  </w:style>
  <w:style w:type="character" w:styleId="IntenseEmphasis">
    <w:name w:val="Intense Emphasis"/>
    <w:basedOn w:val="DefaultParagraphFont"/>
    <w:uiPriority w:val="21"/>
    <w:qFormat/>
    <w:rsid w:val="001720AA"/>
    <w:rPr>
      <w:i/>
      <w:iCs/>
      <w:color w:val="0F4761" w:themeColor="accent1" w:themeShade="BF"/>
    </w:rPr>
  </w:style>
  <w:style w:type="paragraph" w:styleId="IntenseQuote">
    <w:name w:val="Intense Quote"/>
    <w:basedOn w:val="Normal"/>
    <w:next w:val="Normal"/>
    <w:link w:val="IntenseQuoteChar"/>
    <w:uiPriority w:val="30"/>
    <w:qFormat/>
    <w:rsid w:val="00172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AA"/>
    <w:rPr>
      <w:i/>
      <w:iCs/>
      <w:color w:val="0F4761" w:themeColor="accent1" w:themeShade="BF"/>
    </w:rPr>
  </w:style>
  <w:style w:type="character" w:styleId="IntenseReference">
    <w:name w:val="Intense Reference"/>
    <w:basedOn w:val="DefaultParagraphFont"/>
    <w:uiPriority w:val="32"/>
    <w:qFormat/>
    <w:rsid w:val="001720AA"/>
    <w:rPr>
      <w:b/>
      <w:bCs/>
      <w:smallCaps/>
      <w:color w:val="0F4761" w:themeColor="accent1" w:themeShade="BF"/>
      <w:spacing w:val="5"/>
    </w:rPr>
  </w:style>
  <w:style w:type="paragraph" w:styleId="NoSpacing">
    <w:name w:val="No Spacing"/>
    <w:link w:val="NoSpacingChar"/>
    <w:uiPriority w:val="1"/>
    <w:qFormat/>
    <w:rsid w:val="008E048F"/>
    <w:pPr>
      <w:spacing w:after="0" w:line="240" w:lineRule="auto"/>
    </w:pPr>
  </w:style>
  <w:style w:type="paragraph" w:customStyle="1" w:styleId="1Heading">
    <w:name w:val="1. Heading"/>
    <w:basedOn w:val="Heading1"/>
    <w:link w:val="1HeadingChar"/>
    <w:qFormat/>
    <w:rsid w:val="001A02CC"/>
    <w:pPr>
      <w:numPr>
        <w:numId w:val="10"/>
      </w:numPr>
    </w:pPr>
  </w:style>
  <w:style w:type="character" w:customStyle="1" w:styleId="1HeadingChar">
    <w:name w:val="1. Heading Char"/>
    <w:basedOn w:val="Heading1Char"/>
    <w:link w:val="1Heading"/>
    <w:rsid w:val="001A02CC"/>
    <w:rPr>
      <w:rFonts w:ascii="Arial" w:eastAsiaTheme="majorEastAsia" w:hAnsi="Arial" w:cstheme="majorBidi"/>
      <w:b/>
      <w:color w:val="000000" w:themeColor="text1"/>
      <w:sz w:val="44"/>
      <w:szCs w:val="40"/>
    </w:rPr>
  </w:style>
  <w:style w:type="paragraph" w:styleId="NormalWeb">
    <w:name w:val="Normal (Web)"/>
    <w:basedOn w:val="Normal"/>
    <w:uiPriority w:val="99"/>
    <w:semiHidden/>
    <w:unhideWhenUsed/>
    <w:rsid w:val="003119D9"/>
    <w:rPr>
      <w:rFonts w:ascii="Times New Roman" w:hAnsi="Times New Roman" w:cs="Times New Roman"/>
    </w:rPr>
  </w:style>
  <w:style w:type="character" w:styleId="Hyperlink">
    <w:name w:val="Hyperlink"/>
    <w:basedOn w:val="DefaultParagraphFont"/>
    <w:uiPriority w:val="99"/>
    <w:unhideWhenUsed/>
    <w:rsid w:val="009125B3"/>
    <w:rPr>
      <w:color w:val="467886" w:themeColor="hyperlink"/>
      <w:u w:val="single"/>
    </w:rPr>
  </w:style>
  <w:style w:type="character" w:styleId="UnresolvedMention">
    <w:name w:val="Unresolved Mention"/>
    <w:basedOn w:val="DefaultParagraphFont"/>
    <w:uiPriority w:val="99"/>
    <w:semiHidden/>
    <w:unhideWhenUsed/>
    <w:rsid w:val="009125B3"/>
    <w:rPr>
      <w:color w:val="605E5C"/>
      <w:shd w:val="clear" w:color="auto" w:fill="E1DFDD"/>
    </w:rPr>
  </w:style>
  <w:style w:type="character" w:customStyle="1" w:styleId="NoSpacingChar">
    <w:name w:val="No Spacing Char"/>
    <w:basedOn w:val="DefaultParagraphFont"/>
    <w:link w:val="NoSpacing"/>
    <w:uiPriority w:val="1"/>
    <w:rsid w:val="000B248A"/>
  </w:style>
  <w:style w:type="table" w:styleId="TableGrid">
    <w:name w:val="Table Grid"/>
    <w:basedOn w:val="TableNormal"/>
    <w:uiPriority w:val="39"/>
    <w:rsid w:val="000B248A"/>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48A"/>
  </w:style>
  <w:style w:type="paragraph" w:styleId="Footer">
    <w:name w:val="footer"/>
    <w:basedOn w:val="Normal"/>
    <w:link w:val="FooterChar"/>
    <w:uiPriority w:val="99"/>
    <w:unhideWhenUsed/>
    <w:rsid w:val="000B2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48A"/>
  </w:style>
  <w:style w:type="paragraph" w:styleId="TOCHeading">
    <w:name w:val="TOC Heading"/>
    <w:basedOn w:val="Heading1"/>
    <w:next w:val="Normal"/>
    <w:uiPriority w:val="39"/>
    <w:unhideWhenUsed/>
    <w:qFormat/>
    <w:rsid w:val="00F71494"/>
    <w:pPr>
      <w:numPr>
        <w:numId w:val="0"/>
      </w:numPr>
      <w:spacing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71494"/>
    <w:pPr>
      <w:spacing w:after="100"/>
    </w:pPr>
  </w:style>
  <w:style w:type="paragraph" w:styleId="TOC2">
    <w:name w:val="toc 2"/>
    <w:basedOn w:val="Normal"/>
    <w:next w:val="Normal"/>
    <w:autoRedefine/>
    <w:uiPriority w:val="39"/>
    <w:unhideWhenUsed/>
    <w:rsid w:val="00F71494"/>
    <w:pPr>
      <w:spacing w:after="100"/>
      <w:ind w:left="240"/>
    </w:pPr>
  </w:style>
  <w:style w:type="paragraph" w:styleId="TOC3">
    <w:name w:val="toc 3"/>
    <w:basedOn w:val="Normal"/>
    <w:next w:val="Normal"/>
    <w:autoRedefine/>
    <w:uiPriority w:val="39"/>
    <w:unhideWhenUsed/>
    <w:rsid w:val="00F71494"/>
    <w:pPr>
      <w:spacing w:after="100"/>
      <w:ind w:left="480"/>
    </w:pPr>
  </w:style>
  <w:style w:type="table" w:styleId="GridTable6Colorful-Accent6">
    <w:name w:val="Grid Table 6 Colorful Accent 6"/>
    <w:basedOn w:val="TableNormal"/>
    <w:uiPriority w:val="51"/>
    <w:rsid w:val="005D131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6Colorful-Accent3">
    <w:name w:val="List Table 6 Colorful Accent 3"/>
    <w:basedOn w:val="TableNormal"/>
    <w:uiPriority w:val="51"/>
    <w:rsid w:val="005D131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
    <w:name w:val="List Table 1 Light"/>
    <w:basedOn w:val="TableNormal"/>
    <w:uiPriority w:val="46"/>
    <w:rsid w:val="00BD71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D714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BD71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CF6EF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Accent6">
    <w:name w:val="List Table 3 Accent 6"/>
    <w:basedOn w:val="TableNormal"/>
    <w:uiPriority w:val="48"/>
    <w:rsid w:val="000A3D1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3-Accent3">
    <w:name w:val="List Table 3 Accent 3"/>
    <w:basedOn w:val="TableNormal"/>
    <w:uiPriority w:val="48"/>
    <w:rsid w:val="00E322C6"/>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5Dark-Accent3">
    <w:name w:val="List Table 5 Dark Accent 3"/>
    <w:basedOn w:val="TableNormal"/>
    <w:uiPriority w:val="50"/>
    <w:rsid w:val="008607D6"/>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3">
    <w:name w:val="List Table 4 Accent 3"/>
    <w:basedOn w:val="TableNormal"/>
    <w:uiPriority w:val="49"/>
    <w:rsid w:val="008607D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Style1">
    <w:name w:val="Style1"/>
    <w:basedOn w:val="TableNormal"/>
    <w:uiPriority w:val="99"/>
    <w:rsid w:val="00ED22EF"/>
    <w:pPr>
      <w:spacing w:after="0" w:line="240" w:lineRule="auto"/>
    </w:pPr>
    <w:tblPr/>
    <w:tcPr>
      <w:shd w:val="clear" w:color="auto" w:fill="3A7C22" w:themeFill="accent6" w:themeFillShade="BF"/>
    </w:tcPr>
  </w:style>
  <w:style w:type="table" w:styleId="ListTable4-Accent6">
    <w:name w:val="List Table 4 Accent 6"/>
    <w:basedOn w:val="TableNormal"/>
    <w:uiPriority w:val="49"/>
    <w:rsid w:val="00C5667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FollowedHyperlink">
    <w:name w:val="FollowedHyperlink"/>
    <w:basedOn w:val="DefaultParagraphFont"/>
    <w:uiPriority w:val="99"/>
    <w:semiHidden/>
    <w:unhideWhenUsed/>
    <w:rsid w:val="00B30F1B"/>
    <w:rPr>
      <w:color w:val="96607D" w:themeColor="followedHyperlink"/>
      <w:u w:val="single"/>
    </w:rPr>
  </w:style>
  <w:style w:type="table" w:styleId="ListTable3-Accent1">
    <w:name w:val="List Table 3 Accent 1"/>
    <w:basedOn w:val="TableNormal"/>
    <w:uiPriority w:val="48"/>
    <w:rsid w:val="002A78D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6Colorful">
    <w:name w:val="Grid Table 6 Colorful"/>
    <w:basedOn w:val="TableNormal"/>
    <w:uiPriority w:val="51"/>
    <w:rsid w:val="005A04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6D6B8A"/>
    <w:rPr>
      <w:color w:val="666666"/>
    </w:rPr>
  </w:style>
  <w:style w:type="table" w:styleId="GridTable7Colorful">
    <w:name w:val="Grid Table 7 Colorful"/>
    <w:basedOn w:val="TableNormal"/>
    <w:uiPriority w:val="52"/>
    <w:rsid w:val="0014791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6Colorful">
    <w:name w:val="List Table 6 Colorful"/>
    <w:basedOn w:val="TableNormal"/>
    <w:uiPriority w:val="51"/>
    <w:rsid w:val="005440D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454BD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E6356"/>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7CA80-39FC-479B-B3DC-FA0180BD0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5040</Words>
  <Characters>28729</Characters>
  <Application>Microsoft Office Word</Application>
  <DocSecurity>0</DocSecurity>
  <Lines>239</Lines>
  <Paragraphs>67</Paragraphs>
  <ScaleCrop>false</ScaleCrop>
  <Company/>
  <LinksUpToDate>false</LinksUpToDate>
  <CharactersWithSpaces>33702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Ambrosio</dc:creator>
  <cp:keywords/>
  <dc:description/>
  <cp:lastModifiedBy>Suelen Rocha</cp:lastModifiedBy>
  <cp:revision>2</cp:revision>
  <dcterms:created xsi:type="dcterms:W3CDTF">2026-05-17T20:11:00Z</dcterms:created>
  <dcterms:modified xsi:type="dcterms:W3CDTF">2026-05-17T20:11:00Z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d6dacd8f-0f7f-4174-b9a3-a65a76126bab</vt:lpwstr>
  </property>
</Properties>
</file>