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spacing w:after="400" w:line="360" w:lineRule="auto"/>
        <w:ind w:firstLine="120"/>
        <w:jc w:val="center"/>
      </w:pPr>
      <w:r>
        <w:rPr>
          <w:b/>
          <w:sz w:val="32"/>
        </w:rPr>
        <w:t>儿童疫苗接种满意度调查</w:t>
      </w:r>
    </w:p>
    <w:p>
      <w:pPr>
        <w:rPr>
          <w:b/>
          <w:sz w:val="32"/>
        </w:rPr>
      </w:pPr>
    </w:p>
    <w:p>
      <w:pPr>
        <w:bidi w:val="0"/>
      </w:pPr>
      <w:r>
        <w:rPr>
          <w:rStyle w:val="9"/>
          <w:color w:val="666666"/>
        </w:rPr>
        <w:t>尊敬的朋友： 您好!我们正在进行的调查是您对孩子接种疫苗满意度的评价。此项调查旨在了解您对接</w:t>
      </w:r>
      <w:bookmarkStart w:id="0" w:name="_GoBack"/>
      <w:bookmarkEnd w:id="0"/>
      <w:r>
        <w:rPr>
          <w:rStyle w:val="9"/>
          <w:color w:val="666666"/>
        </w:rPr>
        <w:t>种疫苗过程中的满意程度,是用于发现疫苗接种过程中存在的问题进行的调查，我们真诚邀请您加入本研究，问卷中所有选项均没有对错,请您根据您在医院门诊接种过程中的真实感受在您认为最合适的选项上打“</w:t>
      </w:r>
      <w:r>
        <w:rPr>
          <w:rStyle w:val="9"/>
          <w:rFonts w:hint="default" w:ascii="Arial" w:hAnsi="Arial" w:cs="Arial"/>
          <w:color w:val="666666"/>
        </w:rPr>
        <w:t>√</w:t>
      </w:r>
      <w:r>
        <w:rPr>
          <w:rStyle w:val="9"/>
          <w:color w:val="666666"/>
        </w:rPr>
        <w:t>”。此问卷为匿名的，请放心填写,所有信息都将被严格保密，均不会影响到您以后任何需要的门诊服务。感谢您的合作。</w:t>
      </w:r>
    </w:p>
    <w:p>
      <w:pPr>
        <w:keepLines w:val="0"/>
        <w:spacing w:line="360" w:lineRule="auto"/>
        <w:jc w:val="left"/>
      </w:pPr>
    </w:p>
    <w:p>
      <w:pPr>
        <w:rPr>
          <w:rFonts w:ascii="微软雅黑" w:hAnsi="微软雅黑" w:eastAsia="微软雅黑" w:cs="微软雅黑"/>
          <w:sz w:val="28"/>
        </w:rPr>
      </w:pPr>
    </w:p>
    <w:p>
      <w:pPr>
        <w:bidi w:val="0"/>
        <w:spacing w:line="360" w:lineRule="auto"/>
      </w:pPr>
      <w:r>
        <w:rPr>
          <w:rStyle w:val="9"/>
        </w:rPr>
        <w:t xml:space="preserve">1. 接种门诊 [单选题] </w:t>
      </w:r>
      <w:r>
        <w:rPr>
          <w:rStyle w:val="9"/>
          <w:color w:val="FF0000"/>
        </w:rPr>
        <w:t>*</w:t>
      </w:r>
    </w:p>
    <w:tbl>
      <w:tblPr>
        <w:tblStyle w:val="8"/>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85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pPr>
            <w:r>
              <w:rPr>
                <w:rStyle w:val="9"/>
                <w:sz w:val="24"/>
                <w:szCs w:val="24"/>
              </w:rPr>
              <w:t>○1</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○21</w:t>
            </w:r>
          </w:p>
        </w:tc>
      </w:tr>
    </w:tbl>
    <w:p/>
    <w:p/>
    <w:p>
      <w:pPr>
        <w:bidi w:val="0"/>
        <w:spacing w:line="360" w:lineRule="auto"/>
      </w:pPr>
      <w:r>
        <w:rPr>
          <w:rStyle w:val="9"/>
        </w:rPr>
        <w:t xml:space="preserve">2. 儿童年龄（岁） [单选题] </w:t>
      </w:r>
      <w:r>
        <w:rPr>
          <w:rStyle w:val="9"/>
          <w:color w:val="FF0000"/>
        </w:rPr>
        <w:t>*</w:t>
      </w:r>
    </w:p>
    <w:tbl>
      <w:tblPr>
        <w:tblStyle w:val="8"/>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85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pPr>
            <w:r>
              <w:rPr>
                <w:rStyle w:val="9"/>
                <w:sz w:val="24"/>
                <w:szCs w:val="24"/>
              </w:rPr>
              <w:t>○小于1</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○1-</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○2-</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○3-4</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w:t>
            </w:r>
            <w:r>
              <w:rPr>
                <w:rStyle w:val="9"/>
                <w:rFonts w:hint="eastAsia"/>
                <w:sz w:val="24"/>
                <w:szCs w:val="24"/>
                <w:lang w:eastAsia="zh-CN"/>
              </w:rPr>
              <w:t>4-6</w:t>
            </w:r>
          </w:p>
        </w:tc>
      </w:tr>
    </w:tbl>
    <w:p/>
    <w:p/>
    <w:p>
      <w:pPr>
        <w:bidi w:val="0"/>
        <w:spacing w:line="360" w:lineRule="auto"/>
      </w:pPr>
      <w:r>
        <w:rPr>
          <w:rStyle w:val="9"/>
        </w:rPr>
        <w:t xml:space="preserve">3. 户籍 [单选题] </w:t>
      </w:r>
      <w:r>
        <w:rPr>
          <w:rStyle w:val="9"/>
          <w:color w:val="FF0000"/>
        </w:rPr>
        <w:t>*</w:t>
      </w:r>
    </w:p>
    <w:tbl>
      <w:tblPr>
        <w:tblStyle w:val="8"/>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85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rPr>
          <w:trHeight w:val="500" w:hRule="atLeast"/>
        </w:trPr>
        <w:tc>
          <w:tcPr>
            <w:tcW w:w="8856" w:type="dxa"/>
            <w:shd w:val="clear" w:color="auto" w:fill="FFFFFF"/>
            <w:vAlign w:val="center"/>
          </w:tcPr>
          <w:p>
            <w:pPr>
              <w:bidi w:val="0"/>
              <w:jc w:val="left"/>
            </w:pPr>
            <w:r>
              <w:rPr>
                <w:rStyle w:val="9"/>
                <w:sz w:val="24"/>
                <w:szCs w:val="24"/>
              </w:rPr>
              <w:t>○本市</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○外市</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○外省</w:t>
            </w:r>
          </w:p>
        </w:tc>
      </w:tr>
    </w:tbl>
    <w:p/>
    <w:p/>
    <w:p>
      <w:pPr>
        <w:bidi w:val="0"/>
        <w:spacing w:line="360" w:lineRule="auto"/>
      </w:pPr>
      <w:r>
        <w:rPr>
          <w:rStyle w:val="9"/>
        </w:rPr>
        <w:t xml:space="preserve">4. 居住地 [单选题] </w:t>
      </w:r>
      <w:r>
        <w:rPr>
          <w:rStyle w:val="9"/>
          <w:color w:val="FF0000"/>
        </w:rPr>
        <w:t>*</w:t>
      </w:r>
    </w:p>
    <w:tbl>
      <w:tblPr>
        <w:tblStyle w:val="8"/>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85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rPr>
          <w:trHeight w:val="500" w:hRule="atLeast"/>
        </w:trPr>
        <w:tc>
          <w:tcPr>
            <w:tcW w:w="8856" w:type="dxa"/>
            <w:shd w:val="clear" w:color="auto" w:fill="FFFFFF"/>
            <w:vAlign w:val="center"/>
          </w:tcPr>
          <w:p>
            <w:pPr>
              <w:bidi w:val="0"/>
              <w:jc w:val="left"/>
            </w:pPr>
            <w:r>
              <w:rPr>
                <w:rStyle w:val="9"/>
                <w:sz w:val="24"/>
                <w:szCs w:val="24"/>
              </w:rPr>
              <w:t>○农村</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○城镇</w:t>
            </w:r>
          </w:p>
        </w:tc>
      </w:tr>
    </w:tbl>
    <w:p/>
    <w:p/>
    <w:p>
      <w:pPr>
        <w:bidi w:val="0"/>
        <w:spacing w:line="360" w:lineRule="auto"/>
      </w:pPr>
      <w:r>
        <w:rPr>
          <w:rStyle w:val="9"/>
        </w:rPr>
        <w:t xml:space="preserve">5. 您的年龄（岁） [单选题] </w:t>
      </w:r>
      <w:r>
        <w:rPr>
          <w:rStyle w:val="9"/>
          <w:color w:val="FF0000"/>
        </w:rPr>
        <w:t>*</w:t>
      </w:r>
    </w:p>
    <w:tbl>
      <w:tblPr>
        <w:tblStyle w:val="8"/>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85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pPr>
            <w:r>
              <w:rPr>
                <w:rStyle w:val="9"/>
                <w:sz w:val="24"/>
                <w:szCs w:val="24"/>
              </w:rPr>
              <w:t>○25以下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○25-29</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○30-34</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○35-39</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○大于40</w:t>
            </w:r>
          </w:p>
        </w:tc>
      </w:tr>
    </w:tbl>
    <w:p/>
    <w:p/>
    <w:p>
      <w:pPr>
        <w:bidi w:val="0"/>
        <w:spacing w:line="360" w:lineRule="auto"/>
      </w:pPr>
      <w:r>
        <w:rPr>
          <w:rStyle w:val="9"/>
        </w:rPr>
        <w:t xml:space="preserve">6. 您的性别 [单选题] </w:t>
      </w:r>
      <w:r>
        <w:rPr>
          <w:rStyle w:val="9"/>
          <w:color w:val="FF0000"/>
        </w:rPr>
        <w:t>*</w:t>
      </w:r>
    </w:p>
    <w:tbl>
      <w:tblPr>
        <w:tblStyle w:val="8"/>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85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pPr>
            <w:r>
              <w:rPr>
                <w:rStyle w:val="9"/>
                <w:sz w:val="24"/>
                <w:szCs w:val="24"/>
              </w:rPr>
              <w:t>○男</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○女</w:t>
            </w:r>
          </w:p>
        </w:tc>
      </w:tr>
    </w:tbl>
    <w:p/>
    <w:p/>
    <w:p>
      <w:pPr>
        <w:bidi w:val="0"/>
        <w:spacing w:line="360" w:lineRule="auto"/>
      </w:pPr>
      <w:r>
        <w:rPr>
          <w:rStyle w:val="9"/>
        </w:rPr>
        <w:t xml:space="preserve">7. 您与受种者的关系 [单选题] </w:t>
      </w:r>
      <w:r>
        <w:rPr>
          <w:rStyle w:val="9"/>
          <w:color w:val="FF0000"/>
        </w:rPr>
        <w:t>*</w:t>
      </w:r>
    </w:p>
    <w:tbl>
      <w:tblPr>
        <w:tblStyle w:val="8"/>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85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pPr>
            <w:r>
              <w:rPr>
                <w:rStyle w:val="9"/>
                <w:sz w:val="24"/>
                <w:szCs w:val="24"/>
              </w:rPr>
              <w:t>○父亲</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○母亲</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○祖/外祖父母</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○其他</w:t>
            </w:r>
          </w:p>
        </w:tc>
      </w:tr>
    </w:tbl>
    <w:p/>
    <w:p/>
    <w:p>
      <w:pPr>
        <w:bidi w:val="0"/>
        <w:spacing w:line="360" w:lineRule="auto"/>
      </w:pPr>
      <w:r>
        <w:rPr>
          <w:rStyle w:val="9"/>
        </w:rPr>
        <w:t xml:space="preserve">8. 文化程度 [单选题] </w:t>
      </w:r>
      <w:r>
        <w:rPr>
          <w:rStyle w:val="9"/>
          <w:color w:val="FF0000"/>
        </w:rPr>
        <w:t>*</w:t>
      </w:r>
    </w:p>
    <w:tbl>
      <w:tblPr>
        <w:tblStyle w:val="8"/>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85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pPr>
            <w:r>
              <w:rPr>
                <w:rStyle w:val="9"/>
                <w:sz w:val="24"/>
                <w:szCs w:val="24"/>
              </w:rPr>
              <w:t>○小学及以下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○初中</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○高中/中专/技校</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○大专及本科</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○研究生</w:t>
            </w:r>
          </w:p>
        </w:tc>
      </w:tr>
    </w:tbl>
    <w:p/>
    <w:p/>
    <w:p>
      <w:pPr>
        <w:bidi w:val="0"/>
        <w:spacing w:line="360" w:lineRule="auto"/>
      </w:pPr>
      <w:r>
        <w:rPr>
          <w:rStyle w:val="9"/>
        </w:rPr>
        <w:t xml:space="preserve">9. 您的职业 [单选题] </w:t>
      </w:r>
      <w:r>
        <w:rPr>
          <w:rStyle w:val="9"/>
          <w:color w:val="FF0000"/>
        </w:rPr>
        <w:t>*</w:t>
      </w:r>
    </w:p>
    <w:tbl>
      <w:tblPr>
        <w:tblStyle w:val="8"/>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85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pPr>
            <w:r>
              <w:rPr>
                <w:rStyle w:val="9"/>
                <w:sz w:val="24"/>
                <w:szCs w:val="24"/>
              </w:rPr>
              <w:t>○国家机关及事业单位</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○国营/集体企业</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○私营企业</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○个体经营者</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○个体劳动者</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○农民或待业</w:t>
            </w:r>
          </w:p>
        </w:tc>
      </w:tr>
    </w:tbl>
    <w:p/>
    <w:p/>
    <w:p>
      <w:pPr>
        <w:bidi w:val="0"/>
        <w:spacing w:line="360" w:lineRule="auto"/>
      </w:pPr>
      <w:r>
        <w:rPr>
          <w:rStyle w:val="9"/>
        </w:rPr>
        <w:t xml:space="preserve">10. 家庭月人均收入 [单选题] </w:t>
      </w:r>
      <w:r>
        <w:rPr>
          <w:rStyle w:val="9"/>
          <w:color w:val="FF0000"/>
        </w:rPr>
        <w:t>*</w:t>
      </w:r>
    </w:p>
    <w:tbl>
      <w:tblPr>
        <w:tblStyle w:val="8"/>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85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pPr>
            <w:r>
              <w:rPr>
                <w:rStyle w:val="9"/>
                <w:sz w:val="24"/>
                <w:szCs w:val="24"/>
              </w:rPr>
              <w:t>○1000元以下</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○1000-1999元</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○2000-2999元</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○3000-3999元</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8856" w:type="dxa"/>
            <w:shd w:val="clear" w:color="auto" w:fill="FFFFFF"/>
            <w:vAlign w:val="center"/>
          </w:tcPr>
          <w:p>
            <w:pPr>
              <w:bidi w:val="0"/>
              <w:jc w:val="left"/>
              <w:rPr>
                <w:rFonts w:ascii="微软雅黑" w:hAnsi="微软雅黑" w:eastAsia="微软雅黑" w:cs="微软雅黑"/>
                <w:b w:val="0"/>
                <w:sz w:val="28"/>
              </w:rPr>
            </w:pPr>
            <w:r>
              <w:rPr>
                <w:rStyle w:val="9"/>
                <w:sz w:val="24"/>
                <w:szCs w:val="24"/>
              </w:rPr>
              <w:t>○4000元以上</w:t>
            </w:r>
          </w:p>
        </w:tc>
      </w:tr>
    </w:tbl>
    <w:p/>
    <w:p/>
    <w:p>
      <w:pPr>
        <w:bidi w:val="0"/>
        <w:spacing w:line="360" w:lineRule="auto"/>
      </w:pPr>
      <w:r>
        <w:rPr>
          <w:rStyle w:val="9"/>
        </w:rPr>
        <w:t xml:space="preserve">11. 接种环境和方便性 （请根据实际情况作答：1--&gt;5表示非常不满意--&gt;非常满意）[矩阵量表题] </w:t>
      </w:r>
      <w:r>
        <w:rPr>
          <w:rStyle w:val="9"/>
          <w:color w:val="FF0000"/>
        </w:rPr>
        <w:t>*</w:t>
      </w:r>
    </w:p>
    <w:tbl>
      <w:tblPr>
        <w:tblStyle w:val="8"/>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140" w:type="dxa"/>
          <w:left w:w="108" w:type="dxa"/>
          <w:bottom w:w="0" w:type="dxa"/>
          <w:right w:w="108" w:type="dxa"/>
        </w:tblCellMar>
      </w:tblPr>
      <w:tblGrid>
        <w:gridCol w:w="1259"/>
        <w:gridCol w:w="1519"/>
        <w:gridCol w:w="1519"/>
        <w:gridCol w:w="1519"/>
        <w:gridCol w:w="1519"/>
        <w:gridCol w:w="1519"/>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D9E5ED"/>
            <w:vAlign w:val="center"/>
          </w:tcPr>
          <w:p>
            <w:pPr>
              <w:jc w:val="center"/>
            </w:pPr>
          </w:p>
        </w:tc>
        <w:tc>
          <w:tcPr>
            <w:tcW w:w="1519" w:type="dxa"/>
            <w:shd w:val="clear" w:color="auto" w:fill="D9E5ED"/>
            <w:vAlign w:val="center"/>
          </w:tcPr>
          <w:p>
            <w:pPr>
              <w:spacing w:line="360" w:lineRule="auto"/>
              <w:jc w:val="center"/>
            </w:pPr>
            <w:r>
              <w:t>非常不满意</w:t>
            </w:r>
          </w:p>
        </w:tc>
        <w:tc>
          <w:tcPr>
            <w:tcW w:w="1519" w:type="dxa"/>
            <w:shd w:val="clear" w:color="auto" w:fill="D9E5ED"/>
            <w:vAlign w:val="center"/>
          </w:tcPr>
          <w:p>
            <w:pPr>
              <w:spacing w:line="360" w:lineRule="auto"/>
              <w:jc w:val="center"/>
            </w:pPr>
            <w:r>
              <w:t>不满意</w:t>
            </w:r>
          </w:p>
        </w:tc>
        <w:tc>
          <w:tcPr>
            <w:tcW w:w="1519" w:type="dxa"/>
            <w:shd w:val="clear" w:color="auto" w:fill="D9E5ED"/>
            <w:vAlign w:val="center"/>
          </w:tcPr>
          <w:p>
            <w:pPr>
              <w:spacing w:line="360" w:lineRule="auto"/>
              <w:jc w:val="center"/>
            </w:pPr>
            <w:r>
              <w:t>一般</w:t>
            </w:r>
          </w:p>
        </w:tc>
        <w:tc>
          <w:tcPr>
            <w:tcW w:w="1519" w:type="dxa"/>
            <w:shd w:val="clear" w:color="auto" w:fill="D9E5ED"/>
            <w:vAlign w:val="center"/>
          </w:tcPr>
          <w:p>
            <w:pPr>
              <w:spacing w:line="360" w:lineRule="auto"/>
              <w:jc w:val="center"/>
            </w:pPr>
            <w:r>
              <w:t>满意</w:t>
            </w:r>
          </w:p>
        </w:tc>
        <w:tc>
          <w:tcPr>
            <w:tcW w:w="1519" w:type="dxa"/>
            <w:shd w:val="clear" w:color="auto" w:fill="D9E5ED"/>
            <w:vAlign w:val="center"/>
          </w:tcPr>
          <w:p>
            <w:pPr>
              <w:spacing w:line="360" w:lineRule="auto"/>
              <w:jc w:val="center"/>
            </w:pPr>
            <w:r>
              <w:t>非常满意</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pPr>
            <w:r>
              <w:rPr>
                <w:color w:val="333333"/>
              </w:rPr>
              <w:t>通知方式和内容</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EFF6FB"/>
            <w:vAlign w:val="center"/>
          </w:tcPr>
          <w:p>
            <w:pPr>
              <w:spacing w:line="360" w:lineRule="auto"/>
              <w:jc w:val="center"/>
              <w:rPr>
                <w:color w:val="333333"/>
              </w:rPr>
            </w:pPr>
            <w:r>
              <w:rPr>
                <w:color w:val="333333"/>
              </w:rPr>
              <w:t>到接种点距离</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rPr>
                <w:color w:val="333333"/>
              </w:rPr>
            </w:pPr>
            <w:r>
              <w:rPr>
                <w:color w:val="333333"/>
              </w:rPr>
              <w:t>提供疫苗种类</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EFF6FB"/>
            <w:vAlign w:val="center"/>
          </w:tcPr>
          <w:p>
            <w:pPr>
              <w:spacing w:line="360" w:lineRule="auto"/>
              <w:jc w:val="center"/>
              <w:rPr>
                <w:color w:val="333333"/>
              </w:rPr>
            </w:pPr>
            <w:r>
              <w:rPr>
                <w:color w:val="333333"/>
              </w:rPr>
              <w:t>接种环境</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rPr>
                <w:color w:val="333333"/>
              </w:rPr>
            </w:pPr>
            <w:r>
              <w:rPr>
                <w:color w:val="333333"/>
              </w:rPr>
              <w:t>等待时间</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bl>
    <w:p/>
    <w:p>
      <w:pPr>
        <w:bidi w:val="0"/>
        <w:spacing w:line="360" w:lineRule="auto"/>
      </w:pPr>
      <w:r>
        <w:rPr>
          <w:rStyle w:val="9"/>
        </w:rPr>
        <w:t xml:space="preserve">12. 接种前准备 （请根据实际情况作答：1--&gt;5表示非常不满意--&gt;非常满意）[矩阵量表题] </w:t>
      </w:r>
      <w:r>
        <w:rPr>
          <w:rStyle w:val="9"/>
          <w:color w:val="FF0000"/>
        </w:rPr>
        <w:t>*</w:t>
      </w:r>
    </w:p>
    <w:tbl>
      <w:tblPr>
        <w:tblStyle w:val="8"/>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140" w:type="dxa"/>
          <w:left w:w="108" w:type="dxa"/>
          <w:bottom w:w="0" w:type="dxa"/>
          <w:right w:w="108" w:type="dxa"/>
        </w:tblCellMar>
      </w:tblPr>
      <w:tblGrid>
        <w:gridCol w:w="1259"/>
        <w:gridCol w:w="1519"/>
        <w:gridCol w:w="1519"/>
        <w:gridCol w:w="1519"/>
        <w:gridCol w:w="1519"/>
        <w:gridCol w:w="1519"/>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D9E5ED"/>
            <w:vAlign w:val="center"/>
          </w:tcPr>
          <w:p>
            <w:pPr>
              <w:jc w:val="center"/>
            </w:pPr>
          </w:p>
        </w:tc>
        <w:tc>
          <w:tcPr>
            <w:tcW w:w="1519" w:type="dxa"/>
            <w:shd w:val="clear" w:color="auto" w:fill="D9E5ED"/>
            <w:vAlign w:val="center"/>
          </w:tcPr>
          <w:p>
            <w:pPr>
              <w:spacing w:line="360" w:lineRule="auto"/>
              <w:jc w:val="center"/>
            </w:pPr>
            <w:r>
              <w:t>非常不满意</w:t>
            </w:r>
          </w:p>
        </w:tc>
        <w:tc>
          <w:tcPr>
            <w:tcW w:w="1519" w:type="dxa"/>
            <w:shd w:val="clear" w:color="auto" w:fill="D9E5ED"/>
            <w:vAlign w:val="center"/>
          </w:tcPr>
          <w:p>
            <w:pPr>
              <w:spacing w:line="360" w:lineRule="auto"/>
              <w:jc w:val="center"/>
            </w:pPr>
            <w:r>
              <w:t>不满意</w:t>
            </w:r>
          </w:p>
        </w:tc>
        <w:tc>
          <w:tcPr>
            <w:tcW w:w="1519" w:type="dxa"/>
            <w:shd w:val="clear" w:color="auto" w:fill="D9E5ED"/>
            <w:vAlign w:val="center"/>
          </w:tcPr>
          <w:p>
            <w:pPr>
              <w:spacing w:line="360" w:lineRule="auto"/>
              <w:jc w:val="center"/>
            </w:pPr>
            <w:r>
              <w:t>一般</w:t>
            </w:r>
          </w:p>
        </w:tc>
        <w:tc>
          <w:tcPr>
            <w:tcW w:w="1519" w:type="dxa"/>
            <w:shd w:val="clear" w:color="auto" w:fill="D9E5ED"/>
            <w:vAlign w:val="center"/>
          </w:tcPr>
          <w:p>
            <w:pPr>
              <w:spacing w:line="360" w:lineRule="auto"/>
              <w:jc w:val="center"/>
            </w:pPr>
            <w:r>
              <w:t>满意</w:t>
            </w:r>
          </w:p>
        </w:tc>
        <w:tc>
          <w:tcPr>
            <w:tcW w:w="1519" w:type="dxa"/>
            <w:shd w:val="clear" w:color="auto" w:fill="D9E5ED"/>
            <w:vAlign w:val="center"/>
          </w:tcPr>
          <w:p>
            <w:pPr>
              <w:spacing w:line="360" w:lineRule="auto"/>
              <w:jc w:val="center"/>
            </w:pPr>
            <w:r>
              <w:t>非常满意</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pPr>
            <w:r>
              <w:rPr>
                <w:color w:val="333333"/>
              </w:rPr>
              <w:t>接种前核对信息</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EFF6FB"/>
            <w:vAlign w:val="center"/>
          </w:tcPr>
          <w:p>
            <w:pPr>
              <w:spacing w:line="360" w:lineRule="auto"/>
              <w:jc w:val="center"/>
              <w:rPr>
                <w:color w:val="333333"/>
              </w:rPr>
            </w:pPr>
            <w:r>
              <w:rPr>
                <w:color w:val="333333"/>
              </w:rPr>
              <w:t>接种前询问基本情况</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rPr>
                <w:color w:val="333333"/>
              </w:rPr>
            </w:pPr>
            <w:r>
              <w:rPr>
                <w:color w:val="333333"/>
              </w:rPr>
              <w:t>接种前签署知情同意书</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EFF6FB"/>
            <w:vAlign w:val="center"/>
          </w:tcPr>
          <w:p>
            <w:pPr>
              <w:spacing w:line="360" w:lineRule="auto"/>
              <w:jc w:val="center"/>
              <w:rPr>
                <w:color w:val="333333"/>
              </w:rPr>
            </w:pPr>
            <w:r>
              <w:rPr>
                <w:color w:val="333333"/>
              </w:rPr>
              <w:t>接种前告知疫苗相关信息</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rPr>
                <w:color w:val="333333"/>
              </w:rPr>
            </w:pPr>
            <w:r>
              <w:rPr>
                <w:color w:val="333333"/>
              </w:rPr>
              <w:t>接种前告知非EPI（免疫规划）疫苗信息</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bl>
    <w:p/>
    <w:p>
      <w:pPr>
        <w:bidi w:val="0"/>
        <w:spacing w:line="360" w:lineRule="auto"/>
      </w:pPr>
      <w:r>
        <w:rPr>
          <w:rStyle w:val="9"/>
        </w:rPr>
        <w:t xml:space="preserve">13. 接种时和接种后服务 （请根据实际情况作答：1--&gt;5表示非常不满意--&gt;非常满意）[矩阵量表题] </w:t>
      </w:r>
      <w:r>
        <w:rPr>
          <w:rStyle w:val="9"/>
          <w:color w:val="FF0000"/>
        </w:rPr>
        <w:t>*</w:t>
      </w:r>
    </w:p>
    <w:tbl>
      <w:tblPr>
        <w:tblStyle w:val="8"/>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140" w:type="dxa"/>
          <w:left w:w="108" w:type="dxa"/>
          <w:bottom w:w="0" w:type="dxa"/>
          <w:right w:w="108" w:type="dxa"/>
        </w:tblCellMar>
      </w:tblPr>
      <w:tblGrid>
        <w:gridCol w:w="1259"/>
        <w:gridCol w:w="1519"/>
        <w:gridCol w:w="1519"/>
        <w:gridCol w:w="1519"/>
        <w:gridCol w:w="1519"/>
        <w:gridCol w:w="1519"/>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D9E5ED"/>
            <w:vAlign w:val="center"/>
          </w:tcPr>
          <w:p>
            <w:pPr>
              <w:jc w:val="center"/>
            </w:pPr>
          </w:p>
        </w:tc>
        <w:tc>
          <w:tcPr>
            <w:tcW w:w="1519" w:type="dxa"/>
            <w:shd w:val="clear" w:color="auto" w:fill="D9E5ED"/>
            <w:vAlign w:val="center"/>
          </w:tcPr>
          <w:p>
            <w:pPr>
              <w:spacing w:line="360" w:lineRule="auto"/>
              <w:jc w:val="center"/>
            </w:pPr>
            <w:r>
              <w:t>非常不满意</w:t>
            </w:r>
          </w:p>
        </w:tc>
        <w:tc>
          <w:tcPr>
            <w:tcW w:w="1519" w:type="dxa"/>
            <w:shd w:val="clear" w:color="auto" w:fill="D9E5ED"/>
            <w:vAlign w:val="center"/>
          </w:tcPr>
          <w:p>
            <w:pPr>
              <w:spacing w:line="360" w:lineRule="auto"/>
              <w:jc w:val="center"/>
            </w:pPr>
            <w:r>
              <w:t>不满意</w:t>
            </w:r>
          </w:p>
        </w:tc>
        <w:tc>
          <w:tcPr>
            <w:tcW w:w="1519" w:type="dxa"/>
            <w:shd w:val="clear" w:color="auto" w:fill="D9E5ED"/>
            <w:vAlign w:val="center"/>
          </w:tcPr>
          <w:p>
            <w:pPr>
              <w:spacing w:line="360" w:lineRule="auto"/>
              <w:jc w:val="center"/>
            </w:pPr>
            <w:r>
              <w:t>一般</w:t>
            </w:r>
          </w:p>
        </w:tc>
        <w:tc>
          <w:tcPr>
            <w:tcW w:w="1519" w:type="dxa"/>
            <w:shd w:val="clear" w:color="auto" w:fill="D9E5ED"/>
            <w:vAlign w:val="center"/>
          </w:tcPr>
          <w:p>
            <w:pPr>
              <w:spacing w:line="360" w:lineRule="auto"/>
              <w:jc w:val="center"/>
            </w:pPr>
            <w:r>
              <w:t>满意</w:t>
            </w:r>
          </w:p>
        </w:tc>
        <w:tc>
          <w:tcPr>
            <w:tcW w:w="1519" w:type="dxa"/>
            <w:shd w:val="clear" w:color="auto" w:fill="D9E5ED"/>
            <w:vAlign w:val="center"/>
          </w:tcPr>
          <w:p>
            <w:pPr>
              <w:spacing w:line="360" w:lineRule="auto"/>
              <w:jc w:val="center"/>
            </w:pPr>
            <w:r>
              <w:t>非常满意</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pPr>
            <w:r>
              <w:rPr>
                <w:color w:val="333333"/>
              </w:rPr>
              <w:t>接种专业水平</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EFF6FB"/>
            <w:vAlign w:val="center"/>
          </w:tcPr>
          <w:p>
            <w:pPr>
              <w:spacing w:line="360" w:lineRule="auto"/>
              <w:jc w:val="center"/>
              <w:rPr>
                <w:color w:val="333333"/>
              </w:rPr>
            </w:pPr>
            <w:r>
              <w:rPr>
                <w:color w:val="333333"/>
              </w:rPr>
              <w:t>服务态度</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rPr>
                <w:color w:val="333333"/>
              </w:rPr>
            </w:pPr>
            <w:r>
              <w:rPr>
                <w:color w:val="333333"/>
              </w:rPr>
              <w:t>接种时尊重接种者的决定</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EFF6FB"/>
            <w:vAlign w:val="center"/>
          </w:tcPr>
          <w:p>
            <w:pPr>
              <w:spacing w:line="360" w:lineRule="auto"/>
              <w:jc w:val="center"/>
              <w:rPr>
                <w:color w:val="333333"/>
              </w:rPr>
            </w:pPr>
            <w:r>
              <w:rPr>
                <w:color w:val="333333"/>
              </w:rPr>
              <w:t>接种后留观</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rPr>
                <w:color w:val="333333"/>
              </w:rPr>
            </w:pPr>
            <w:r>
              <w:rPr>
                <w:color w:val="333333"/>
              </w:rPr>
              <w:t>接种后告知注意事项</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EFF6FB"/>
            <w:vAlign w:val="center"/>
          </w:tcPr>
          <w:p>
            <w:pPr>
              <w:spacing w:line="360" w:lineRule="auto"/>
              <w:jc w:val="center"/>
              <w:rPr>
                <w:color w:val="333333"/>
              </w:rPr>
            </w:pPr>
            <w:r>
              <w:rPr>
                <w:color w:val="333333"/>
              </w:rPr>
              <w:t>接种后告知下次接种时间</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rPr>
                <w:color w:val="333333"/>
              </w:rPr>
            </w:pPr>
            <w:r>
              <w:rPr>
                <w:color w:val="333333"/>
              </w:rPr>
              <w:t>不良反应处理</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bl>
    <w:p/>
    <w:p>
      <w:pPr>
        <w:bidi w:val="0"/>
        <w:spacing w:line="360" w:lineRule="auto"/>
      </w:pPr>
      <w:r>
        <w:rPr>
          <w:rStyle w:val="9"/>
        </w:rPr>
        <w:t xml:space="preserve">14. 对疫苗接种的态度 （请根据实际情况作答：1--&gt;5表示非常不认同--&gt;非常认同）[矩阵量表题] </w:t>
      </w:r>
      <w:r>
        <w:rPr>
          <w:rStyle w:val="9"/>
          <w:color w:val="FF0000"/>
        </w:rPr>
        <w:t>*</w:t>
      </w:r>
    </w:p>
    <w:tbl>
      <w:tblPr>
        <w:tblStyle w:val="8"/>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140" w:type="dxa"/>
          <w:left w:w="108" w:type="dxa"/>
          <w:bottom w:w="0" w:type="dxa"/>
          <w:right w:w="108" w:type="dxa"/>
        </w:tblCellMar>
      </w:tblPr>
      <w:tblGrid>
        <w:gridCol w:w="1259"/>
        <w:gridCol w:w="1519"/>
        <w:gridCol w:w="1519"/>
        <w:gridCol w:w="1519"/>
        <w:gridCol w:w="1519"/>
        <w:gridCol w:w="1519"/>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D9E5ED"/>
            <w:vAlign w:val="center"/>
          </w:tcPr>
          <w:p>
            <w:pPr>
              <w:jc w:val="center"/>
            </w:pPr>
          </w:p>
        </w:tc>
        <w:tc>
          <w:tcPr>
            <w:tcW w:w="1519" w:type="dxa"/>
            <w:shd w:val="clear" w:color="auto" w:fill="D9E5ED"/>
            <w:vAlign w:val="center"/>
          </w:tcPr>
          <w:p>
            <w:pPr>
              <w:spacing w:line="360" w:lineRule="auto"/>
              <w:jc w:val="center"/>
            </w:pPr>
            <w:r>
              <w:t>非常不认同</w:t>
            </w:r>
          </w:p>
        </w:tc>
        <w:tc>
          <w:tcPr>
            <w:tcW w:w="1519" w:type="dxa"/>
            <w:shd w:val="clear" w:color="auto" w:fill="D9E5ED"/>
            <w:vAlign w:val="center"/>
          </w:tcPr>
          <w:p>
            <w:pPr>
              <w:spacing w:line="360" w:lineRule="auto"/>
              <w:jc w:val="center"/>
            </w:pPr>
            <w:r>
              <w:t>不认同</w:t>
            </w:r>
          </w:p>
        </w:tc>
        <w:tc>
          <w:tcPr>
            <w:tcW w:w="1519" w:type="dxa"/>
            <w:shd w:val="clear" w:color="auto" w:fill="D9E5ED"/>
            <w:vAlign w:val="center"/>
          </w:tcPr>
          <w:p>
            <w:pPr>
              <w:spacing w:line="360" w:lineRule="auto"/>
              <w:jc w:val="center"/>
            </w:pPr>
            <w:r>
              <w:t>一般认同</w:t>
            </w:r>
          </w:p>
        </w:tc>
        <w:tc>
          <w:tcPr>
            <w:tcW w:w="1519" w:type="dxa"/>
            <w:shd w:val="clear" w:color="auto" w:fill="D9E5ED"/>
            <w:vAlign w:val="center"/>
          </w:tcPr>
          <w:p>
            <w:pPr>
              <w:spacing w:line="360" w:lineRule="auto"/>
              <w:jc w:val="center"/>
            </w:pPr>
            <w:r>
              <w:t>认同</w:t>
            </w:r>
          </w:p>
        </w:tc>
        <w:tc>
          <w:tcPr>
            <w:tcW w:w="1519" w:type="dxa"/>
            <w:shd w:val="clear" w:color="auto" w:fill="D9E5ED"/>
            <w:vAlign w:val="center"/>
          </w:tcPr>
          <w:p>
            <w:pPr>
              <w:spacing w:line="360" w:lineRule="auto"/>
              <w:jc w:val="center"/>
            </w:pPr>
            <w:r>
              <w:t>非常认同</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pPr>
            <w:r>
              <w:rPr>
                <w:color w:val="333333"/>
              </w:rPr>
              <w:t>疫苗重要性</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EFF6FB"/>
            <w:vAlign w:val="center"/>
          </w:tcPr>
          <w:p>
            <w:pPr>
              <w:spacing w:line="360" w:lineRule="auto"/>
              <w:jc w:val="center"/>
              <w:rPr>
                <w:color w:val="333333"/>
              </w:rPr>
            </w:pPr>
            <w:r>
              <w:rPr>
                <w:color w:val="333333"/>
              </w:rPr>
              <w:t>疫苗有效性</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FFFFFF"/>
            <w:vAlign w:val="center"/>
          </w:tcPr>
          <w:p>
            <w:pPr>
              <w:spacing w:line="360" w:lineRule="auto"/>
              <w:jc w:val="center"/>
              <w:rPr>
                <w:color w:val="333333"/>
              </w:rPr>
            </w:pPr>
            <w:r>
              <w:rPr>
                <w:color w:val="333333"/>
              </w:rPr>
              <w:t>疫苗接种对周围人重要性</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c>
          <w:tcPr>
            <w:tcW w:w="1519" w:type="dxa"/>
            <w:shd w:val="clear" w:color="auto" w:fill="FFFFFF"/>
            <w:vAlign w:val="center"/>
          </w:tcPr>
          <w:p>
            <w:pPr>
              <w:spacing w:line="360" w:lineRule="auto"/>
              <w:jc w:val="center"/>
              <w:rPr>
                <w:color w:val="333333"/>
              </w:rPr>
            </w:pPr>
            <w:r>
              <w:rPr>
                <w:color w:val="333333"/>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259" w:type="dxa"/>
            <w:shd w:val="clear" w:color="auto" w:fill="EFF6FB"/>
            <w:vAlign w:val="center"/>
          </w:tcPr>
          <w:p>
            <w:pPr>
              <w:spacing w:line="360" w:lineRule="auto"/>
              <w:jc w:val="center"/>
              <w:rPr>
                <w:color w:val="333333"/>
              </w:rPr>
            </w:pPr>
            <w:r>
              <w:rPr>
                <w:color w:val="333333"/>
              </w:rPr>
              <w:t>EPI（免疫规划）疫苗的益处</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c>
          <w:tcPr>
            <w:tcW w:w="1519" w:type="dxa"/>
            <w:shd w:val="clear" w:color="auto" w:fill="EFF6FB"/>
            <w:vAlign w:val="center"/>
          </w:tcPr>
          <w:p>
            <w:pPr>
              <w:spacing w:line="360" w:lineRule="auto"/>
              <w:jc w:val="center"/>
              <w:rPr>
                <w:color w:val="333333"/>
              </w:rPr>
            </w:pPr>
            <w:r>
              <w:rPr>
                <w:color w:val="333333"/>
              </w:rPr>
              <w:t>○</w:t>
            </w:r>
          </w:p>
        </w:tc>
      </w:tr>
    </w:tbl>
    <w:p/>
    <w:p>
      <w:pPr>
        <w:bidi w:val="0"/>
        <w:spacing w:line="360" w:lineRule="auto"/>
      </w:pPr>
      <w:r>
        <w:rPr>
          <w:rStyle w:val="9"/>
        </w:rPr>
        <w:t>15. 您觉得本接种门诊还有哪些地方需要改进？ [填空题]</w:t>
      </w:r>
    </w:p>
    <w:p>
      <w:r>
        <w:t>_________________________________</w:t>
      </w:r>
    </w:p>
    <w:p/>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FC0C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Times New Roman" w:cs="Times New Roman"/>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2"/>
      <w:sz w:val="48"/>
      <w:szCs w:val="48"/>
    </w:rPr>
  </w:style>
  <w:style w:type="paragraph" w:styleId="3">
    <w:name w:val="heading 2"/>
    <w:basedOn w:val="1"/>
    <w:next w:val="1"/>
    <w:autoRedefine/>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autoRedefine/>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6</Pages>
  <Words>994</Words>
  <Characters>1142</Characters>
  <Lines>1</Lines>
  <Paragraphs>1</Paragraphs>
  <TotalTime>0</TotalTime>
  <ScaleCrop>false</ScaleCrop>
  <LinksUpToDate>false</LinksUpToDate>
  <CharactersWithSpaces>1187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2022-10-06T21:15:00Z</dcterms:created>
  <dc:creator>杨洁</dc:creator>
  <cp:lastModifiedBy>qzuser</cp:lastModifiedBy>
  <dcterms:modified xsi:type="dcterms:W3CDTF">2024-04-07T01:27:19Z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3C140C054D6340F7BDFB790BC2BE9174_13</vt:lpwstr>
  </property>
</Properties>
</file>