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3583940"/>
            <wp:effectExtent l="0" t="0" r="2540" b="0"/>
            <wp:docPr id="788231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142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091180"/>
            <wp:effectExtent l="0" t="0" r="2540" b="0"/>
            <wp:docPr id="5777397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39796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32100"/>
            <wp:effectExtent l="0" t="0" r="2540" b="6350"/>
            <wp:docPr id="1152032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2801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74315"/>
            <wp:effectExtent l="0" t="0" r="2540" b="6985"/>
            <wp:docPr id="7655437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43736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CD"/>
    <w:rsid w:val="00096FCD"/>
    <w:rsid w:val="00827345"/>
    <w:rsid w:val="00856F6E"/>
    <w:rsid w:val="008D652A"/>
    <w:rsid w:val="00B37245"/>
    <w:rsid w:val="00FC4F58"/>
    <w:rsid w:val="1FC0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2024-03-06T14:33:00Z</dcterms:created>
  <dc:creator>伟东 蔡</dc:creator>
  <cp:lastModifiedBy>明</cp:lastModifiedBy>
  <dcterms:modified xsi:type="dcterms:W3CDTF">2024-06-13T15:26:47Z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842B8365A4794A439D0B46CDAC32F01F_12</vt:lpwstr>
  </property>
</Properties>
</file>